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A5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     Министерство образования Республики Беларусь</w:t>
      </w: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УО «Белорусский государственный экономический университет»</w:t>
      </w: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                      </w:t>
      </w:r>
      <w:r w:rsidR="00ED52B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</w:t>
      </w:r>
      <w:r w:rsidR="00AD785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</w:t>
      </w:r>
      <w:r w:rsidR="00ED52B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</w:t>
      </w:r>
      <w:r w:rsidR="00ED52B2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>Курортная диетотерапия</w:t>
      </w: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Учебно-практическое пособие</w:t>
      </w:r>
    </w:p>
    <w:p w:rsidR="00662257" w:rsidRP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</w:t>
      </w:r>
      <w:r w:rsidR="00C70DEE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(электронное издание)</w:t>
      </w: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Default="00662257" w:rsidP="00662257">
      <w:pPr>
        <w:spacing w:line="360" w:lineRule="auto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662257" w:rsidRPr="001D358D" w:rsidRDefault="00662257" w:rsidP="00662257">
      <w:pPr>
        <w:spacing w:line="360" w:lineRule="auto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B608A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B608A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B608A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B608A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B608A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Pr="006B608A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                           Минск-2012</w:t>
      </w: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136AFA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lastRenderedPageBreak/>
        <w:t>Автор</w:t>
      </w:r>
      <w:r w:rsidR="00710FEB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: Антоненков А.И.</w:t>
      </w: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Рекомендовано кафедрой </w:t>
      </w:r>
      <w:r w:rsidR="00AD785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безопасности</w:t>
      </w:r>
      <w:r w:rsidR="00AD785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жизнедеятельности</w:t>
      </w: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и курортологии (протокол заседания кафедры № 7 от 12 мар-</w:t>
      </w: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та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Cs/>
            <w:iCs/>
            <w:noProof/>
            <w:color w:val="000000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.)</w:t>
      </w: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A23225" w:rsidRDefault="00AD7854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Объём,уч.-изд.л – 1,5 </w:t>
      </w: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A23225" w:rsidRDefault="00A23225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Учебно-практическое пособие сдано в библиотеку БГЭУ </w:t>
      </w:r>
    </w:p>
    <w:p w:rsidR="00A23225" w:rsidRPr="00A23225" w:rsidRDefault="00AD7854" w:rsidP="00A23225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(научный читальный зал) 30</w:t>
      </w:r>
      <w:r w:rsidR="00A23225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2 г"/>
        </w:smartTagPr>
        <w:r w:rsidR="00A23225">
          <w:rPr>
            <w:rFonts w:ascii="Times New Roman" w:hAnsi="Times New Roman" w:cs="Times New Roman"/>
            <w:bCs/>
            <w:iCs/>
            <w:noProof/>
            <w:color w:val="000000"/>
            <w:sz w:val="28"/>
            <w:szCs w:val="28"/>
          </w:rPr>
          <w:t>2012 г</w:t>
        </w:r>
      </w:smartTag>
      <w:r w:rsidR="00A23225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.</w:t>
      </w: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662257" w:rsidRDefault="0066225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6B608A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                            </w:t>
      </w: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F46E78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lastRenderedPageBreak/>
        <w:t xml:space="preserve">                            </w:t>
      </w:r>
    </w:p>
    <w:p w:rsidR="00811AF7" w:rsidRDefault="00F46E78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                            </w:t>
      </w:r>
      <w:r w:rsidR="00811AF7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  СОДЕРЖАНИЕ</w:t>
      </w: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>Глава 1.</w:t>
      </w:r>
      <w:r w:rsidR="004024CF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  <w:r w:rsidR="004024CF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Эволюция питания………………………………………….</w:t>
      </w: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  <w:r w:rsidR="00D61CD5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4</w:t>
      </w:r>
    </w:p>
    <w:p w:rsidR="00811AF7" w:rsidRDefault="00811AF7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Глава 2. </w:t>
      </w:r>
      <w:r w:rsidR="004024CF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Основы организации лечебного питания на курортах…… 7</w:t>
      </w:r>
    </w:p>
    <w:p w:rsidR="004024CF" w:rsidRDefault="00811AF7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>Глава 3.</w:t>
      </w:r>
      <w:r w:rsidR="004024CF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  <w:r w:rsidR="004024CF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Особенности организации лечебного питания в санато-</w:t>
      </w:r>
    </w:p>
    <w:p w:rsidR="00811AF7" w:rsidRDefault="004024CF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       риях……………………………………………………………9</w:t>
      </w:r>
      <w:r w:rsidR="00811AF7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</w:p>
    <w:p w:rsidR="00811AF7" w:rsidRDefault="00811AF7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Глава 4. </w:t>
      </w:r>
      <w:r w:rsidR="004024CF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Обслуживание бо</w:t>
      </w:r>
      <w:r w:rsidR="00F46E7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льных и отдыхающих в обеденном за-</w:t>
      </w:r>
    </w:p>
    <w:p w:rsidR="004024CF" w:rsidRDefault="004024CF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               </w:t>
      </w:r>
      <w:r w:rsidR="00F46E7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ле в 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санаторно-курортных условиях……………………….20</w:t>
      </w:r>
    </w:p>
    <w:p w:rsidR="00811AF7" w:rsidRPr="00F46E78" w:rsidRDefault="00811AF7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>Глава 5.</w:t>
      </w:r>
      <w:r w:rsidR="00F46E78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  <w:r w:rsidR="00F46E7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Финансовые аспекты организаци</w:t>
      </w:r>
      <w:r w:rsidR="00DA6AB4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санаторного питания….</w:t>
      </w:r>
      <w:r w:rsidR="006169E8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22</w:t>
      </w:r>
      <w:r w:rsidR="00E23402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 xml:space="preserve"> </w:t>
      </w:r>
    </w:p>
    <w:p w:rsidR="006C79F2" w:rsidRPr="00DA6AB4" w:rsidRDefault="00DA6AB4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………………………………………</w:t>
      </w:r>
      <w:r w:rsidR="00297FEB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……….23</w:t>
      </w: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</w:t>
      </w:r>
    </w:p>
    <w:p w:rsidR="004D32C0" w:rsidRPr="004D32C0" w:rsidRDefault="004D32C0" w:rsidP="00811AF7">
      <w:pPr>
        <w:spacing w:line="360" w:lineRule="auto"/>
        <w:jc w:val="both"/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>Литература</w:t>
      </w:r>
      <w:r w:rsidR="00297FEB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…………………………………………………………….24</w:t>
      </w: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811AF7" w:rsidRDefault="00811AF7" w:rsidP="00E83D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</w:p>
    <w:p w:rsidR="004024CF" w:rsidRDefault="00E83DA5" w:rsidP="00444D99">
      <w:pP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</w:pPr>
      <w:r w:rsidRPr="001D358D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br w:type="page"/>
      </w:r>
      <w:r w:rsidR="00ED52B2"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lastRenderedPageBreak/>
        <w:t xml:space="preserve">                             </w:t>
      </w:r>
    </w:p>
    <w:p w:rsidR="00444D99" w:rsidRDefault="004024CF" w:rsidP="00444D99">
      <w:pPr>
        <w:rPr>
          <w:b/>
          <w:sz w:val="30"/>
          <w:szCs w:val="30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sz w:val="28"/>
          <w:szCs w:val="28"/>
        </w:rPr>
        <w:t xml:space="preserve">                          </w:t>
      </w:r>
      <w:r w:rsidR="00444D99">
        <w:rPr>
          <w:b/>
          <w:sz w:val="30"/>
          <w:szCs w:val="30"/>
        </w:rPr>
        <w:t>Глава 1.   Эволюция питания</w:t>
      </w:r>
    </w:p>
    <w:p w:rsidR="00ED52B2" w:rsidRDefault="00ED52B2" w:rsidP="00444D99">
      <w:pPr>
        <w:rPr>
          <w:b/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Услуги питания 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>относятся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 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базовым 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курортным 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>услугам, без потребления которых невозможно само пребывание на курортах. Историческая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эволюция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подходов</w:t>
      </w:r>
      <w:r w:rsidR="003548E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</w:t>
      </w:r>
      <w:r w:rsidR="003548E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их </w:t>
      </w:r>
      <w:r w:rsidR="003548E5">
        <w:rPr>
          <w:sz w:val="30"/>
          <w:szCs w:val="30"/>
        </w:rPr>
        <w:t xml:space="preserve">    </w:t>
      </w:r>
      <w:r>
        <w:rPr>
          <w:sz w:val="30"/>
          <w:szCs w:val="30"/>
        </w:rPr>
        <w:t>предоставлению соответствовала изменениям в организационно-управленческой деятельности в курортной сфере в целом.</w:t>
      </w:r>
    </w:p>
    <w:p w:rsidR="00444D99" w:rsidRDefault="005800EC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дореволюционной</w:t>
      </w:r>
      <w:r>
        <w:rPr>
          <w:sz w:val="30"/>
          <w:szCs w:val="30"/>
        </w:rPr>
        <w:t xml:space="preserve"> 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России</w:t>
      </w:r>
      <w:r w:rsidR="003548E5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 было </w:t>
      </w:r>
      <w:r w:rsidR="003548E5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36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курортов, где функционировало 60 санаториев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общей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вместимостью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3 тыс. мест.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Структура этих курортов обычно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выглядела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следующим образом: несколько отелей достаточно высокого уровня, десятки частных дач и особняков, дома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и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комнаты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для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сдачи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внаем, общекурортные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парки,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купальни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и</w:t>
      </w:r>
      <w:r w:rsidR="003548E5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другие </w:t>
      </w:r>
      <w:r w:rsidR="003548E5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рекреационные объекты, рестораны, магазины и предприятия инфраструктуры, а также объекты курортной медицины. В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этот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период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заведения общественного</w:t>
      </w:r>
      <w:r w:rsidR="003548E5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питания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нередко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были </w:t>
      </w:r>
      <w:r w:rsidR="003548E5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отделены</w:t>
      </w:r>
      <w:r w:rsidR="003548E5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от</w:t>
      </w:r>
      <w:r w:rsidR="003548E5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баз размещения и функционировали независимо от них в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курортных регионах на коммерческой основе по типу ресторанов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для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всех желающих. В ряде случаев рестораны действовали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в </w:t>
      </w:r>
      <w:r w:rsidR="003548E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структуре курортных отелей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для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обеспечения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полного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пансиона,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что, впрочем,</w:t>
      </w:r>
      <w:r w:rsidR="003548E5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существенно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не </w:t>
      </w:r>
      <w:r w:rsidR="003548E5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меняло</w:t>
      </w:r>
      <w:r w:rsidR="003548E5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>организационной</w:t>
      </w:r>
      <w:r w:rsidR="003548E5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и экономической сути их деятельности. 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Российские</w:t>
      </w:r>
      <w:r w:rsidR="003548E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курорты того времени копировали модные зарубежные, поэтому в дополнение к медицинским услугам практиковались и элементы диетического питания, особенно в условиях питьевых курортов.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Курортные организации того времени являлись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коммерческими предприятиями на индивидуальной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или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акционерной </w:t>
      </w:r>
      <w:r w:rsidR="003548E5">
        <w:rPr>
          <w:sz w:val="30"/>
          <w:szCs w:val="30"/>
        </w:rPr>
        <w:t xml:space="preserve">   </w:t>
      </w:r>
      <w:r>
        <w:rPr>
          <w:sz w:val="30"/>
          <w:szCs w:val="30"/>
        </w:rPr>
        <w:t>основе, деятельность которых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была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направлена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на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удовлетворение потребностей в курортном отдыхе и лечении с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использованием природных лечебных факторов достаточно обеспеченных 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>групп населения. Бурный рост большинства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российских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курортов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на рубеже XIX - XX вв. объясняется в первую очередь выгодностью вложения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средств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курортный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бизнес.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Спрос</w:t>
      </w:r>
      <w:r w:rsidR="003548E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превышал предложение, что иногда негативно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сказывалось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на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качестве предоставляемых</w:t>
      </w:r>
      <w:r w:rsidR="003548E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услуг</w:t>
      </w:r>
      <w:r w:rsidR="003548E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и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уровне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цен,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Это </w:t>
      </w:r>
      <w:r w:rsidR="003548E5">
        <w:rPr>
          <w:sz w:val="30"/>
          <w:szCs w:val="30"/>
        </w:rPr>
        <w:t xml:space="preserve">    </w:t>
      </w:r>
      <w:r>
        <w:rPr>
          <w:sz w:val="30"/>
          <w:szCs w:val="30"/>
        </w:rPr>
        <w:t>касалось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 предоставления услуг питания- </w:t>
      </w:r>
      <w:r w:rsidR="003548E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свидетельству </w:t>
      </w:r>
      <w:r w:rsidR="003548E5">
        <w:rPr>
          <w:sz w:val="30"/>
          <w:szCs w:val="30"/>
        </w:rPr>
        <w:t xml:space="preserve">   </w:t>
      </w:r>
      <w:r>
        <w:rPr>
          <w:sz w:val="30"/>
          <w:szCs w:val="30"/>
        </w:rPr>
        <w:t>очевидцев, «стол был часто невкусный и непитательный».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После Октябрьской революции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и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передачи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всех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курортов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государственную собственность начали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закладываться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основы советской курортологической школы, важным элементом которой являлось лечебное диетическое питание.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Диетическое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питание </w:t>
      </w:r>
      <w:r>
        <w:rPr>
          <w:sz w:val="30"/>
          <w:szCs w:val="30"/>
        </w:rPr>
        <w:lastRenderedPageBreak/>
        <w:t xml:space="preserve">являлось обязательной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неотъемлемой 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>частью</w:t>
      </w:r>
      <w:r w:rsidR="003548E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санаторного лечения и входило в пакет услуг, предоставляемых по санаторно-курортной путевке. Выбор диеты для пациента </w:t>
      </w:r>
      <w:r w:rsidR="00875413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осуществлял лечащий врач, при этом мнение отдыхающего практически </w:t>
      </w:r>
      <w:r w:rsidR="0087541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не учитывалось. Даже в курортных учреждениях отдыха </w:t>
      </w:r>
      <w:r w:rsidR="00875413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питание было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организовано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по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>диетическому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типу.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По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мнению современников</w:t>
      </w:r>
      <w:r w:rsidR="004024C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(Н.А. Кост, </w:t>
      </w:r>
      <w:r w:rsidR="004024C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И.Д. Яхнин, </w:t>
      </w:r>
      <w:r w:rsidR="004024CF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1924), </w:t>
      </w:r>
      <w:r w:rsidR="004024C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питание </w:t>
      </w:r>
      <w:r w:rsidR="004024CF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в санаторных столовых было хорошее и высококалорийное (5,5 - 6 тыс. ккал/день), 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что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было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связано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с</w:t>
      </w:r>
      <w:r w:rsidR="009C1BB5">
        <w:rPr>
          <w:sz w:val="30"/>
          <w:szCs w:val="30"/>
        </w:rPr>
        <w:t xml:space="preserve">        </w:t>
      </w:r>
      <w:r>
        <w:rPr>
          <w:sz w:val="30"/>
          <w:szCs w:val="30"/>
        </w:rPr>
        <w:t>необходимостью восстановления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сил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достаточно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специфичного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контингента отдыхающих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(в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первую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очередь партийный актив,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командный состав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вооруженных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сил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и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органов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безопасности, </w:t>
      </w:r>
      <w:r w:rsidR="009C1BB5">
        <w:rPr>
          <w:sz w:val="30"/>
          <w:szCs w:val="30"/>
        </w:rPr>
        <w:t xml:space="preserve"> </w:t>
      </w:r>
      <w:r w:rsidR="00875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высшее управленческое звено,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ученые,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передовики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производства).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курорт можно было приехать и без путевки и лечиться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платной курортной поликлинике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на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амбулаторной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основе.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Разумеется, вопросы проживания и питания в этих </w:t>
      </w:r>
      <w:r w:rsidR="0087541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случаях </w:t>
      </w:r>
      <w:r w:rsidR="00875413">
        <w:rPr>
          <w:sz w:val="30"/>
          <w:szCs w:val="30"/>
        </w:rPr>
        <w:t xml:space="preserve">    </w:t>
      </w:r>
      <w:r>
        <w:rPr>
          <w:sz w:val="30"/>
          <w:szCs w:val="30"/>
        </w:rPr>
        <w:t>отдыхающий решал самостоятельно.</w:t>
      </w:r>
    </w:p>
    <w:p w:rsidR="00444D99" w:rsidRDefault="005800EC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>Война (1941 - 1945)</w:t>
      </w:r>
      <w:r w:rsidR="009C1BB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нанесла </w:t>
      </w:r>
      <w:r w:rsidR="0087541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курортному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хозяйству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страны огромный ущерб. </w:t>
      </w:r>
      <w:r w:rsidR="009C1BB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Б</w:t>
      </w:r>
      <w:r w:rsidR="009C1BB5">
        <w:rPr>
          <w:sz w:val="30"/>
          <w:szCs w:val="30"/>
        </w:rPr>
        <w:t xml:space="preserve">ыли полностью разрушены   курорты.  </w:t>
      </w:r>
      <w:r w:rsidR="00875413">
        <w:rPr>
          <w:sz w:val="30"/>
          <w:szCs w:val="30"/>
        </w:rPr>
        <w:t xml:space="preserve">Старая Русса, </w:t>
      </w:r>
      <w:r>
        <w:rPr>
          <w:sz w:val="30"/>
          <w:szCs w:val="30"/>
        </w:rPr>
        <w:t xml:space="preserve">  </w:t>
      </w:r>
      <w:r w:rsidR="00875413">
        <w:rPr>
          <w:sz w:val="30"/>
          <w:szCs w:val="30"/>
        </w:rPr>
        <w:t>Сест</w:t>
      </w:r>
      <w:r w:rsidR="00444D99">
        <w:rPr>
          <w:sz w:val="30"/>
          <w:szCs w:val="30"/>
        </w:rPr>
        <w:t xml:space="preserve">рорецк,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пострадали</w:t>
      </w:r>
      <w:r>
        <w:rPr>
          <w:sz w:val="30"/>
          <w:szCs w:val="30"/>
        </w:rPr>
        <w:t xml:space="preserve">  также </w:t>
      </w:r>
      <w:r w:rsidR="00444D99">
        <w:rPr>
          <w:sz w:val="30"/>
          <w:szCs w:val="30"/>
        </w:rPr>
        <w:t xml:space="preserve">санатории </w:t>
      </w:r>
      <w:r w:rsidR="00875413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Кавказских Минеральных Вод и западных регионов страны. </w:t>
      </w:r>
      <w:r w:rsidR="00875413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В послевоенный период многие санатории специализировались </w:t>
      </w:r>
      <w:r w:rsidR="0087541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на долечивании раненых и инвалидов. В это время начинается </w:t>
      </w:r>
      <w:r w:rsidR="0087541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восстановление курортов</w:t>
      </w:r>
      <w:r w:rsidR="009C1BB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</w:t>
      </w:r>
      <w:r w:rsidR="009C1BB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новый</w:t>
      </w:r>
      <w:r w:rsidR="009C1BB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этап</w:t>
      </w:r>
      <w:r w:rsidR="009C1BB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их</w:t>
      </w:r>
      <w:r w:rsidR="009C1BB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развития. </w:t>
      </w:r>
      <w:r w:rsidR="009C1BB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Вплоть </w:t>
      </w:r>
      <w:r w:rsidR="009C1BB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до</w:t>
      </w:r>
      <w:r w:rsidR="009C1BB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90 г"/>
        </w:smartTagPr>
        <w:r w:rsidR="00444D99">
          <w:rPr>
            <w:sz w:val="30"/>
            <w:szCs w:val="30"/>
          </w:rPr>
          <w:t>1990 г</w:t>
        </w:r>
      </w:smartTag>
      <w:r w:rsidR="00444D99">
        <w:rPr>
          <w:sz w:val="30"/>
          <w:szCs w:val="30"/>
        </w:rPr>
        <w:t xml:space="preserve">. шло наращивание мощностей </w:t>
      </w:r>
      <w:r w:rsidR="009C1BB5">
        <w:rPr>
          <w:sz w:val="30"/>
          <w:szCs w:val="30"/>
        </w:rPr>
        <w:t>санаторно-курортного комплекса.</w:t>
      </w:r>
    </w:p>
    <w:p w:rsidR="00444D99" w:rsidRDefault="009C1BB5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5800EC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Сформировался своеобразный </w:t>
      </w:r>
      <w:r>
        <w:rPr>
          <w:sz w:val="30"/>
          <w:szCs w:val="30"/>
        </w:rPr>
        <w:t xml:space="preserve"> </w:t>
      </w:r>
      <w:r w:rsidR="00875413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(советский)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тип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санаторно-курортного обслуживания</w:t>
      </w:r>
      <w:r w:rsidR="00875413">
        <w:rPr>
          <w:sz w:val="30"/>
          <w:szCs w:val="30"/>
        </w:rPr>
        <w:t>.</w:t>
      </w:r>
      <w:r w:rsidR="00444D99">
        <w:rPr>
          <w:sz w:val="30"/>
          <w:szCs w:val="30"/>
        </w:rPr>
        <w:t xml:space="preserve"> Он являлся</w:t>
      </w:r>
      <w:r w:rsidR="00875413">
        <w:rPr>
          <w:sz w:val="30"/>
          <w:szCs w:val="30"/>
        </w:rPr>
        <w:t xml:space="preserve"> неотъемлемым       звеном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системы здравоохранения и базировался на четырех 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>основных принципах:</w:t>
      </w:r>
    </w:p>
    <w:p w:rsidR="00817572" w:rsidRDefault="00817572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1.     преемственность;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2.     доступность;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3.     профилактическая направленность;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4.     комплексный подход.</w:t>
      </w:r>
    </w:p>
    <w:p w:rsidR="00817572" w:rsidRDefault="00817572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Служба питания в этот период входила в санаторный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комплекс наряду с лечебной, культмассовой,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спортивно-оздоровительной деятельностью и размещением.</w:t>
      </w:r>
      <w:r w:rsidR="00875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Стоимость продуктового набора утверждалась в вышестоящей организации 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>вместе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 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другими статьями затрат по нормативному принципу. </w:t>
      </w:r>
      <w:r w:rsidR="0087541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К тому времени в отечественном здравоохранении 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сформировалась 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концепция сбалансированного питания (А.А. Покровский), согласно которой </w:t>
      </w:r>
      <w:r>
        <w:rPr>
          <w:sz w:val="30"/>
          <w:szCs w:val="30"/>
        </w:rPr>
        <w:lastRenderedPageBreak/>
        <w:t>обеспечение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нормальной </w:t>
      </w:r>
      <w:r w:rsidR="0087541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жизнедеятельности </w:t>
      </w:r>
      <w:r w:rsidR="00875413">
        <w:rPr>
          <w:sz w:val="30"/>
          <w:szCs w:val="30"/>
        </w:rPr>
        <w:t xml:space="preserve">      </w:t>
      </w:r>
      <w:r>
        <w:rPr>
          <w:sz w:val="30"/>
          <w:szCs w:val="30"/>
        </w:rPr>
        <w:t>организма возможно только при</w:t>
      </w:r>
      <w:r w:rsidR="0087541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условии 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>его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снабжения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достаточными количествами энергии и белка и соблюдении жестких пропорций между незаменимыми факторами </w:t>
      </w:r>
      <w:r w:rsidR="00875413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>питания (витамины, микроэлементы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др.).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В соответствии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этой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концепцией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здравницах было организовано</w:t>
      </w:r>
      <w:r w:rsidR="0087541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приготовление блюд по 15 лечебным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диетам,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зависимости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от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профиля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заболевания.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Нормирование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продуктов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осуществлялось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на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основании специальных приказов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Минздрава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СССР, </w:t>
      </w:r>
      <w:r w:rsidR="009C1BB5">
        <w:rPr>
          <w:sz w:val="30"/>
          <w:szCs w:val="30"/>
        </w:rPr>
        <w:t xml:space="preserve"> </w:t>
      </w:r>
      <w:r w:rsidR="00875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обязательных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для исполнения всеми санаторно-курортными организациями. В конце 80-х гг. XX в.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цена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путевки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составляла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примерно</w:t>
      </w:r>
      <w:r w:rsidR="009C1BB5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80% среднемесячной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заработной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платы</w:t>
      </w:r>
      <w:r w:rsidR="009C1BB5">
        <w:rPr>
          <w:sz w:val="30"/>
          <w:szCs w:val="30"/>
        </w:rPr>
        <w:t xml:space="preserve">.       </w:t>
      </w:r>
      <w:r>
        <w:rPr>
          <w:sz w:val="30"/>
          <w:szCs w:val="30"/>
        </w:rPr>
        <w:t xml:space="preserve"> Поэтому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санаторно-курортный комплекс был рассчитан на обычного</w:t>
      </w:r>
      <w:r w:rsidR="0087541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потребителя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и доступен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большинству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нуждающихся, хотя и не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удовлетворял всех потребностей населения страны.</w:t>
      </w:r>
      <w:r w:rsidR="00875413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Кроме того, массовость обеспечивалась путем компенсации отдыхающим большей части стоимости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путевок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по 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месту </w:t>
      </w:r>
      <w:r w:rsidR="009C1BB5">
        <w:rPr>
          <w:sz w:val="30"/>
          <w:szCs w:val="30"/>
        </w:rPr>
        <w:t xml:space="preserve">  </w:t>
      </w:r>
      <w:r w:rsidR="00875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приобретения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из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средств социального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страхования, </w:t>
      </w:r>
      <w:r w:rsidR="009C1BB5">
        <w:rPr>
          <w:sz w:val="30"/>
          <w:szCs w:val="30"/>
        </w:rPr>
        <w:t xml:space="preserve"> </w:t>
      </w:r>
      <w:r w:rsidR="00875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фондов потребления предприятий и других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целевых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фондов.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Существовало два вида профсоюзных путевок в санатории:</w:t>
      </w:r>
    </w:p>
    <w:p w:rsidR="00817572" w:rsidRDefault="00817572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1)    бесплатные;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2)    льготные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(30% стоимости).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Для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работников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силовых ведомств и членов их семей путевки были полностью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бесплатны (Р</w:t>
      </w:r>
      <w:r w:rsidR="00B45E04">
        <w:rPr>
          <w:sz w:val="30"/>
          <w:szCs w:val="30"/>
        </w:rPr>
        <w:t>.</w:t>
      </w:r>
      <w:r>
        <w:rPr>
          <w:sz w:val="30"/>
          <w:szCs w:val="30"/>
        </w:rPr>
        <w:t xml:space="preserve"> И</w:t>
      </w:r>
      <w:r w:rsidR="00B45E04">
        <w:rPr>
          <w:sz w:val="30"/>
          <w:szCs w:val="30"/>
        </w:rPr>
        <w:t>.</w:t>
      </w:r>
      <w:r>
        <w:rPr>
          <w:sz w:val="30"/>
          <w:szCs w:val="30"/>
        </w:rPr>
        <w:t xml:space="preserve"> Капелюшников, 1990).</w:t>
      </w:r>
    </w:p>
    <w:p w:rsidR="00B45E04" w:rsidRDefault="00B45E04" w:rsidP="00444D99">
      <w:pPr>
        <w:rPr>
          <w:sz w:val="30"/>
          <w:szCs w:val="30"/>
        </w:rPr>
      </w:pPr>
    </w:p>
    <w:p w:rsidR="00444D99" w:rsidRDefault="00B45E04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Помимо видов санаториев курортные услуги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оказывают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курорт-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ные поликлиники по курсовкам двух</w:t>
      </w:r>
      <w:r w:rsidR="00B45E04">
        <w:rPr>
          <w:sz w:val="30"/>
          <w:szCs w:val="30"/>
        </w:rPr>
        <w:t xml:space="preserve"> видов:</w:t>
      </w:r>
    </w:p>
    <w:p w:rsidR="00B45E04" w:rsidRDefault="00B45E04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1)    ЛП - лечение и питание;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2)    ЛПЖ - лечение, питание и проживание в частном (обычно не обустроенном) секторе.</w:t>
      </w:r>
    </w:p>
    <w:p w:rsidR="00817572" w:rsidRDefault="00817572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Централизованная 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>система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планирования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и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управления санаторно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-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курортным</w:t>
      </w:r>
      <w:r w:rsidR="009C1BB5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комплексом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обеспечивала 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его независимость от рыночных механизмов, </w:t>
      </w:r>
      <w:r w:rsidR="00875413">
        <w:rPr>
          <w:sz w:val="30"/>
          <w:szCs w:val="30"/>
        </w:rPr>
        <w:t xml:space="preserve">           </w:t>
      </w:r>
      <w:r>
        <w:rPr>
          <w:sz w:val="30"/>
          <w:szCs w:val="30"/>
        </w:rPr>
        <w:t>создавая условия стабильности. Однако это не стимулировало повышения качества предоставляемых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услуг, 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>т.е.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обеспечивало </w:t>
      </w:r>
      <w:r w:rsidR="009C1BB5">
        <w:rPr>
          <w:sz w:val="30"/>
          <w:szCs w:val="30"/>
        </w:rPr>
        <w:t xml:space="preserve">      </w:t>
      </w:r>
      <w:r>
        <w:rPr>
          <w:sz w:val="30"/>
          <w:szCs w:val="30"/>
        </w:rPr>
        <w:t>экстенсивное развитие без постоянного улучшения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качественных</w:t>
      </w:r>
      <w:r w:rsidR="0087541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параметров. Не случайно в последние годы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советского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периода</w:t>
      </w:r>
      <w:r w:rsidR="009C1BB5">
        <w:rPr>
          <w:sz w:val="30"/>
          <w:szCs w:val="30"/>
        </w:rPr>
        <w:t xml:space="preserve">  </w:t>
      </w:r>
      <w:r w:rsidR="0087541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курортном деле нарастали кризисные явления, связанные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с диспропорцией все возрастающих потребностей отдыхающих и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неспособностью </w:t>
      </w:r>
      <w:r>
        <w:rPr>
          <w:sz w:val="30"/>
          <w:szCs w:val="30"/>
        </w:rPr>
        <w:lastRenderedPageBreak/>
        <w:t xml:space="preserve">административной </w:t>
      </w:r>
      <w:r w:rsidR="009C1BB5">
        <w:rPr>
          <w:sz w:val="30"/>
          <w:szCs w:val="30"/>
        </w:rPr>
        <w:t xml:space="preserve"> 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системы</w:t>
      </w:r>
      <w:r w:rsidR="009C1BB5">
        <w:rPr>
          <w:sz w:val="30"/>
          <w:szCs w:val="30"/>
        </w:rPr>
        <w:t xml:space="preserve">        </w:t>
      </w:r>
      <w:r>
        <w:rPr>
          <w:sz w:val="30"/>
          <w:szCs w:val="30"/>
        </w:rPr>
        <w:t>обеспечивать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расширенное воспроизводство</w:t>
      </w:r>
      <w:r w:rsidR="009C1BB5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курортных </w:t>
      </w:r>
      <w:r w:rsidR="009C1BB5">
        <w:rPr>
          <w:sz w:val="30"/>
          <w:szCs w:val="30"/>
        </w:rPr>
        <w:t xml:space="preserve">    </w:t>
      </w:r>
      <w:r>
        <w:rPr>
          <w:sz w:val="30"/>
          <w:szCs w:val="30"/>
        </w:rPr>
        <w:t>услуг.</w:t>
      </w:r>
      <w:r w:rsidR="009C1BB5">
        <w:rPr>
          <w:sz w:val="30"/>
          <w:szCs w:val="30"/>
        </w:rPr>
        <w:t xml:space="preserve">     </w:t>
      </w:r>
      <w:r>
        <w:rPr>
          <w:sz w:val="30"/>
          <w:szCs w:val="30"/>
        </w:rPr>
        <w:t>Нарастающий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дефицит ресурсов, администрирование в обслуживании</w:t>
      </w:r>
      <w:r w:rsidR="0087541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сказались и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на курортной сфере.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В организации</w:t>
      </w:r>
      <w:r w:rsidR="009C1BB5">
        <w:rPr>
          <w:sz w:val="30"/>
          <w:szCs w:val="30"/>
        </w:rPr>
        <w:t xml:space="preserve">,  </w:t>
      </w:r>
      <w:r w:rsidR="00817572">
        <w:rPr>
          <w:sz w:val="30"/>
          <w:szCs w:val="30"/>
        </w:rPr>
        <w:t xml:space="preserve"> где проводилась организация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санаторного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питания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это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выражалось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>в</w:t>
      </w:r>
      <w:r w:rsidR="00197186">
        <w:rPr>
          <w:sz w:val="30"/>
          <w:szCs w:val="30"/>
        </w:rPr>
        <w:t xml:space="preserve">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плохом 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обеспечении продуктами, особенно так </w:t>
      </w:r>
      <w:r w:rsidR="00817572">
        <w:rPr>
          <w:sz w:val="30"/>
          <w:szCs w:val="30"/>
        </w:rPr>
        <w:t xml:space="preserve">    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>называемой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деликатесной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группы, невысоком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качестве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приготовления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пищи,</w:t>
      </w:r>
      <w:r w:rsidR="009C1BB5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грубости персонала, нарушении санитарно-эпидемиологических норм.</w:t>
      </w:r>
    </w:p>
    <w:p w:rsidR="00444D99" w:rsidRDefault="00817572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На уровне отдельных курортных предприятий </w:t>
      </w:r>
      <w:r w:rsidR="0031189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все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яснее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стало проявляться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несоответствие старых организационных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структур, форм и методов работы здравниц изменившимся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потребностям отдыхающих. </w:t>
      </w:r>
      <w:r>
        <w:rPr>
          <w:sz w:val="30"/>
          <w:szCs w:val="30"/>
        </w:rPr>
        <w:t xml:space="preserve">  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Многие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санаторно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-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курортные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организации, особенно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коммерческие,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стали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отходить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от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сложившихся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 советский период подходов к обслуживанию рекреантов.</w:t>
      </w:r>
    </w:p>
    <w:p w:rsidR="00444D99" w:rsidRDefault="00817572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Началось формирование рынка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санаторно-курортных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услуг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и развитие рыночных отношений в этой сфере.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</w:p>
    <w:p w:rsidR="00AD7854" w:rsidRDefault="00AD7854" w:rsidP="00444D99">
      <w:pPr>
        <w:rPr>
          <w:sz w:val="30"/>
          <w:szCs w:val="30"/>
        </w:rPr>
      </w:pP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Глава 2.  Основы организации лечебного питания на курортах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Согласно упомянутой концепции сбалансированного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питания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организме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больного </w:t>
      </w:r>
      <w:r w:rsidR="0019718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человека </w:t>
      </w:r>
      <w:r w:rsidR="0019718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биохимические </w:t>
      </w:r>
      <w:r w:rsidR="00197186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процессы протекают с определенными 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>отклонениями</w:t>
      </w:r>
      <w:r w:rsidR="003B6B20">
        <w:rPr>
          <w:sz w:val="30"/>
          <w:szCs w:val="30"/>
        </w:rPr>
        <w:t>.</w:t>
      </w:r>
      <w:r>
        <w:rPr>
          <w:sz w:val="30"/>
          <w:szCs w:val="30"/>
        </w:rPr>
        <w:t xml:space="preserve"> Изменяя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характер питания, можно регулировать обмен веществ и активно влиять на течение болезни, Для нормализации физиологических процессов на всех уровнях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ассимиляции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пищи 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необходима 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коррекция поступления веществ с пищей.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Эта коррекция </w:t>
      </w:r>
      <w:r w:rsidR="009C1BB5">
        <w:rPr>
          <w:sz w:val="30"/>
          <w:szCs w:val="30"/>
        </w:rPr>
        <w:t xml:space="preserve"> </w:t>
      </w:r>
      <w:r>
        <w:rPr>
          <w:sz w:val="30"/>
          <w:szCs w:val="30"/>
        </w:rPr>
        <w:t>предполагает:</w:t>
      </w:r>
    </w:p>
    <w:p w:rsidR="007154F8" w:rsidRDefault="007154F8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•   индивидуализацию питания </w:t>
      </w:r>
      <w:r w:rsidR="003B6B20">
        <w:rPr>
          <w:sz w:val="30"/>
          <w:szCs w:val="30"/>
        </w:rPr>
        <w:t xml:space="preserve">   </w:t>
      </w:r>
      <w:r>
        <w:rPr>
          <w:sz w:val="30"/>
          <w:szCs w:val="30"/>
        </w:rPr>
        <w:t>больных</w:t>
      </w:r>
      <w:r w:rsidR="003B6B2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по </w:t>
      </w:r>
      <w:r w:rsidR="003B6B20">
        <w:rPr>
          <w:sz w:val="30"/>
          <w:szCs w:val="30"/>
        </w:rPr>
        <w:t xml:space="preserve">  </w:t>
      </w:r>
      <w:r>
        <w:rPr>
          <w:sz w:val="30"/>
          <w:szCs w:val="30"/>
        </w:rPr>
        <w:t>калорийности и химическим ингредиентам, например, при сахарном диабете и ожирении;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•   использование диеты для восстановления соответствия между поврежденными ферментными </w:t>
      </w:r>
      <w:r w:rsidR="007154F8">
        <w:rPr>
          <w:sz w:val="30"/>
          <w:szCs w:val="30"/>
        </w:rPr>
        <w:t xml:space="preserve">                  </w:t>
      </w:r>
      <w:r>
        <w:rPr>
          <w:sz w:val="30"/>
          <w:szCs w:val="30"/>
        </w:rPr>
        <w:t>системами организма и химическим составом пищи.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При отсутствии фермента лактазы используют кисломолочные продукты, при отсутствии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пептидазы, расщепляющей глю-тен пшеничного хлеба, исключают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хлеб и муку;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•   приспособление диеты к нарушенным процессам 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>всасывания пищевых веществ (исключение трудноперевариваемой клетчатки, замена пищи продуктами, предварительно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lastRenderedPageBreak/>
        <w:t>подвергнутыми ферментаюму расщеплению);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учет взаимодействия пищевых веществ.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При</w:t>
      </w:r>
      <w:r w:rsidR="000E64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недостаточности переваривания жира</w:t>
      </w:r>
      <w:r w:rsidR="002C65E0">
        <w:rPr>
          <w:sz w:val="30"/>
          <w:szCs w:val="30"/>
        </w:rPr>
        <w:t xml:space="preserve">   происходит   связывание   кальция   жиром.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Дефицит кальция ведет к накоплению свободной</w:t>
      </w:r>
      <w:r w:rsidR="00175725">
        <w:rPr>
          <w:sz w:val="30"/>
          <w:szCs w:val="30"/>
        </w:rPr>
        <w:t xml:space="preserve"> щавелевой </w:t>
      </w:r>
      <w:r w:rsidR="000E6460">
        <w:rPr>
          <w:sz w:val="30"/>
          <w:szCs w:val="30"/>
        </w:rPr>
        <w:t xml:space="preserve"> </w:t>
      </w:r>
      <w:r w:rsidR="00175725">
        <w:rPr>
          <w:sz w:val="30"/>
          <w:szCs w:val="30"/>
        </w:rPr>
        <w:t>кис-</w:t>
      </w:r>
    </w:p>
    <w:p w:rsidR="00444D99" w:rsidRDefault="000E6460" w:rsidP="00444D99">
      <w:pPr>
        <w:rPr>
          <w:sz w:val="30"/>
          <w:szCs w:val="30"/>
        </w:rPr>
      </w:pPr>
      <w:r>
        <w:rPr>
          <w:sz w:val="30"/>
          <w:szCs w:val="30"/>
        </w:rPr>
        <w:t>лоты.</w:t>
      </w:r>
      <w:r w:rsidR="00444D99">
        <w:rPr>
          <w:sz w:val="30"/>
          <w:szCs w:val="30"/>
        </w:rPr>
        <w:t xml:space="preserve">В результате </w:t>
      </w:r>
      <w:r>
        <w:rPr>
          <w:sz w:val="30"/>
          <w:szCs w:val="30"/>
        </w:rPr>
        <w:t xml:space="preserve">возможно </w:t>
      </w:r>
      <w:r w:rsidR="00444D99">
        <w:rPr>
          <w:sz w:val="30"/>
          <w:szCs w:val="30"/>
        </w:rPr>
        <w:t>образование</w:t>
      </w:r>
      <w:r w:rsidR="00175725">
        <w:rPr>
          <w:sz w:val="30"/>
          <w:szCs w:val="30"/>
        </w:rPr>
        <w:t xml:space="preserve"> щавелевокислых</w:t>
      </w:r>
      <w:r>
        <w:rPr>
          <w:sz w:val="30"/>
          <w:szCs w:val="30"/>
        </w:rPr>
        <w:t xml:space="preserve"> солей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(оксалатов), что ведет к появлению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камней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мочевыводящих путях 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необходимости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резкого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ограничения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введения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жира,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частичное изменение технологической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обработки и приемов пищи и тем самым воздействие на поврежденные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ферментные системы</w:t>
      </w:r>
      <w:r w:rsidR="00B4643F">
        <w:rPr>
          <w:sz w:val="30"/>
          <w:szCs w:val="30"/>
        </w:rPr>
        <w:t xml:space="preserve">.      </w:t>
      </w:r>
      <w:r>
        <w:rPr>
          <w:sz w:val="30"/>
          <w:szCs w:val="30"/>
        </w:rPr>
        <w:t>Пищу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>более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тщательно 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>измельчают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</w:t>
      </w:r>
      <w:r w:rsidR="00B4643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усиливают термическую обработку продуктов при приготовлении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пищи для больных с пониженной секрецией желудка,</w:t>
      </w:r>
    </w:p>
    <w:p w:rsidR="00B4643F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компенсацию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повышенных 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трат 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отдельных </w:t>
      </w:r>
      <w:r w:rsidR="007154F8">
        <w:rPr>
          <w:sz w:val="30"/>
          <w:szCs w:val="30"/>
        </w:rPr>
        <w:t xml:space="preserve">       </w:t>
      </w:r>
      <w:r>
        <w:rPr>
          <w:sz w:val="30"/>
          <w:szCs w:val="30"/>
        </w:rPr>
        <w:t>веществ посредством добавки к пище биологически активных веществ</w:t>
      </w:r>
      <w:r w:rsidR="00197186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65033A" w:rsidRDefault="00B4643F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65033A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При анемиях назначают продукты, богатые железом, марганцем, медью, при ожогах вводят использование пищевых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веществ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как антидотов при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попадании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токсичных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веществ</w:t>
      </w:r>
      <w:r w:rsidR="00197186">
        <w:rPr>
          <w:sz w:val="30"/>
          <w:szCs w:val="30"/>
        </w:rPr>
        <w:t xml:space="preserve">. </w:t>
      </w:r>
      <w:r w:rsidR="00444D99">
        <w:rPr>
          <w:sz w:val="30"/>
          <w:szCs w:val="30"/>
        </w:rPr>
        <w:t xml:space="preserve"> При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свинцовых отравлениях назначают молоко, фрукты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овощи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большим содержанием пектина, повышенное количество белка.</w:t>
      </w:r>
    </w:p>
    <w:p w:rsidR="003B6B20" w:rsidRDefault="003B6B2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В любом случае диетическое питание должно: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не только покрывать</w:t>
      </w:r>
      <w:r w:rsidR="007154F8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физиологические 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>потребности, но и являться лечебным средством,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• оказывать влияние на клиническую картину 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>болезни, характер патологического процесса;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повышать эффективность терапевтических средств;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повышать сопротивляемость организма по отношению внешней среды;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нормализовать активность гормонов путем изменения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реакции среды.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этой концепцией в нашей стране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установлены физиологические нормы питания для основных групп населения, детей различных возрастов, пожилых людей. </w:t>
      </w:r>
      <w:r w:rsidR="001A09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Лечебное питание, базируясь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на</w:t>
      </w:r>
      <w:r w:rsidR="0019718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физиологических </w:t>
      </w:r>
      <w:r w:rsidR="0019718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нормах, </w:t>
      </w:r>
      <w:r w:rsidR="00197186">
        <w:rPr>
          <w:sz w:val="30"/>
          <w:szCs w:val="30"/>
        </w:rPr>
        <w:t xml:space="preserve">  </w:t>
      </w:r>
      <w:r w:rsidR="001A0970">
        <w:rPr>
          <w:sz w:val="30"/>
          <w:szCs w:val="30"/>
        </w:rPr>
        <w:t xml:space="preserve"> 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>предусматривает организацию питания больных с различной па</w:t>
      </w:r>
      <w:r w:rsidR="001A097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тологией с учетом особенностей протекающих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больном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организме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обменных процессов и состояния отдельных функциональных систем</w:t>
      </w:r>
      <w:r w:rsidR="00197186">
        <w:rPr>
          <w:sz w:val="30"/>
          <w:szCs w:val="30"/>
        </w:rPr>
        <w:t>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этих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норм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в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лечебно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-</w:t>
      </w:r>
      <w:r w:rsidR="00197186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профилактических учреждениях питание организуется по 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>15 лечебным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диетам, </w:t>
      </w:r>
      <w:r>
        <w:rPr>
          <w:sz w:val="30"/>
          <w:szCs w:val="30"/>
        </w:rPr>
        <w:lastRenderedPageBreak/>
        <w:t xml:space="preserve">составленным Институтом </w:t>
      </w:r>
      <w:r w:rsidR="007154F8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питания РАМН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СССР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учетом энергетической ценности рациона, </w:t>
      </w:r>
      <w:r w:rsidR="007154F8">
        <w:rPr>
          <w:sz w:val="30"/>
          <w:szCs w:val="30"/>
        </w:rPr>
        <w:t xml:space="preserve">          </w:t>
      </w:r>
      <w:r>
        <w:rPr>
          <w:sz w:val="30"/>
          <w:szCs w:val="30"/>
        </w:rPr>
        <w:t>его химического состава, механических</w:t>
      </w:r>
      <w:r w:rsidR="0065033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и </w:t>
      </w:r>
      <w:r w:rsidR="0065033A">
        <w:rPr>
          <w:sz w:val="30"/>
          <w:szCs w:val="30"/>
        </w:rPr>
        <w:t xml:space="preserve">   </w:t>
      </w:r>
      <w:r>
        <w:rPr>
          <w:sz w:val="30"/>
          <w:szCs w:val="30"/>
        </w:rPr>
        <w:t>температурных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65033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компонентов. </w:t>
      </w:r>
      <w:r w:rsidR="0065033A">
        <w:rPr>
          <w:sz w:val="30"/>
          <w:szCs w:val="30"/>
        </w:rPr>
        <w:t xml:space="preserve">  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Персонал пищеблока 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>при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составлении </w:t>
      </w:r>
      <w:r w:rsidR="0065033A">
        <w:rPr>
          <w:sz w:val="30"/>
          <w:szCs w:val="30"/>
        </w:rPr>
        <w:t xml:space="preserve">    </w:t>
      </w:r>
      <w:r>
        <w:rPr>
          <w:sz w:val="30"/>
          <w:szCs w:val="30"/>
        </w:rPr>
        <w:t>меню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и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приготовлении 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>блюд руководствуется</w:t>
      </w:r>
      <w:r w:rsidR="006503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специально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составленными </w:t>
      </w:r>
      <w:r w:rsidR="0065033A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="006503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этой </w:t>
      </w:r>
      <w:r w:rsidR="0065033A">
        <w:rPr>
          <w:sz w:val="30"/>
          <w:szCs w:val="30"/>
        </w:rPr>
        <w:t xml:space="preserve"> </w:t>
      </w:r>
      <w:r w:rsidR="007154F8">
        <w:rPr>
          <w:sz w:val="30"/>
          <w:szCs w:val="30"/>
        </w:rPr>
        <w:t>основе и утвержден</w:t>
      </w:r>
      <w:r>
        <w:rPr>
          <w:sz w:val="30"/>
          <w:szCs w:val="30"/>
        </w:rPr>
        <w:t xml:space="preserve">ными сборниками рецептур. </w:t>
      </w:r>
      <w:r w:rsidR="007154F8">
        <w:rPr>
          <w:sz w:val="30"/>
          <w:szCs w:val="30"/>
        </w:rPr>
        <w:t xml:space="preserve"> Помимо             указанных качествен</w:t>
      </w:r>
      <w:r>
        <w:rPr>
          <w:sz w:val="30"/>
          <w:szCs w:val="30"/>
        </w:rPr>
        <w:t>но</w:t>
      </w:r>
      <w:r w:rsidR="0065033A">
        <w:rPr>
          <w:sz w:val="30"/>
          <w:szCs w:val="30"/>
        </w:rPr>
        <w:t xml:space="preserve">  </w:t>
      </w:r>
      <w:r>
        <w:rPr>
          <w:sz w:val="30"/>
          <w:szCs w:val="30"/>
        </w:rPr>
        <w:t>-</w:t>
      </w:r>
      <w:r w:rsidR="0065033A">
        <w:rPr>
          <w:sz w:val="30"/>
          <w:szCs w:val="30"/>
        </w:rPr>
        <w:t xml:space="preserve">   </w:t>
      </w:r>
      <w:r>
        <w:rPr>
          <w:sz w:val="30"/>
          <w:szCs w:val="30"/>
        </w:rPr>
        <w:t>даличестаенных</w:t>
      </w:r>
      <w:r w:rsidR="0065033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взаимоотношений</w:t>
      </w:r>
      <w:r w:rsidR="0065033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рациона большое значение придается биоритмологической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адекватности питания, определяющей</w:t>
      </w:r>
      <w:r w:rsidR="003B6B20">
        <w:rPr>
          <w:sz w:val="30"/>
          <w:szCs w:val="30"/>
        </w:rPr>
        <w:t xml:space="preserve">    режим; приема пищи</w:t>
      </w:r>
      <w:r>
        <w:rPr>
          <w:sz w:val="30"/>
          <w:szCs w:val="30"/>
        </w:rPr>
        <w:t xml:space="preserve">. </w:t>
      </w:r>
      <w:r w:rsidR="007154F8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Под режимом питания </w:t>
      </w:r>
      <w:r w:rsidR="003B6B2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понимают </w:t>
      </w:r>
      <w:r w:rsidR="003B6B2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число </w:t>
      </w:r>
      <w:r w:rsidR="003B6B2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приемов </w:t>
      </w:r>
      <w:r w:rsidR="003B6B20">
        <w:rPr>
          <w:sz w:val="30"/>
          <w:szCs w:val="30"/>
        </w:rPr>
        <w:t xml:space="preserve">    </w:t>
      </w:r>
      <w:r>
        <w:rPr>
          <w:sz w:val="30"/>
          <w:szCs w:val="30"/>
        </w:rPr>
        <w:t>пищи,</w:t>
      </w:r>
      <w:r w:rsidR="003B6B2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распределение суточного энергосодержанию, набору продуктов).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D7854" w:rsidRDefault="00AD7854" w:rsidP="00444D99">
      <w:pPr>
        <w:rPr>
          <w:sz w:val="30"/>
          <w:szCs w:val="30"/>
        </w:rPr>
      </w:pPr>
    </w:p>
    <w:p w:rsidR="00AD7854" w:rsidRDefault="00AD7854" w:rsidP="00444D99">
      <w:pPr>
        <w:rPr>
          <w:sz w:val="30"/>
          <w:szCs w:val="30"/>
        </w:rPr>
      </w:pPr>
    </w:p>
    <w:p w:rsidR="00444D99" w:rsidRPr="00AD7854" w:rsidRDefault="00AD7854" w:rsidP="00444D99">
      <w:pPr>
        <w:rPr>
          <w:sz w:val="30"/>
          <w:szCs w:val="30"/>
        </w:rPr>
      </w:pPr>
      <w:r w:rsidRPr="00AD7854">
        <w:rPr>
          <w:b/>
          <w:sz w:val="30"/>
          <w:szCs w:val="30"/>
        </w:rPr>
        <w:t xml:space="preserve">Глава 3. </w:t>
      </w:r>
      <w:r w:rsidR="00444D99" w:rsidRPr="00AD7854">
        <w:rPr>
          <w:b/>
          <w:sz w:val="30"/>
          <w:szCs w:val="30"/>
        </w:rPr>
        <w:t>Особенности организации</w:t>
      </w:r>
      <w:r w:rsidRPr="00AD7854">
        <w:rPr>
          <w:b/>
          <w:sz w:val="30"/>
          <w:szCs w:val="30"/>
        </w:rPr>
        <w:t xml:space="preserve"> лечебного питания в</w:t>
      </w:r>
      <w:r w:rsidRPr="00AD7854">
        <w:rPr>
          <w:sz w:val="30"/>
          <w:szCs w:val="30"/>
        </w:rPr>
        <w:t xml:space="preserve"> </w:t>
      </w:r>
    </w:p>
    <w:p w:rsidR="007154F8" w:rsidRDefault="00AD7854" w:rsidP="00444D99">
      <w:pPr>
        <w:rPr>
          <w:b/>
          <w:sz w:val="30"/>
          <w:szCs w:val="30"/>
          <w:u w:val="single"/>
        </w:rPr>
      </w:pPr>
      <w:r w:rsidRPr="00AD7854">
        <w:rPr>
          <w:sz w:val="30"/>
          <w:szCs w:val="30"/>
        </w:rPr>
        <w:t xml:space="preserve">                 </w:t>
      </w:r>
      <w:r w:rsidRPr="00AD7854">
        <w:rPr>
          <w:b/>
          <w:sz w:val="30"/>
          <w:szCs w:val="30"/>
        </w:rPr>
        <w:t>санаториях</w:t>
      </w:r>
      <w:r>
        <w:rPr>
          <w:b/>
          <w:sz w:val="30"/>
          <w:szCs w:val="30"/>
          <w:u w:val="single"/>
        </w:rPr>
        <w:t xml:space="preserve"> </w:t>
      </w:r>
    </w:p>
    <w:p w:rsidR="00AD7854" w:rsidRPr="00AD7854" w:rsidRDefault="00AD7854" w:rsidP="00444D99">
      <w:pPr>
        <w:rPr>
          <w:b/>
          <w:sz w:val="30"/>
          <w:szCs w:val="30"/>
          <w:u w:val="single"/>
        </w:rPr>
      </w:pPr>
    </w:p>
    <w:p w:rsidR="00444D99" w:rsidRDefault="002E0536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>Поскольку санатории являются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лечебно-профилактическими учреждениями,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основные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положения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диетического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питания являются обязательными при организации питания отдыхающих в них людей.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Считается, что на курорте, куда больные приезжают для лечения, легче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организовать 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правильное 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>питание и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пропагандировать современные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положения 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рационального 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лечебного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>питания.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>санаторно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курортных 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условиях 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возрастают 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>энергозатраты организма, так как занятия лечебной физкультурой,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интенсивная ходьба, прогулки способствуют увеличению расхода 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энергии. В среднем это увеличение </w:t>
      </w:r>
      <w:r w:rsidR="007154F8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составляет 5 ккал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30"/>
            <w:szCs w:val="30"/>
          </w:rPr>
          <w:t>1 кг</w:t>
        </w:r>
      </w:smartTag>
      <w:r w:rsidR="001A0970">
        <w:rPr>
          <w:sz w:val="30"/>
          <w:szCs w:val="30"/>
        </w:rPr>
        <w:t xml:space="preserve"> идеальной массы </w:t>
      </w:r>
      <w:r w:rsidR="002E0536">
        <w:rPr>
          <w:sz w:val="30"/>
          <w:szCs w:val="30"/>
        </w:rPr>
        <w:t xml:space="preserve"> </w:t>
      </w:r>
      <w:r w:rsidR="001A0970">
        <w:rPr>
          <w:sz w:val="30"/>
          <w:szCs w:val="30"/>
        </w:rPr>
        <w:t>тела.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>Поэтому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для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санаторно-курортных</w:t>
      </w:r>
      <w:r w:rsidR="002E0536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учреждений предусматривается увеличение энергетической </w:t>
      </w:r>
      <w:r w:rsidR="007154F8">
        <w:rPr>
          <w:sz w:val="30"/>
          <w:szCs w:val="30"/>
        </w:rPr>
        <w:t>ценности питания на 20 - 2</w:t>
      </w:r>
      <w:r w:rsidR="002E0536">
        <w:rPr>
          <w:sz w:val="30"/>
          <w:szCs w:val="30"/>
        </w:rPr>
        <w:t xml:space="preserve">5%,    </w:t>
      </w:r>
      <w:r w:rsidR="007154F8">
        <w:rPr>
          <w:sz w:val="30"/>
          <w:szCs w:val="30"/>
        </w:rPr>
        <w:t>чт</w:t>
      </w:r>
      <w:r>
        <w:rPr>
          <w:sz w:val="30"/>
          <w:szCs w:val="30"/>
        </w:rPr>
        <w:t>о</w:t>
      </w:r>
      <w:r w:rsidR="002E053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должно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составлять </w:t>
      </w:r>
      <w:r w:rsidR="002E0536">
        <w:rPr>
          <w:sz w:val="30"/>
          <w:szCs w:val="30"/>
        </w:rPr>
        <w:t xml:space="preserve">    </w:t>
      </w:r>
      <w:r>
        <w:rPr>
          <w:sz w:val="30"/>
          <w:szCs w:val="30"/>
        </w:rPr>
        <w:t>примерно</w:t>
      </w:r>
      <w:r w:rsidR="002E053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3500 - 3800 ккал/сутки, а также исключение наиболее</w:t>
      </w:r>
      <w:r w:rsidR="007154F8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«жестких» диет. В рационе </w:t>
      </w:r>
      <w:r w:rsidR="002E0536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увеличивается </w:t>
      </w:r>
      <w:r w:rsidR="002E0536">
        <w:rPr>
          <w:sz w:val="30"/>
          <w:szCs w:val="30"/>
        </w:rPr>
        <w:t xml:space="preserve">  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количество</w:t>
      </w:r>
      <w:r w:rsidR="002E0536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белка</w:t>
      </w:r>
      <w:r w:rsidR="002E0536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животного происхождения, минеральных солей,</w:t>
      </w:r>
      <w:r w:rsidR="007154F8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витаминов, 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>клетчатки и пектина, суточное потребление</w:t>
      </w:r>
      <w:r w:rsidR="007154F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жидкости - как свободной, </w:t>
      </w:r>
      <w:r w:rsidR="002E0536">
        <w:rPr>
          <w:sz w:val="30"/>
          <w:szCs w:val="30"/>
        </w:rPr>
        <w:t xml:space="preserve"> </w:t>
      </w:r>
      <w:r>
        <w:rPr>
          <w:sz w:val="30"/>
          <w:szCs w:val="30"/>
        </w:rPr>
        <w:t>так и поступающей в организм с продуктами питания.</w:t>
      </w: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>Лечебное питание на курортах,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в санаториях, пансионатах и профилакториях, </w:t>
      </w:r>
      <w:r w:rsidR="002E053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как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правило, 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рекомендуется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назначать 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в комплексе с </w:t>
      </w:r>
      <w:r w:rsidR="002E053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другими 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лечебными </w:t>
      </w:r>
      <w:r w:rsidR="002E053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мероприятиями</w:t>
      </w:r>
      <w:r w:rsidR="002E0536">
        <w:rPr>
          <w:sz w:val="30"/>
          <w:szCs w:val="30"/>
        </w:rPr>
        <w:t xml:space="preserve">.  </w:t>
      </w:r>
      <w:r w:rsidR="00444D99">
        <w:rPr>
          <w:sz w:val="30"/>
          <w:szCs w:val="30"/>
        </w:rPr>
        <w:t xml:space="preserve">Например, лечение лиц с избыточной </w:t>
      </w:r>
      <w:r w:rsidR="002E053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массой </w:t>
      </w:r>
      <w:r w:rsidR="002E053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тела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должно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проводиться обязательно с </w:t>
      </w:r>
      <w:r w:rsidR="002E053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применением</w:t>
      </w:r>
      <w:r w:rsidR="002E053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скорректированной</w:t>
      </w:r>
      <w:r w:rsidR="002E053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для</w:t>
      </w:r>
      <w:r w:rsidR="002E053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пациента диеты № 8 в сочетании с физиотерапией (гидротерапия, массаж), </w:t>
      </w:r>
      <w:r w:rsidR="00444D99">
        <w:rPr>
          <w:sz w:val="30"/>
          <w:szCs w:val="30"/>
        </w:rPr>
        <w:lastRenderedPageBreak/>
        <w:t>лечебной</w:t>
      </w:r>
      <w:r w:rsidR="002E053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физкультурой,</w:t>
      </w:r>
      <w:r w:rsidR="002E0536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 дозированными</w:t>
      </w:r>
      <w:r w:rsidR="002E0536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прогулками </w:t>
      </w:r>
      <w:r w:rsidR="002E053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и медикаментозной терапией.</w:t>
      </w: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44D99">
        <w:rPr>
          <w:sz w:val="30"/>
          <w:szCs w:val="30"/>
        </w:rPr>
        <w:t xml:space="preserve">При определении калорийности рациона </w:t>
      </w:r>
      <w:r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особое внимание следует уделять динамике массы тела больных и отдыхающих. В санаториях принята групповая</w:t>
      </w:r>
      <w:r w:rsidR="007154F8">
        <w:rPr>
          <w:sz w:val="30"/>
          <w:szCs w:val="30"/>
        </w:rPr>
        <w:t xml:space="preserve">           </w:t>
      </w:r>
      <w:r w:rsidR="00444D99">
        <w:rPr>
          <w:sz w:val="30"/>
          <w:szCs w:val="30"/>
        </w:rPr>
        <w:t xml:space="preserve"> система лечебного питания, предложенная клиникой Института питания РАМН. </w:t>
      </w:r>
      <w:r w:rsidR="007154F8"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>Групповая система</w:t>
      </w:r>
      <w:r w:rsidR="002E053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должна</w:t>
      </w:r>
      <w:r w:rsidR="002E053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предусматривать</w:t>
      </w:r>
      <w:r w:rsidR="002E053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обязательный</w:t>
      </w:r>
      <w:r w:rsidR="002B598E">
        <w:rPr>
          <w:sz w:val="30"/>
          <w:szCs w:val="30"/>
        </w:rPr>
        <w:t xml:space="preserve"> предваритель- </w:t>
      </w:r>
      <w:r w:rsidR="00444D99">
        <w:rPr>
          <w:sz w:val="30"/>
          <w:szCs w:val="30"/>
        </w:rPr>
        <w:t>ный заказ из двух-трех блюд по каждому лечебному столу.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В большинстве санаториев широкое применение нашли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диеты № 1, 2, 5, 8, 9, 10 и 15, которые используются для лечения основного контингента </w:t>
      </w:r>
      <w:r w:rsidR="002B598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больных. В </w:t>
      </w:r>
      <w:r w:rsidR="002B598E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специализированных</w:t>
      </w:r>
      <w:r w:rsidR="002B598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отделениях и санаториях применяются и другие диеты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(№ 3,4в, 6,10а, 10в, 11, 14), номенклатура которых зависит от профиля здравницы.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A0970" w:rsidRDefault="001A0970" w:rsidP="00444D99">
      <w:pPr>
        <w:rPr>
          <w:sz w:val="30"/>
          <w:szCs w:val="30"/>
        </w:rPr>
      </w:pP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</w:t>
      </w:r>
      <w:r>
        <w:rPr>
          <w:sz w:val="30"/>
          <w:szCs w:val="30"/>
          <w:u w:val="single"/>
        </w:rPr>
        <w:t xml:space="preserve"> О</w:t>
      </w:r>
      <w:r w:rsidR="00444D99" w:rsidRPr="007154F8">
        <w:rPr>
          <w:sz w:val="30"/>
          <w:szCs w:val="30"/>
          <w:u w:val="single"/>
        </w:rPr>
        <w:t>сновные лечебные диеты</w:t>
      </w:r>
    </w:p>
    <w:p w:rsidR="007154F8" w:rsidRDefault="007154F8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 w:rsidRPr="00AD7854">
        <w:rPr>
          <w:sz w:val="30"/>
          <w:szCs w:val="30"/>
          <w:u w:val="single"/>
        </w:rPr>
        <w:t>Диета № 1</w:t>
      </w:r>
      <w:r>
        <w:rPr>
          <w:sz w:val="30"/>
          <w:szCs w:val="30"/>
        </w:rPr>
        <w:t xml:space="preserve"> применяется при хронических заболеваниях желудка и двенадцатиперстной кишки, характеризующихся </w:t>
      </w:r>
      <w:r w:rsidR="007154F8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нарушением моторной и секреторной функции желудка вне стадии обострения или при нерезком обострении. 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>Это диета с содержанием белков, жиров и углеводов, калорийностью в пределах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физиологической нормы при умеренном химическом,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механическом и термическом щажении желудочно-кишечного тракта.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Исключаются блюда</w:t>
      </w:r>
      <w:r w:rsidR="006031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 продукты, </w:t>
      </w:r>
      <w:r w:rsidR="0060313A">
        <w:rPr>
          <w:sz w:val="30"/>
          <w:szCs w:val="30"/>
        </w:rPr>
        <w:t xml:space="preserve">       </w:t>
      </w:r>
      <w:r>
        <w:rPr>
          <w:sz w:val="30"/>
          <w:szCs w:val="30"/>
        </w:rPr>
        <w:t>обладающие</w:t>
      </w:r>
      <w:r w:rsidR="0060313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раздражающим</w:t>
      </w:r>
      <w:r w:rsidR="0060313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и</w:t>
      </w:r>
      <w:r w:rsidR="006031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выраженным сокогонным действием. Режим питания  -  5 раз в день.</w:t>
      </w:r>
    </w:p>
    <w:p w:rsidR="007154F8" w:rsidRDefault="007154F8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 w:rsidRPr="00AD7854">
        <w:rPr>
          <w:sz w:val="30"/>
          <w:szCs w:val="30"/>
          <w:u w:val="single"/>
        </w:rPr>
        <w:t>Диета № 5</w:t>
      </w:r>
      <w:r>
        <w:rPr>
          <w:sz w:val="30"/>
          <w:szCs w:val="30"/>
        </w:rPr>
        <w:t xml:space="preserve"> применяется при хронических заболеваниях печени и желчного пузыря вне стадии обострения. </w:t>
      </w:r>
      <w:r w:rsidR="007154F8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Диета содействует восстановлению деятельности печени и желчного пузыря 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>путем химического щажения, ограничения тугоплавких животных жиров, исключения блюд, содержащих эфирные масла, холестерин, экстрактивные вещества, очень холодные блюда и газированные напитки.</w:t>
      </w:r>
      <w:r w:rsidR="0060313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Необходимо </w:t>
      </w:r>
      <w:r w:rsidR="0060313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обогащение </w:t>
      </w:r>
      <w:r w:rsidR="0060313A">
        <w:rPr>
          <w:sz w:val="30"/>
          <w:szCs w:val="30"/>
        </w:rPr>
        <w:t xml:space="preserve">  рациона      липотропным</w:t>
      </w:r>
      <w:r>
        <w:rPr>
          <w:sz w:val="30"/>
          <w:szCs w:val="30"/>
        </w:rPr>
        <w:t xml:space="preserve">и веществами, </w:t>
      </w:r>
      <w:r w:rsidR="0060313A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витаминоносителями, </w:t>
      </w:r>
      <w:r w:rsidR="0060313A">
        <w:rPr>
          <w:sz w:val="30"/>
          <w:szCs w:val="30"/>
        </w:rPr>
        <w:t xml:space="preserve">        </w:t>
      </w:r>
      <w:r>
        <w:rPr>
          <w:sz w:val="30"/>
          <w:szCs w:val="30"/>
        </w:rPr>
        <w:t>нерафинированными, растительными</w:t>
      </w:r>
      <w:r w:rsidR="0060313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маслами. </w:t>
      </w:r>
      <w:r w:rsidR="0060313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В целом </w:t>
      </w:r>
      <w:r w:rsidR="006031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диета </w:t>
      </w:r>
      <w:r w:rsidR="0060313A">
        <w:rPr>
          <w:sz w:val="30"/>
          <w:szCs w:val="30"/>
        </w:rPr>
        <w:t xml:space="preserve">      </w:t>
      </w:r>
      <w:r>
        <w:rPr>
          <w:sz w:val="30"/>
          <w:szCs w:val="30"/>
        </w:rPr>
        <w:t>полноценная, с нормальным содержанием</w:t>
      </w:r>
      <w:r w:rsidR="0060313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белка и легкоусвояемых</w:t>
      </w:r>
      <w:r w:rsidR="006031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углеводов, при обязательно</w:t>
      </w:r>
      <w:r w:rsidR="006031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четком</w:t>
      </w:r>
      <w:r w:rsidR="0060313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режиме</w:t>
      </w:r>
      <w:r w:rsidR="0060313A">
        <w:rPr>
          <w:sz w:val="30"/>
          <w:szCs w:val="30"/>
        </w:rPr>
        <w:t xml:space="preserve">      </w:t>
      </w:r>
      <w:r>
        <w:rPr>
          <w:sz w:val="30"/>
          <w:szCs w:val="30"/>
        </w:rPr>
        <w:t>пита</w:t>
      </w:r>
      <w:r w:rsidR="007154F8">
        <w:rPr>
          <w:sz w:val="30"/>
          <w:szCs w:val="30"/>
        </w:rPr>
        <w:t xml:space="preserve">ния </w:t>
      </w:r>
      <w:r w:rsidR="0060313A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5-6 </w:t>
      </w:r>
      <w:r w:rsidR="0060313A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>раз</w:t>
      </w:r>
      <w:r w:rsidR="0060313A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 в</w:t>
      </w:r>
      <w:r w:rsidR="0060313A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 день, небольшими п</w:t>
      </w:r>
      <w:r>
        <w:rPr>
          <w:sz w:val="30"/>
          <w:szCs w:val="30"/>
        </w:rPr>
        <w:t>орциями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7154F8">
        <w:rPr>
          <w:sz w:val="30"/>
          <w:szCs w:val="30"/>
        </w:rPr>
        <w:t xml:space="preserve"> одно и</w:t>
      </w:r>
      <w:r>
        <w:rPr>
          <w:sz w:val="30"/>
          <w:szCs w:val="30"/>
        </w:rPr>
        <w:t xml:space="preserve"> то же время.</w:t>
      </w:r>
    </w:p>
    <w:p w:rsidR="007154F8" w:rsidRDefault="007154F8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 w:rsidRPr="00AD7854">
        <w:rPr>
          <w:sz w:val="30"/>
          <w:szCs w:val="30"/>
          <w:u w:val="single"/>
        </w:rPr>
        <w:t>Диета № 8</w:t>
      </w:r>
      <w:r>
        <w:rPr>
          <w:sz w:val="30"/>
          <w:szCs w:val="30"/>
        </w:rPr>
        <w:t xml:space="preserve"> в основном применяется при избыточном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весе.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Она физиологически полноценная, с ограничением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калорийности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</w:t>
      </w:r>
      <w:r>
        <w:rPr>
          <w:sz w:val="30"/>
          <w:szCs w:val="30"/>
        </w:rPr>
        <w:lastRenderedPageBreak/>
        <w:t>основном</w:t>
      </w:r>
      <w:r w:rsidR="004825A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за </w:t>
      </w:r>
      <w:r w:rsidR="004825A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счет 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легкоусвояемости </w:t>
      </w:r>
      <w:r w:rsidR="004825A1">
        <w:rPr>
          <w:sz w:val="30"/>
          <w:szCs w:val="30"/>
        </w:rPr>
        <w:t xml:space="preserve">     </w:t>
      </w:r>
      <w:r>
        <w:rPr>
          <w:sz w:val="30"/>
          <w:szCs w:val="30"/>
        </w:rPr>
        <w:t>углеводов</w:t>
      </w:r>
      <w:r w:rsidR="003303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</w:t>
      </w:r>
      <w:r w:rsidR="004825A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частично животных жиров. В питании повышается количество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33036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овощей 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 фруктов, продуктов моря, блюд, богатых пищевыми волокнами. Исключаются </w:t>
      </w:r>
      <w:r w:rsidR="001A097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возбуждающие 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аппетит </w:t>
      </w:r>
      <w:r w:rsidR="001A0970">
        <w:rPr>
          <w:sz w:val="30"/>
          <w:szCs w:val="30"/>
        </w:rPr>
        <w:t xml:space="preserve">  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продукты и блюда, кондитерские</w:t>
      </w:r>
      <w:r w:rsidR="004825A1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изделия, </w:t>
      </w:r>
      <w:r w:rsidR="001A097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соленая </w:t>
      </w:r>
      <w:r w:rsidR="001A097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пища. </w:t>
      </w:r>
      <w:r w:rsidR="004825A1">
        <w:rPr>
          <w:sz w:val="30"/>
          <w:szCs w:val="30"/>
        </w:rPr>
        <w:t xml:space="preserve">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Очень важен режим частого 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дробного 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питания 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 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достаточным </w:t>
      </w:r>
      <w:r w:rsidR="001A0970">
        <w:rPr>
          <w:sz w:val="30"/>
          <w:szCs w:val="30"/>
        </w:rPr>
        <w:t xml:space="preserve">   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объемом 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>для достижения чувства насыщения.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 w:rsidRPr="00AD7854">
        <w:rPr>
          <w:sz w:val="30"/>
          <w:szCs w:val="30"/>
          <w:u w:val="single"/>
        </w:rPr>
        <w:t>Диета № 9</w:t>
      </w:r>
      <w:r>
        <w:rPr>
          <w:sz w:val="30"/>
          <w:szCs w:val="30"/>
        </w:rPr>
        <w:t xml:space="preserve"> применяется при сахарном диабете легкой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 средней тяжести.</w:t>
      </w:r>
      <w:r w:rsidR="00454A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Цель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диеты </w:t>
      </w:r>
      <w:r w:rsidR="00454A90">
        <w:rPr>
          <w:sz w:val="30"/>
          <w:szCs w:val="30"/>
        </w:rPr>
        <w:t xml:space="preserve">–  </w:t>
      </w:r>
      <w:r>
        <w:rPr>
          <w:sz w:val="30"/>
          <w:szCs w:val="30"/>
        </w:rPr>
        <w:t>восстановление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углеводного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обмена, улучшение функции ЦНС, сердечно-сосудистой системы. Диета с умеренным снижением энергоценности</w:t>
      </w:r>
      <w:r w:rsidR="007154F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за счет легкоусвояемых углеводов </w:t>
      </w:r>
      <w:r w:rsidR="00454A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="00454A90">
        <w:rPr>
          <w:sz w:val="30"/>
          <w:szCs w:val="30"/>
        </w:rPr>
        <w:t xml:space="preserve"> </w:t>
      </w:r>
      <w:r>
        <w:rPr>
          <w:sz w:val="30"/>
          <w:szCs w:val="30"/>
        </w:rPr>
        <w:t>жиров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животного 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происхождения, 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ограничением жирных 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кислот 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>и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холестерина, </w:t>
      </w:r>
      <w:r w:rsidR="00454A90">
        <w:rPr>
          <w:sz w:val="30"/>
          <w:szCs w:val="30"/>
        </w:rPr>
        <w:t xml:space="preserve">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>исключением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сахара</w:t>
      </w:r>
      <w:r w:rsidR="00454A9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и кондитерских 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изделий. Необходимо </w:t>
      </w:r>
      <w:r w:rsidR="00454A9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получение 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>достаточного количества</w:t>
      </w:r>
      <w:r w:rsidR="00454A9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полноценного</w:t>
      </w:r>
      <w:r w:rsidR="00454A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>белка,</w:t>
      </w:r>
      <w:r w:rsidR="00454A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липотропных</w:t>
      </w:r>
      <w:r w:rsidR="00454A90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веществ, витаминов, пищевых волокон. </w:t>
      </w:r>
      <w:r w:rsidR="007154F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Режим 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>питания - 4 - 5 раз в день.</w:t>
      </w:r>
    </w:p>
    <w:p w:rsidR="007154F8" w:rsidRDefault="007154F8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 w:rsidRPr="00AD7854">
        <w:rPr>
          <w:sz w:val="30"/>
          <w:szCs w:val="30"/>
          <w:u w:val="single"/>
        </w:rPr>
        <w:t>Диета № 15</w:t>
      </w:r>
      <w:r>
        <w:rPr>
          <w:sz w:val="30"/>
          <w:szCs w:val="30"/>
        </w:rPr>
        <w:t xml:space="preserve"> - переходная </w:t>
      </w:r>
      <w:r w:rsidR="001A097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диета 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>от</w:t>
      </w:r>
      <w:r w:rsidR="001A0970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лечебного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питания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к рациональному.</w:t>
      </w:r>
      <w:r w:rsidR="00454A9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Диета</w:t>
      </w:r>
      <w:r w:rsidR="00454A9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физиологически</w:t>
      </w:r>
      <w:r w:rsidR="00454A90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полноценная, насыщенная белками, </w:t>
      </w:r>
      <w:r w:rsidR="007154F8">
        <w:rPr>
          <w:sz w:val="30"/>
          <w:szCs w:val="30"/>
        </w:rPr>
        <w:t xml:space="preserve">       </w:t>
      </w:r>
      <w:r>
        <w:rPr>
          <w:sz w:val="30"/>
          <w:szCs w:val="30"/>
        </w:rPr>
        <w:t>растительными маслами, витаминами. Режим питания - 4 раза в день.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При </w:t>
      </w:r>
      <w:r w:rsidR="007D521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построении</w:t>
      </w:r>
      <w:r w:rsidR="007D521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лечебного </w:t>
      </w:r>
      <w:r w:rsidR="007D521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питания </w:t>
      </w:r>
      <w:r w:rsidR="007D5210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учитываются </w:t>
      </w:r>
      <w:r w:rsidR="007D5210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как климатические, так и местные, национальные</w:t>
      </w:r>
      <w:r w:rsidR="007154F8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особенности, В суточных рационах должны широко </w:t>
      </w:r>
      <w:r w:rsidR="0031189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использоваться</w:t>
      </w:r>
      <w:r w:rsidR="007154F8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фрукты и овощи местного производства, вводиться </w:t>
      </w:r>
      <w:r w:rsidR="0031189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национальные</w:t>
      </w:r>
      <w:r w:rsidR="007154F8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блюда (грузинские, армянские, украинские и др.).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При построении питания следует учитывать, </w:t>
      </w:r>
      <w:r w:rsidR="007154F8">
        <w:rPr>
          <w:sz w:val="30"/>
          <w:szCs w:val="30"/>
        </w:rPr>
        <w:t xml:space="preserve">      </w:t>
      </w:r>
      <w:r>
        <w:rPr>
          <w:sz w:val="30"/>
          <w:szCs w:val="30"/>
        </w:rPr>
        <w:t>что в санаторные условия больные попадают в стадии ремиссии, поэтому щадящее питание им</w:t>
      </w:r>
      <w:r w:rsidR="007D521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не всегда</w:t>
      </w:r>
      <w:r w:rsidR="007D521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показано.</w:t>
      </w:r>
      <w:r w:rsidR="007D521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Продолжительное</w:t>
      </w:r>
      <w:r w:rsidR="007D521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щадящее питание </w:t>
      </w:r>
      <w:r w:rsidR="001A097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может </w:t>
      </w:r>
      <w:r w:rsidR="001A0970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привести </w:t>
      </w:r>
      <w:r w:rsidR="001A0970">
        <w:rPr>
          <w:sz w:val="30"/>
          <w:szCs w:val="30"/>
        </w:rPr>
        <w:t xml:space="preserve">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 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>дальнейшему</w:t>
      </w:r>
      <w:r w:rsidR="001A0970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развитию патологического процесса.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Своевременный переход на расширенное питание в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санаториях способствует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восстановлению </w:t>
      </w:r>
      <w:r w:rsidR="001A0970">
        <w:rPr>
          <w:sz w:val="30"/>
          <w:szCs w:val="30"/>
        </w:rPr>
        <w:t xml:space="preserve">   </w:t>
      </w:r>
      <w:r>
        <w:rPr>
          <w:sz w:val="30"/>
          <w:szCs w:val="30"/>
        </w:rPr>
        <w:t>нарушенных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функций. </w:t>
      </w:r>
      <w:r w:rsidR="001A097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Такой переход важен и потому, что назначенная на </w:t>
      </w:r>
      <w:r w:rsidR="00330361">
        <w:rPr>
          <w:sz w:val="30"/>
          <w:szCs w:val="30"/>
        </w:rPr>
        <w:t xml:space="preserve">  </w:t>
      </w:r>
      <w:r>
        <w:rPr>
          <w:sz w:val="30"/>
          <w:szCs w:val="30"/>
        </w:rPr>
        <w:t>длительное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время строгая диета обременительна для больного и </w:t>
      </w:r>
      <w:r w:rsidR="00330361">
        <w:rPr>
          <w:sz w:val="30"/>
          <w:szCs w:val="30"/>
        </w:rPr>
        <w:t xml:space="preserve"> </w:t>
      </w:r>
      <w:r>
        <w:rPr>
          <w:sz w:val="30"/>
          <w:szCs w:val="30"/>
        </w:rPr>
        <w:t>в конечном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счете он отказывается от нее. В этих случаях диету следует составлять таким образом, чтобы исключить из нее нежелательные </w:t>
      </w:r>
      <w:r w:rsidR="00330361">
        <w:rPr>
          <w:sz w:val="30"/>
          <w:szCs w:val="30"/>
        </w:rPr>
        <w:t xml:space="preserve"> </w:t>
      </w:r>
      <w:r>
        <w:rPr>
          <w:sz w:val="30"/>
          <w:szCs w:val="30"/>
        </w:rPr>
        <w:t>блюда и постепенно перевести больного на обычное рациональное</w:t>
      </w:r>
      <w:r w:rsidR="00330361">
        <w:rPr>
          <w:sz w:val="30"/>
          <w:szCs w:val="30"/>
        </w:rPr>
        <w:t xml:space="preserve">  </w:t>
      </w:r>
      <w:r w:rsidR="00311890">
        <w:rPr>
          <w:sz w:val="30"/>
          <w:szCs w:val="30"/>
        </w:rPr>
        <w:t xml:space="preserve"> пита- </w:t>
      </w:r>
      <w:r>
        <w:rPr>
          <w:sz w:val="30"/>
          <w:szCs w:val="30"/>
        </w:rPr>
        <w:t>ние.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lastRenderedPageBreak/>
        <w:t>Особого внимания требует организация питания детей в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детских санаториях и учреждениях санаторного типа. 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Строгое щажение в детском 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возрасте </w:t>
      </w:r>
      <w:r w:rsidR="001A097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отрицательно </w:t>
      </w:r>
      <w:r w:rsidR="001A097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сказывается </w:t>
      </w:r>
      <w:r w:rsidR="001A0970">
        <w:rPr>
          <w:sz w:val="30"/>
          <w:szCs w:val="30"/>
        </w:rPr>
        <w:t xml:space="preserve">   </w:t>
      </w:r>
      <w:r w:rsidR="007154F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развитии организма в целом,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мешает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нормализации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обмена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веществ и снижает </w:t>
      </w:r>
      <w:r w:rsidR="001A0970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естественный </w:t>
      </w:r>
      <w:r w:rsidR="001A0970">
        <w:rPr>
          <w:sz w:val="30"/>
          <w:szCs w:val="30"/>
        </w:rPr>
        <w:t xml:space="preserve">      </w:t>
      </w:r>
      <w:r>
        <w:rPr>
          <w:sz w:val="30"/>
          <w:szCs w:val="30"/>
        </w:rPr>
        <w:t>иммунитет</w:t>
      </w:r>
      <w:r w:rsidR="001A0970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к</w:t>
      </w:r>
      <w:r w:rsidR="001A0970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инфекционным заболеваниям. Сырые овощи, фрукты, соевые продукты, хлеб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из муки грубого помола необходимо включать в рацион всех детей и взрослых, поскольку они способствуют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нормальному</w:t>
      </w:r>
      <w:r w:rsidR="00311890">
        <w:rPr>
          <w:sz w:val="30"/>
          <w:szCs w:val="30"/>
        </w:rPr>
        <w:t xml:space="preserve"> функциони- </w:t>
      </w:r>
      <w:r>
        <w:rPr>
          <w:sz w:val="30"/>
          <w:szCs w:val="30"/>
        </w:rPr>
        <w:t xml:space="preserve">рованию пищеварительного аппарата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и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повышению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защитных свойств организма.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Лечебное питание на курортах и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профилакториях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строится в соответствии с 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физиологическими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потребностями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организма и регулируется рядом нормативных обязательных для </w:t>
      </w:r>
      <w:r w:rsidR="007D5210">
        <w:rPr>
          <w:sz w:val="30"/>
          <w:szCs w:val="30"/>
        </w:rPr>
        <w:t xml:space="preserve"> </w:t>
      </w:r>
      <w:r>
        <w:rPr>
          <w:sz w:val="30"/>
          <w:szCs w:val="30"/>
        </w:rPr>
        <w:t>исполнения в санаторно-курортных организациях.</w:t>
      </w:r>
    </w:p>
    <w:p w:rsidR="00311890" w:rsidRDefault="00311890" w:rsidP="00444D99">
      <w:pPr>
        <w:rPr>
          <w:sz w:val="30"/>
          <w:szCs w:val="30"/>
        </w:rPr>
      </w:pP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Суточный рацион больного определяют исходя:</w:t>
      </w:r>
    </w:p>
    <w:p w:rsidR="00311890" w:rsidRDefault="0031189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 из энергетической ценности, т.е. калорийности;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 и из химического состава (количества белков, жиров, углеводов, минеральных солей, воды, витаминов, экстрактивных веществ); и из физических свойств; в из массы (объема), консистенции, температуры пищи.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 из режима (распорядка) питания.</w:t>
      </w:r>
    </w:p>
    <w:p w:rsidR="00311890" w:rsidRDefault="0031189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Набор продуктов и порядок их замены определен</w:t>
      </w:r>
      <w:r w:rsidR="00311890">
        <w:rPr>
          <w:sz w:val="30"/>
          <w:szCs w:val="30"/>
        </w:rPr>
        <w:t xml:space="preserve">  законодатель- </w:t>
      </w:r>
      <w:r>
        <w:rPr>
          <w:sz w:val="30"/>
          <w:szCs w:val="30"/>
        </w:rPr>
        <w:t>но.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В основу построения пищевых рационов в санаториях 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положена групповая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заказная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система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лечебного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питания.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Под</w:t>
      </w:r>
      <w:r w:rsidR="0031189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ней понимают принцип разработки ряда суточных пищевых рационов с правом выбора по каждому лечебному столу из двух-трех блюд или строгим режимом питания, где выбор блюд не разрешается. Это определяет целесообразность применения пищевых</w:t>
      </w:r>
      <w:r w:rsidR="00311890">
        <w:rPr>
          <w:sz w:val="30"/>
          <w:szCs w:val="30"/>
        </w:rPr>
        <w:t xml:space="preserve">   рацио- </w:t>
      </w:r>
      <w:r>
        <w:rPr>
          <w:sz w:val="30"/>
          <w:szCs w:val="30"/>
        </w:rPr>
        <w:t xml:space="preserve">нов при различных заболеваниях и состояниях с учетом стадии и характера течения патологического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процесса.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Для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всех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диет, особенно для диет Ni&gt; 8 и 9, в меню-заказе должны быть указаны химический состав и калорийность блюд.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При определении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лечебного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рациона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следует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учитывать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как общее, так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местное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воздействие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на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организм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>диеты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или специального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режима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питания. </w:t>
      </w:r>
      <w:r w:rsidR="00311890">
        <w:rPr>
          <w:sz w:val="30"/>
          <w:szCs w:val="30"/>
        </w:rPr>
        <w:t xml:space="preserve">    </w:t>
      </w:r>
      <w:r>
        <w:rPr>
          <w:sz w:val="30"/>
          <w:szCs w:val="30"/>
        </w:rPr>
        <w:t>Немаловажную</w:t>
      </w:r>
      <w:r w:rsidR="0031189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роль</w:t>
      </w:r>
      <w:r w:rsidR="00311890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в дифференцированном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применении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>лечебного</w:t>
      </w:r>
      <w:r w:rsidR="00311890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санаторного питания играет тактика его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проведения.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В понятие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«тактика» </w:t>
      </w:r>
      <w:r>
        <w:rPr>
          <w:sz w:val="30"/>
          <w:szCs w:val="30"/>
        </w:rPr>
        <w:lastRenderedPageBreak/>
        <w:t>входит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ряд </w:t>
      </w:r>
      <w:r w:rsidR="0031189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моментов, </w:t>
      </w:r>
      <w:r w:rsidR="00311890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обеспечивающих </w:t>
      </w:r>
      <w:r w:rsidR="00311890">
        <w:rPr>
          <w:sz w:val="30"/>
          <w:szCs w:val="30"/>
        </w:rPr>
        <w:t xml:space="preserve">      </w:t>
      </w:r>
      <w:r>
        <w:rPr>
          <w:sz w:val="30"/>
          <w:szCs w:val="30"/>
        </w:rPr>
        <w:t>планомерность проведения лечебного питания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и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имеющих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подчас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решающее значение для эффективности диетотерапии. </w:t>
      </w:r>
      <w:r w:rsidR="0031189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Основными 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>из</w:t>
      </w:r>
      <w:r w:rsidR="0031189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них являются:</w:t>
      </w:r>
    </w:p>
    <w:p w:rsidR="00427160" w:rsidRDefault="0042716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координация пищевого рациона с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энергетическими 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>затратами организма больного;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- правильное , построение режима питания с учетом 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>химического состава минеральных вод и рациона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динамичность назначения лечебного питания с использованием системы нагрузок;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удовлетворение вкусовых привычек больного;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- привлечение всего персонала санатория </w:t>
      </w:r>
      <w:r w:rsidR="00427160">
        <w:rPr>
          <w:sz w:val="30"/>
          <w:szCs w:val="30"/>
        </w:rPr>
        <w:t xml:space="preserve">     </w:t>
      </w:r>
      <w:r>
        <w:rPr>
          <w:sz w:val="30"/>
          <w:szCs w:val="30"/>
        </w:rPr>
        <w:t>к</w:t>
      </w:r>
      <w:r w:rsidR="00427160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обеспечению лечебного питания, а самого больного - к его соблюдению.</w:t>
      </w:r>
    </w:p>
    <w:p w:rsidR="001A0970" w:rsidRDefault="001A0970" w:rsidP="00444D99">
      <w:pPr>
        <w:rPr>
          <w:sz w:val="30"/>
          <w:szCs w:val="30"/>
        </w:rPr>
      </w:pP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Режим питания должен быть построен таким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образом, чтобы каждый прием пищи как по времени, так и по</w:t>
      </w:r>
      <w:r w:rsidR="00427160"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 количественно-качественному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составу </w:t>
      </w:r>
      <w:r>
        <w:rPr>
          <w:sz w:val="30"/>
          <w:szCs w:val="30"/>
        </w:rPr>
        <w:t xml:space="preserve">     </w:t>
      </w:r>
      <w:r w:rsidR="0042716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сочетался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с</w:t>
      </w:r>
      <w:r>
        <w:rPr>
          <w:sz w:val="30"/>
          <w:szCs w:val="30"/>
        </w:rPr>
        <w:t xml:space="preserve">        </w:t>
      </w:r>
      <w:r w:rsidR="00444D99">
        <w:rPr>
          <w:sz w:val="30"/>
          <w:szCs w:val="30"/>
        </w:rPr>
        <w:t xml:space="preserve"> терапевтическим воздействием санаторно-курортных факторов.</w:t>
      </w:r>
      <w:r w:rsidR="00427160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 Время питания больных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зависит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от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количества</w:t>
      </w: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>приемов пищи и общего распорядка дня в</w:t>
      </w:r>
      <w:r w:rsidR="00427160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санаториях. Перерыв</w:t>
      </w:r>
      <w:r w:rsidR="00427160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между</w:t>
      </w:r>
      <w:r w:rsidR="00427160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отдельными приемами пищи не должен превышать 5 часов в дневное время, а между последним вечерним приемом пищи </w:t>
      </w:r>
      <w:r w:rsidR="0042716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и</w:t>
      </w:r>
      <w:r w:rsidR="0042716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завтраком -10 - 11 часов</w:t>
      </w:r>
      <w:r w:rsidR="00427160">
        <w:rPr>
          <w:sz w:val="30"/>
          <w:szCs w:val="30"/>
        </w:rPr>
        <w:t>.</w:t>
      </w: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  <w:r w:rsidR="00444D99">
        <w:rPr>
          <w:sz w:val="30"/>
          <w:szCs w:val="30"/>
        </w:rPr>
        <w:t xml:space="preserve">Для санаториев общего профиля и домов отдыха наиболее целесообразен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четырехразовы</w:t>
      </w:r>
      <w:r>
        <w:rPr>
          <w:sz w:val="30"/>
          <w:szCs w:val="30"/>
        </w:rPr>
        <w:t>й    режим    питания.</w:t>
      </w:r>
      <w:r w:rsidR="00444D99">
        <w:rPr>
          <w:sz w:val="30"/>
          <w:szCs w:val="30"/>
        </w:rPr>
        <w:t xml:space="preserve"> Четвертый прием пищи предусматривает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прием кефира за один-два часа до отхода ко сну. Этот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режим может изменяться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в зависимости от профиля курорта и характера бальнеопроцедур. Дробное питание (пяти-шести-разовое) </w:t>
      </w:r>
      <w:r w:rsidR="001A097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назначают</w:t>
      </w:r>
      <w:r w:rsidR="001A0970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больным</w:t>
      </w:r>
      <w:r w:rsidR="001A097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 </w:t>
      </w:r>
      <w:r w:rsidR="001A0970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заболеваниями органов пищеварения и нарушением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обмена веществ (язвенной болезнью, хроническим гастритом, ожирением и др.).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160756" w:rsidRDefault="00160756" w:rsidP="00444D99">
      <w:pPr>
        <w:rPr>
          <w:sz w:val="30"/>
          <w:szCs w:val="30"/>
        </w:rPr>
      </w:pPr>
    </w:p>
    <w:p w:rsidR="00427160" w:rsidRDefault="00444D99" w:rsidP="00444D99">
      <w:pPr>
        <w:rPr>
          <w:sz w:val="30"/>
          <w:szCs w:val="30"/>
        </w:rPr>
      </w:pPr>
      <w:r w:rsidRPr="00AD7854">
        <w:rPr>
          <w:sz w:val="30"/>
          <w:szCs w:val="30"/>
          <w:u w:val="single"/>
        </w:rPr>
        <w:t>В качестве примера рассмотрим три распорядка приема пищи</w:t>
      </w:r>
      <w:r w:rsidR="00427160">
        <w:rPr>
          <w:sz w:val="30"/>
          <w:szCs w:val="30"/>
        </w:rPr>
        <w:t>: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1.    Распорядок приема пищи (для бальнеологических курортов):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первый (легкий) завтрак (чай, булочка, простокваша или молоко) - с 8.00 до 9.00 (перед бальнеопроцедурами);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второй (плотный) завтрак (содержит белковые блюда) - с 11.00 до 12.00 (после бальнеопроцедур);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обед -с 14.30 до 15.30;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lastRenderedPageBreak/>
        <w:t>- ужин - с 19 00 до 20.00;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второй ужин (кефир или молоко) - с 2100 до 22.00.</w:t>
      </w:r>
    </w:p>
    <w:p w:rsidR="00AD7854" w:rsidRDefault="00AD7854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2.    Распорядок приема пищи (для питьевых курортов);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первый завтрак (содержит белковые блюда) - с 8 30 до 9.30 (после питья минеральной воды);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второй завтрак (молоко, молочные, овощные и крупяные блюда)-с 11.30 до 12.30;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обед-с 14 00 до 15 00;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ужин - с 19.00 до 20.00;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второй ужин (молоко или кефир) - с 2100 до 22.30.</w:t>
      </w:r>
    </w:p>
    <w:p w:rsidR="00AD7854" w:rsidRDefault="00AD7854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3.    Распорядок приема пищи (для курортов смешанного типа - бальнеопитьевых и климатических):</w:t>
      </w:r>
    </w:p>
    <w:p w:rsidR="00444D99" w:rsidRDefault="00AA023B" w:rsidP="00444D99">
      <w:pPr>
        <w:rPr>
          <w:sz w:val="30"/>
          <w:szCs w:val="30"/>
        </w:rPr>
      </w:pPr>
      <w:r>
        <w:rPr>
          <w:sz w:val="30"/>
          <w:szCs w:val="30"/>
        </w:rPr>
        <w:t>-</w:t>
      </w:r>
      <w:r w:rsidR="00444D99">
        <w:rPr>
          <w:sz w:val="30"/>
          <w:szCs w:val="30"/>
        </w:rPr>
        <w:t xml:space="preserve"> первый (плотный) завтрак (содержит белковые блюда) - с 8.30 до 9.30. Для лиц, получающих бальнеологические процедуры после 9.30 за счет завтрака, организуется второй завтрак с 11.00 до 11.30 (овощные салаты, фрукты, молоко);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в обед - с 13.30 до 15.00; в ужин - с 19.00 до 20.00; в второй ужин (молоко, кефир) - с 21.00 до 22,30.</w:t>
      </w:r>
    </w:p>
    <w:p w:rsidR="00427160" w:rsidRDefault="0042716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Приведенные режимы питания могут быть</w:t>
      </w:r>
      <w:r w:rsidR="0019718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модифицированы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соответствии с режимом приема процедур, индивидуализированы в туберкулезных санаториях для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отдельных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групп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больных,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у которых отмечается подъем температуры в первую половину дня, и др.</w:t>
      </w: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Прием пищи в определенные часы имеет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важное значение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для выработки условных рефлексов и слаженной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работы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не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только органов пищеварения, но и всех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органов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и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систем.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Валена</w:t>
      </w:r>
      <w:r w:rsidR="00197186">
        <w:rPr>
          <w:sz w:val="30"/>
          <w:szCs w:val="30"/>
        </w:rPr>
        <w:t xml:space="preserve">   и продолжитель</w:t>
      </w:r>
      <w:r w:rsidR="00444D99">
        <w:rPr>
          <w:sz w:val="30"/>
          <w:szCs w:val="30"/>
        </w:rPr>
        <w:t xml:space="preserve">ность </w:t>
      </w: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еды.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Известно,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что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переваривание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и усвоение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пищи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протекает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значительно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лучше,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если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пищу принимают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не </w:t>
      </w:r>
      <w:r w:rsidR="0019718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торопясь,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хорошо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пережевывая. </w:t>
      </w:r>
      <w:r w:rsidR="0019718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Поэтому распорядок санатория, дома отдыха,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пансионата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должен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быть таким, чтобы прием пищи каждым больным в столовой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занимал не менее 20 - 25 мин. Переход с одной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диеты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на </w:t>
      </w:r>
      <w:r w:rsidR="0019718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другую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по медицинским показаниям следует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осуществлять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постепенно,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с таким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расчетом, </w:t>
      </w:r>
      <w:r w:rsidR="0019718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чтобы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новая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диета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служила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следующей ступенью на пути к переводу больного на общий стол.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На фоне одной из диет могут проводиться разгрузочные дни. Например, на фоне диеты № 8 1 -2 раза в неделю рекомендуется применять мясные, молочные, 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>фруктовые,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овощные</w:t>
      </w:r>
      <w:r w:rsidR="00197186">
        <w:rPr>
          <w:sz w:val="30"/>
          <w:szCs w:val="30"/>
        </w:rPr>
        <w:t xml:space="preserve">   разгрузоч- </w:t>
      </w:r>
      <w:r>
        <w:rPr>
          <w:sz w:val="30"/>
          <w:szCs w:val="30"/>
        </w:rPr>
        <w:t>ные дни.</w:t>
      </w:r>
    </w:p>
    <w:p w:rsidR="00444D99" w:rsidRDefault="001A0970" w:rsidP="00444D99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</w:t>
      </w:r>
      <w:r w:rsidR="00444D99">
        <w:rPr>
          <w:sz w:val="30"/>
          <w:szCs w:val="30"/>
        </w:rPr>
        <w:t>Набор и ассортимент продуктов в суточном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рационе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больного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и отдыхающего зависят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от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ассигнований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на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питание.</w:t>
      </w:r>
      <w:r w:rsidR="0019718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Однако лечебное</w:t>
      </w:r>
      <w:r w:rsidR="00197186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питание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в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пределах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общей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суммы</w:t>
      </w:r>
      <w:r w:rsidR="00197186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строится дифференцированно по каждой лечебной диете и </w:t>
      </w:r>
      <w:r w:rsidR="0019718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медицинским показаниям. Недопустимо </w:t>
      </w:r>
      <w:r w:rsidR="0019718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как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уменьшение,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так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и </w:t>
      </w:r>
      <w:r w:rsidR="00197186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увеличение стоимости набора продуктов в отдельных лечебных диетах.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Как было отмечено, удовлетворение вкусовых привычек больного имеет существенное значение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тактике 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>проведения</w:t>
      </w:r>
      <w:r w:rsidR="0019718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лечебного питания. Для удовлетворения вкусовых запросов при</w:t>
      </w:r>
      <w:r w:rsidR="0019718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построении лечебного питания по групповой системе можно рекомендовать:</w:t>
      </w:r>
    </w:p>
    <w:p w:rsidR="00427160" w:rsidRDefault="0042716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** такое</w:t>
      </w:r>
      <w:r w:rsidR="0016075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построение </w:t>
      </w:r>
      <w:r w:rsidR="0016075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меню, </w:t>
      </w:r>
      <w:r w:rsidR="00160756">
        <w:rPr>
          <w:sz w:val="30"/>
          <w:szCs w:val="30"/>
        </w:rPr>
        <w:t xml:space="preserve">   </w:t>
      </w:r>
      <w:r>
        <w:rPr>
          <w:sz w:val="30"/>
          <w:szCs w:val="30"/>
        </w:rPr>
        <w:t>в</w:t>
      </w:r>
      <w:r w:rsidR="0016075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котором </w:t>
      </w:r>
      <w:r w:rsidR="0016075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не </w:t>
      </w:r>
      <w:r w:rsidR="00160756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практикуются повторения, кроме таких наиболее часто употребляемых </w:t>
      </w:r>
      <w:r w:rsidR="00197186">
        <w:rPr>
          <w:sz w:val="30"/>
          <w:szCs w:val="30"/>
        </w:rPr>
        <w:t xml:space="preserve">    </w:t>
      </w:r>
      <w:r>
        <w:rPr>
          <w:sz w:val="30"/>
          <w:szCs w:val="30"/>
        </w:rPr>
        <w:t>блюд, как супы, картофель жареный;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** обеспечение </w:t>
      </w:r>
      <w:r w:rsidR="001607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тщательной 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кулинарной 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обработки 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пищи. </w:t>
      </w:r>
      <w:r w:rsidR="00160756">
        <w:rPr>
          <w:sz w:val="30"/>
          <w:szCs w:val="30"/>
        </w:rPr>
        <w:t xml:space="preserve"> </w:t>
      </w:r>
      <w:r>
        <w:rPr>
          <w:sz w:val="30"/>
          <w:szCs w:val="30"/>
        </w:rPr>
        <w:t>Все блюда лечебного питания должны быть вкусными и приятными на вид;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** обеспечение уютной обстановки обеденного зала и 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>соответствующей сервировки стола;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** установление системы предварительного заказа блюд (накануне) на все лечебные столы, кроме наиболее строгих.</w:t>
      </w:r>
    </w:p>
    <w:p w:rsidR="00427160" w:rsidRDefault="00427160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Опыт показывает, что, придерживаясь этих рекомендаций, можно достичь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удовлетворения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вкусовых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привычек</w:t>
      </w:r>
      <w:r w:rsidR="00427160">
        <w:rPr>
          <w:sz w:val="30"/>
          <w:szCs w:val="30"/>
        </w:rPr>
        <w:t xml:space="preserve">  </w:t>
      </w:r>
      <w:r w:rsidR="00160756">
        <w:rPr>
          <w:sz w:val="30"/>
          <w:szCs w:val="30"/>
        </w:rPr>
        <w:t xml:space="preserve">  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больного</w:t>
      </w:r>
      <w:r w:rsidR="00160756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и обеспечить полное потребление приготовленной пищи. 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Следует подчеркнуть, 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что 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>привлечение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всего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персонала 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санатория и самого 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больного 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>к</w:t>
      </w:r>
      <w:r w:rsidR="001A0970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обеспечению </w:t>
      </w:r>
      <w:r w:rsidR="001A0970">
        <w:rPr>
          <w:sz w:val="30"/>
          <w:szCs w:val="30"/>
        </w:rPr>
        <w:t xml:space="preserve">      </w:t>
      </w:r>
      <w:r>
        <w:rPr>
          <w:sz w:val="30"/>
          <w:szCs w:val="30"/>
        </w:rPr>
        <w:t>точного</w:t>
      </w:r>
      <w:r w:rsidR="001A097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проведения назначенного лечебного питания нередко решает успех лечения, В отличие от больничных учреждений здравницы имеют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гораздо больше 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возможностей </w:t>
      </w:r>
      <w:r w:rsidR="00427160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индивидуализировать </w:t>
      </w:r>
      <w:r w:rsidR="00427160">
        <w:rPr>
          <w:sz w:val="30"/>
          <w:szCs w:val="30"/>
        </w:rPr>
        <w:t xml:space="preserve">   </w:t>
      </w:r>
      <w:r>
        <w:rPr>
          <w:sz w:val="30"/>
          <w:szCs w:val="30"/>
        </w:rPr>
        <w:t>питание: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при необходимости можно выделять 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>небольшие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группы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больных и готовить для них соответствующие</w:t>
      </w:r>
      <w:r w:rsidR="00427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рационы, 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>ввести</w:t>
      </w:r>
      <w:r w:rsidR="00427160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шведский стол, но с учетом индивидуальных потребностей.</w:t>
      </w: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>Контроль и система заказа питания. Система выбора блюд по диетам, так же как и основная характеристика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диеты, является групповой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не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учитывает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индивидуальных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потребностей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человека.</w:t>
      </w: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При заказной системе питания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санатории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минимальная калорийность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набора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продуктов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составляет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2000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ккал, а максимальная - до 5000 ккал и выше.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Пользуясь этой системой, отдыхающие или больные в отдельных случаях могут превышать </w:t>
      </w:r>
      <w:r w:rsidR="00444D99">
        <w:rPr>
          <w:sz w:val="30"/>
          <w:szCs w:val="30"/>
        </w:rPr>
        <w:lastRenderedPageBreak/>
        <w:t xml:space="preserve">суточные потребности для своего организма в 2 раза и более.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Для устранения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этого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недостатка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учета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индивидуальных потребностей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предлагается</w:t>
      </w: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 воспользоваться</w:t>
      </w: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 единицами стандартного рациона </w:t>
      </w:r>
      <w:r w:rsidR="00817572">
        <w:rPr>
          <w:sz w:val="30"/>
          <w:szCs w:val="30"/>
        </w:rPr>
        <w:t>–</w:t>
      </w:r>
      <w:r w:rsidR="00444D99">
        <w:rPr>
          <w:sz w:val="30"/>
          <w:szCs w:val="30"/>
        </w:rPr>
        <w:t xml:space="preserve"> ЕСР</w:t>
      </w:r>
      <w:r w:rsidR="00817572">
        <w:rPr>
          <w:sz w:val="30"/>
          <w:szCs w:val="30"/>
        </w:rPr>
        <w:t>.</w:t>
      </w: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В меню не должно быть непонятных названий блюд, таких, как «суп андалуз», «суп пейзан».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Названия должны соответствовать содержанию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блюд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устоявшемуся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понятию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(мусс, антрекот, ростбиф и т.д.).</w:t>
      </w: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>Наблюдаемое в рационах некоторых здравниц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избыточное введение белка в суточный рацион может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повлечь негативные для организма последствия: от повышенного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количества белка страдает</w:t>
      </w:r>
      <w:r w:rsidR="001A0970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прежде</w:t>
      </w:r>
      <w:r w:rsidR="001A097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всего</w:t>
      </w:r>
      <w:r w:rsidR="001A097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функция</w:t>
      </w:r>
      <w:r w:rsidR="001A097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печени, </w:t>
      </w:r>
      <w:r w:rsidR="001A0970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почек.</w:t>
      </w:r>
      <w:r w:rsidR="001A0970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Перегрузка организма азотистыми шлаками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приводит к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ацидозу</w:t>
      </w:r>
      <w:r>
        <w:rPr>
          <w:sz w:val="30"/>
          <w:szCs w:val="30"/>
        </w:rPr>
        <w:t xml:space="preserve">        </w:t>
      </w:r>
      <w:r w:rsidR="00444D99">
        <w:rPr>
          <w:sz w:val="30"/>
          <w:szCs w:val="30"/>
        </w:rPr>
        <w:t xml:space="preserve"> при одновременном недостатке щелочных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минеральных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солей. У больных с нарушением функции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кишечника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могут появиться симптомы гнилостной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диспепсии.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Особенно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неблагоприятно избыточное введение белка отражается на здоровье лиц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старше 40 лет, так как в этом возрасте замедляются обменные процессы. В рационы необходимо вводить больше свежих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овощей, зелени, фруктов. Эти продукты обеспечивают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организм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минеральными солями щелочной ориентации, витаминами, клетчаткой.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Овощи и фрукты способствуют </w:t>
      </w:r>
      <w:r w:rsidR="00875BF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выведению </w:t>
      </w:r>
      <w:r w:rsidR="00875BF6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холестерина из организма </w:t>
      </w:r>
      <w:r w:rsidR="005C6007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и 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снижению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его 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уровня 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в 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крови</w:t>
      </w:r>
      <w:r w:rsidR="005C6007">
        <w:rPr>
          <w:sz w:val="30"/>
          <w:szCs w:val="30"/>
        </w:rPr>
        <w:t xml:space="preserve">.     </w:t>
      </w:r>
      <w:r w:rsidR="00444D99">
        <w:rPr>
          <w:sz w:val="30"/>
          <w:szCs w:val="30"/>
        </w:rPr>
        <w:t>Необходимо добиваться бесперебойного снабжения ими здравниц</w:t>
      </w:r>
      <w:r w:rsidR="00875BF6">
        <w:rPr>
          <w:sz w:val="30"/>
          <w:szCs w:val="30"/>
        </w:rPr>
        <w:t xml:space="preserve">.   </w:t>
      </w:r>
      <w:r w:rsidR="00444D99">
        <w:rPr>
          <w:sz w:val="30"/>
          <w:szCs w:val="30"/>
        </w:rPr>
        <w:t xml:space="preserve"> Следует более широко применять в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питании и рыбные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блюда, </w:t>
      </w:r>
      <w:r w:rsidR="005C6007">
        <w:rPr>
          <w:sz w:val="30"/>
          <w:szCs w:val="30"/>
        </w:rPr>
        <w:t xml:space="preserve">  </w:t>
      </w:r>
      <w:r w:rsidR="00875BF6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а также гребешки, мидии, морскую капусту и др</w:t>
      </w:r>
      <w:r w:rsidR="005C6007">
        <w:rPr>
          <w:sz w:val="30"/>
          <w:szCs w:val="30"/>
        </w:rPr>
        <w:t xml:space="preserve">.    </w:t>
      </w:r>
      <w:r w:rsidR="00444D99">
        <w:rPr>
          <w:sz w:val="30"/>
          <w:szCs w:val="30"/>
        </w:rPr>
        <w:t>Наряду с полноценным белком эти продукты содержат большое количество минеральных веществ, микроэлементов (йод, цинк и др )</w:t>
      </w:r>
      <w:r w:rsidR="00875BF6">
        <w:rPr>
          <w:sz w:val="30"/>
          <w:szCs w:val="30"/>
        </w:rPr>
        <w:t>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Нередко в санаториях завышается калорийность рационов</w:t>
      </w:r>
      <w:r w:rsidR="00185E5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Даже по 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>диете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№ 8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она 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иногда 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>превышает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энергетические</w:t>
      </w:r>
      <w:r w:rsidR="00185E5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затра</w:t>
      </w:r>
      <w:r w:rsidR="00185E52">
        <w:rPr>
          <w:sz w:val="30"/>
          <w:szCs w:val="30"/>
        </w:rPr>
        <w:t>ты человека,</w:t>
      </w:r>
      <w:r>
        <w:rPr>
          <w:sz w:val="30"/>
          <w:szCs w:val="30"/>
        </w:rPr>
        <w:t>занятого тяжелым физическим трудом</w:t>
      </w:r>
      <w:r w:rsidR="00185E52">
        <w:rPr>
          <w:sz w:val="30"/>
          <w:szCs w:val="30"/>
        </w:rPr>
        <w:t>.</w:t>
      </w:r>
      <w:r>
        <w:rPr>
          <w:sz w:val="30"/>
          <w:szCs w:val="30"/>
        </w:rPr>
        <w:t xml:space="preserve"> Вполне понятно, что такая «диетотерапия» не даст нужного эффекта</w:t>
      </w:r>
      <w:r w:rsidR="00185E5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185E52">
        <w:rPr>
          <w:sz w:val="30"/>
          <w:szCs w:val="30"/>
        </w:rPr>
        <w:t xml:space="preserve">   </w:t>
      </w:r>
      <w:r>
        <w:rPr>
          <w:sz w:val="30"/>
          <w:szCs w:val="30"/>
        </w:rPr>
        <w:t>Калорийность</w:t>
      </w:r>
      <w:r w:rsidR="00185E5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санаторного </w:t>
      </w:r>
      <w:r w:rsidR="00185E5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рациона </w:t>
      </w:r>
      <w:r w:rsidR="00185E5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должна </w:t>
      </w:r>
      <w:r w:rsidR="00185E52">
        <w:rPr>
          <w:sz w:val="30"/>
          <w:szCs w:val="30"/>
        </w:rPr>
        <w:t xml:space="preserve">   </w:t>
      </w:r>
      <w:r>
        <w:rPr>
          <w:sz w:val="30"/>
          <w:szCs w:val="30"/>
        </w:rPr>
        <w:t>быть</w:t>
      </w:r>
      <w:r w:rsidR="00185E52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выше калорийности рациона человека, занятого</w:t>
      </w:r>
      <w:r w:rsidR="00185E5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умственным и легким физическим трудом, и равняться примерно 45 ккал (1,5 ЕСР)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30"/>
            <w:szCs w:val="30"/>
          </w:rPr>
          <w:t>1 кг</w:t>
        </w:r>
      </w:smartTag>
      <w:r>
        <w:rPr>
          <w:sz w:val="30"/>
          <w:szCs w:val="30"/>
        </w:rPr>
        <w:t xml:space="preserve"> </w:t>
      </w:r>
      <w:r w:rsidR="00185E5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идеальной </w:t>
      </w:r>
      <w:r w:rsidR="00185E5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массы </w:t>
      </w:r>
      <w:r w:rsidR="00185E52">
        <w:rPr>
          <w:sz w:val="30"/>
          <w:szCs w:val="30"/>
        </w:rPr>
        <w:t xml:space="preserve">  </w:t>
      </w:r>
      <w:r>
        <w:rPr>
          <w:sz w:val="30"/>
          <w:szCs w:val="30"/>
        </w:rPr>
        <w:t>тела</w:t>
      </w:r>
      <w:r w:rsidR="00185E52">
        <w:rPr>
          <w:sz w:val="30"/>
          <w:szCs w:val="30"/>
        </w:rPr>
        <w:t xml:space="preserve">.   </w:t>
      </w:r>
      <w:r>
        <w:rPr>
          <w:sz w:val="30"/>
          <w:szCs w:val="30"/>
        </w:rPr>
        <w:t xml:space="preserve"> И это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учетом </w:t>
      </w:r>
      <w:r w:rsidR="00185E5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дополнительных энергозатрат </w:t>
      </w:r>
      <w:r w:rsidR="00185E52">
        <w:rPr>
          <w:sz w:val="30"/>
          <w:szCs w:val="30"/>
        </w:rPr>
        <w:t xml:space="preserve">       </w:t>
      </w:r>
      <w:r>
        <w:rPr>
          <w:sz w:val="30"/>
          <w:szCs w:val="30"/>
        </w:rPr>
        <w:t>на</w:t>
      </w:r>
      <w:r w:rsidR="00185E5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занятия</w:t>
      </w:r>
      <w:r w:rsidR="00185E52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спортом, </w:t>
      </w:r>
      <w:r w:rsidR="00185E52">
        <w:rPr>
          <w:sz w:val="30"/>
          <w:szCs w:val="30"/>
        </w:rPr>
        <w:t xml:space="preserve">    </w:t>
      </w:r>
      <w:r>
        <w:rPr>
          <w:sz w:val="30"/>
          <w:szCs w:val="30"/>
        </w:rPr>
        <w:t>прогулки,</w:t>
      </w:r>
      <w:r w:rsidR="00185E52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прием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физиотерапевтических </w:t>
      </w:r>
      <w:r w:rsidR="00185E52">
        <w:rPr>
          <w:sz w:val="30"/>
          <w:szCs w:val="30"/>
        </w:rPr>
        <w:t xml:space="preserve"> </w:t>
      </w:r>
      <w:r>
        <w:rPr>
          <w:sz w:val="30"/>
          <w:szCs w:val="30"/>
        </w:rPr>
        <w:t>процедур и др</w:t>
      </w:r>
      <w:r w:rsidR="00185E52">
        <w:rPr>
          <w:sz w:val="30"/>
          <w:szCs w:val="30"/>
        </w:rPr>
        <w:t xml:space="preserve">.  </w:t>
      </w:r>
      <w:r>
        <w:rPr>
          <w:sz w:val="30"/>
          <w:szCs w:val="30"/>
        </w:rPr>
        <w:t xml:space="preserve"> Калорийность </w:t>
      </w:r>
      <w:r w:rsidR="00185E52">
        <w:rPr>
          <w:sz w:val="30"/>
          <w:szCs w:val="30"/>
        </w:rPr>
        <w:t xml:space="preserve">  </w:t>
      </w:r>
      <w:r>
        <w:rPr>
          <w:sz w:val="30"/>
          <w:szCs w:val="30"/>
        </w:rPr>
        <w:t>рационов выше этих норм ничем не оправдана.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27160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17572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Химический состав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 </w:t>
      </w:r>
      <w:r w:rsidR="00817572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калорийность</w:t>
      </w:r>
      <w:r w:rsidR="00817572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диет регулируются не </w:t>
      </w:r>
      <w:r w:rsidR="00444D99">
        <w:rPr>
          <w:sz w:val="30"/>
          <w:szCs w:val="30"/>
        </w:rPr>
        <w:lastRenderedPageBreak/>
        <w:t xml:space="preserve">только закладкой продуктов в блюдо, </w:t>
      </w:r>
      <w:r w:rsidR="00817572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но и подбором 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буфетных продуктов (хлеб, масло, сахар)</w:t>
      </w:r>
      <w:r w:rsidR="00817572">
        <w:rPr>
          <w:sz w:val="30"/>
          <w:szCs w:val="30"/>
        </w:rPr>
        <w:t xml:space="preserve">.   </w:t>
      </w:r>
      <w:r w:rsidR="00444D99">
        <w:rPr>
          <w:sz w:val="30"/>
          <w:szCs w:val="30"/>
        </w:rPr>
        <w:t xml:space="preserve"> В здравницах</w:t>
      </w:r>
      <w:r w:rsidR="00817572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должны</w:t>
      </w:r>
      <w:r w:rsidR="00817572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быть установлены и утверждены главным врачом 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строгие нормы этих продуктов на каждый лечебный стол</w:t>
      </w:r>
      <w:r w:rsidR="00817572">
        <w:rPr>
          <w:sz w:val="30"/>
          <w:szCs w:val="30"/>
        </w:rPr>
        <w:t xml:space="preserve">.    </w:t>
      </w:r>
      <w:r w:rsidR="00444D99">
        <w:rPr>
          <w:sz w:val="30"/>
          <w:szCs w:val="30"/>
        </w:rPr>
        <w:t xml:space="preserve"> Нормирование буфетных продуктов позволяет строже дифференцировать лечебные столы по их химическому составу</w:t>
      </w:r>
      <w:r w:rsidR="00817572">
        <w:rPr>
          <w:sz w:val="30"/>
          <w:szCs w:val="30"/>
        </w:rPr>
        <w:t xml:space="preserve">.   </w:t>
      </w:r>
      <w:r w:rsidR="00444D99">
        <w:rPr>
          <w:sz w:val="30"/>
          <w:szCs w:val="30"/>
        </w:rPr>
        <w:t xml:space="preserve"> </w:t>
      </w:r>
      <w:r w:rsidR="00817572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Это особенно важно для больных с нарушением 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обмена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веществ</w:t>
      </w:r>
      <w:r w:rsidR="005C6007">
        <w:rPr>
          <w:sz w:val="30"/>
          <w:szCs w:val="30"/>
        </w:rPr>
        <w:t xml:space="preserve">.  </w:t>
      </w:r>
      <w:r w:rsidR="00444D99">
        <w:rPr>
          <w:sz w:val="30"/>
          <w:szCs w:val="30"/>
        </w:rPr>
        <w:t xml:space="preserve"> При 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построении</w:t>
      </w:r>
      <w:r w:rsidR="005C6007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питания </w:t>
      </w:r>
      <w:r w:rsidR="005C6007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для больных сахарным диабетом и ожирением </w:t>
      </w:r>
      <w:r w:rsidR="00817572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можно рекомендовать выдачу не целой порции первого или второго блюда, </w:t>
      </w:r>
      <w:r w:rsidR="00817572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а только У2 или 3Д ее,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но с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учетом калорийности рациона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</w:t>
      </w:r>
      <w:r w:rsidR="00817572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соотношения основных химических ингредиентов в нем.</w:t>
      </w:r>
    </w:p>
    <w:p w:rsidR="00444D99" w:rsidRDefault="00444D99" w:rsidP="00444D99">
      <w:pPr>
        <w:rPr>
          <w:sz w:val="30"/>
          <w:szCs w:val="30"/>
        </w:rPr>
      </w:pPr>
    </w:p>
    <w:p w:rsidR="001C7E6E" w:rsidRDefault="001C7E6E" w:rsidP="00444D99">
      <w:pPr>
        <w:rPr>
          <w:sz w:val="30"/>
          <w:szCs w:val="30"/>
        </w:rPr>
      </w:pPr>
    </w:p>
    <w:p w:rsidR="00160756" w:rsidRDefault="00160756" w:rsidP="00444D99">
      <w:pPr>
        <w:rPr>
          <w:sz w:val="30"/>
          <w:szCs w:val="30"/>
        </w:rPr>
      </w:pPr>
    </w:p>
    <w:p w:rsidR="001C7E6E" w:rsidRDefault="005C6007" w:rsidP="00444D99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</w:t>
      </w:r>
      <w:r>
        <w:rPr>
          <w:sz w:val="30"/>
          <w:szCs w:val="30"/>
          <w:u w:val="single"/>
        </w:rPr>
        <w:t>Порядок оформления лечебного питания</w:t>
      </w:r>
      <w:r w:rsidR="001C7E6E">
        <w:rPr>
          <w:sz w:val="30"/>
          <w:szCs w:val="30"/>
          <w:u w:val="single"/>
        </w:rPr>
        <w:t xml:space="preserve"> </w:t>
      </w:r>
    </w:p>
    <w:p w:rsidR="001C7E6E" w:rsidRDefault="001C7E6E" w:rsidP="00444D99">
      <w:pPr>
        <w:rPr>
          <w:sz w:val="30"/>
          <w:szCs w:val="30"/>
          <w:u w:val="single"/>
        </w:rPr>
      </w:pPr>
    </w:p>
    <w:p w:rsidR="00444D99" w:rsidRPr="001C7E6E" w:rsidRDefault="00444D99" w:rsidP="00444D99">
      <w:pPr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</w:t>
      </w:r>
      <w:r w:rsidR="00817572">
        <w:rPr>
          <w:sz w:val="30"/>
          <w:szCs w:val="30"/>
        </w:rPr>
        <w:t xml:space="preserve">       </w:t>
      </w:r>
      <w:r>
        <w:rPr>
          <w:sz w:val="30"/>
          <w:szCs w:val="30"/>
        </w:rPr>
        <w:t>Приказом главного врача санатория для вновь поступающих больных определяются дежурные столы (диеты)</w:t>
      </w:r>
      <w:r w:rsidR="00634D6E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Дежурный врач после </w:t>
      </w:r>
      <w:r w:rsidR="00634D6E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осмотра </w:t>
      </w:r>
      <w:r w:rsidR="00634D6E">
        <w:rPr>
          <w:sz w:val="30"/>
          <w:szCs w:val="30"/>
        </w:rPr>
        <w:t xml:space="preserve">   </w:t>
      </w:r>
      <w:r>
        <w:rPr>
          <w:sz w:val="30"/>
          <w:szCs w:val="30"/>
        </w:rPr>
        <w:t>больного</w:t>
      </w:r>
      <w:r w:rsidR="00634D6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и </w:t>
      </w:r>
      <w:r w:rsidR="00634D6E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ознакомления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санаторно</w:t>
      </w:r>
      <w:r w:rsidR="00817572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курортной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картой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назначает ориентировочную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диету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одному из этих столов.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Для облегчения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работы 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>кухни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рекомендуется назначать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лечебное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питание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по 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>трем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>-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>четырем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диетам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зависимости от 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контингента 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поступающих 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>больных</w:t>
      </w:r>
      <w:r w:rsidR="00634D6E">
        <w:rPr>
          <w:sz w:val="30"/>
          <w:szCs w:val="30"/>
        </w:rPr>
        <w:t>.</w:t>
      </w:r>
      <w:r>
        <w:rPr>
          <w:sz w:val="30"/>
          <w:szCs w:val="30"/>
        </w:rPr>
        <w:t xml:space="preserve"> В практике работы здравниц этим целям удовлетворяют диеты № 1,5,9 и 15</w:t>
      </w:r>
      <w:r w:rsidR="00817572">
        <w:rPr>
          <w:sz w:val="30"/>
          <w:szCs w:val="30"/>
        </w:rPr>
        <w:t xml:space="preserve">.  </w:t>
      </w:r>
      <w:r>
        <w:rPr>
          <w:sz w:val="30"/>
          <w:szCs w:val="30"/>
        </w:rPr>
        <w:t xml:space="preserve"> </w:t>
      </w:r>
      <w:r w:rsidR="00634D6E">
        <w:rPr>
          <w:sz w:val="30"/>
          <w:szCs w:val="30"/>
        </w:rPr>
        <w:t xml:space="preserve">    </w:t>
      </w:r>
      <w:r>
        <w:rPr>
          <w:sz w:val="30"/>
          <w:szCs w:val="30"/>
        </w:rPr>
        <w:t>Назначенную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</w:t>
      </w:r>
      <w:r w:rsidR="00634D6E">
        <w:rPr>
          <w:sz w:val="30"/>
          <w:szCs w:val="30"/>
        </w:rPr>
        <w:t xml:space="preserve">   </w:t>
      </w:r>
      <w:r>
        <w:rPr>
          <w:sz w:val="30"/>
          <w:szCs w:val="30"/>
        </w:rPr>
        <w:t>приемном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отделении</w:t>
      </w:r>
      <w:r w:rsidR="00634D6E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диету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записывают</w:t>
      </w:r>
      <w:r w:rsidR="00634D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634D6E">
        <w:rPr>
          <w:sz w:val="30"/>
          <w:szCs w:val="30"/>
        </w:rPr>
        <w:t xml:space="preserve">  </w:t>
      </w:r>
      <w:r>
        <w:rPr>
          <w:sz w:val="30"/>
          <w:szCs w:val="30"/>
        </w:rPr>
        <w:t>в историю болезни и оформляют зак</w:t>
      </w:r>
      <w:r w:rsidR="004E1C55">
        <w:rPr>
          <w:sz w:val="30"/>
          <w:szCs w:val="30"/>
        </w:rPr>
        <w:t xml:space="preserve">аз на питание,который пересы- </w:t>
      </w:r>
      <w:r>
        <w:rPr>
          <w:sz w:val="30"/>
          <w:szCs w:val="30"/>
        </w:rPr>
        <w:t>лают диетсестре</w:t>
      </w:r>
      <w:r w:rsidR="00817572">
        <w:rPr>
          <w:sz w:val="30"/>
          <w:szCs w:val="30"/>
        </w:rPr>
        <w:t>.</w:t>
      </w:r>
    </w:p>
    <w:p w:rsidR="00185E52" w:rsidRDefault="00185E52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В</w:t>
      </w:r>
      <w:r w:rsidR="004E1C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заказе </w:t>
      </w:r>
      <w:r w:rsidR="004E1C55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="004E1C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питание, подписанном </w:t>
      </w:r>
      <w:r w:rsidR="004E1C55">
        <w:rPr>
          <w:sz w:val="30"/>
          <w:szCs w:val="30"/>
        </w:rPr>
        <w:t xml:space="preserve"> </w:t>
      </w:r>
      <w:r>
        <w:rPr>
          <w:sz w:val="30"/>
          <w:szCs w:val="30"/>
        </w:rPr>
        <w:t>дежурным</w:t>
      </w:r>
      <w:r w:rsidR="004E1C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врачом, </w:t>
      </w:r>
      <w:r w:rsidR="004E1C55">
        <w:rPr>
          <w:sz w:val="30"/>
          <w:szCs w:val="30"/>
        </w:rPr>
        <w:t xml:space="preserve"> </w:t>
      </w:r>
      <w:r>
        <w:rPr>
          <w:sz w:val="30"/>
          <w:szCs w:val="30"/>
        </w:rPr>
        <w:t>должны быть указаны</w:t>
      </w:r>
      <w:r w:rsidR="00817572">
        <w:rPr>
          <w:sz w:val="30"/>
          <w:szCs w:val="30"/>
        </w:rPr>
        <w:t>: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фамилия и инициалы больного,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номер диеты,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дата и час поступления больного;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- момент зачисления на питание (с завтрака, обеда, ужина - нужное подчеркнуть)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Для поступающих после ужина рекомендуется </w:t>
      </w:r>
      <w:r w:rsidR="00817572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организовать в столовой или в </w:t>
      </w:r>
      <w:r w:rsidR="008175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специально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отведенной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комнате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приемного отделения вечерний чай</w:t>
      </w:r>
      <w:r w:rsidR="00817572">
        <w:rPr>
          <w:sz w:val="30"/>
          <w:szCs w:val="30"/>
        </w:rPr>
        <w:t xml:space="preserve">.   </w:t>
      </w:r>
      <w:r>
        <w:rPr>
          <w:sz w:val="30"/>
          <w:szCs w:val="30"/>
        </w:rPr>
        <w:t xml:space="preserve"> Продукты для этих целей (хлеб сахар, чай) должны храниться в холодильнике</w:t>
      </w:r>
      <w:r w:rsidR="00817572">
        <w:rPr>
          <w:sz w:val="30"/>
          <w:szCs w:val="30"/>
        </w:rPr>
        <w:t xml:space="preserve">.     </w:t>
      </w:r>
      <w:r>
        <w:rPr>
          <w:sz w:val="30"/>
          <w:szCs w:val="30"/>
        </w:rPr>
        <w:t xml:space="preserve"> Организация питания вновь 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прибывших 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>вечернее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время </w:t>
      </w:r>
      <w:r w:rsidR="00817572">
        <w:rPr>
          <w:sz w:val="30"/>
          <w:szCs w:val="30"/>
        </w:rPr>
        <w:t xml:space="preserve">     </w:t>
      </w:r>
      <w:r>
        <w:rPr>
          <w:sz w:val="30"/>
          <w:szCs w:val="30"/>
        </w:rPr>
        <w:t>оказывает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большое </w:t>
      </w:r>
      <w:r>
        <w:rPr>
          <w:sz w:val="30"/>
          <w:szCs w:val="30"/>
        </w:rPr>
        <w:lastRenderedPageBreak/>
        <w:t xml:space="preserve">психологическое воздействие на больных снижается 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>усталость, улучшается настроение, появляется</w:t>
      </w:r>
      <w:r w:rsidR="00817572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уверенность в хорошем обслуживании в здравнице.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Лечащий врач при первичном осмотре больного обязан составить диетический анамнез привычки больного,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качественный состав принимаемой пищи, режим питания, характер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>питания и другие моменты</w:t>
      </w:r>
      <w:r w:rsidR="00817572">
        <w:rPr>
          <w:sz w:val="30"/>
          <w:szCs w:val="30"/>
        </w:rPr>
        <w:t xml:space="preserve">.    </w:t>
      </w:r>
      <w:r>
        <w:rPr>
          <w:sz w:val="30"/>
          <w:szCs w:val="30"/>
        </w:rPr>
        <w:t xml:space="preserve"> Необходимо уделить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внимание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и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объективному показателю </w:t>
      </w:r>
      <w:r w:rsidR="00817572">
        <w:rPr>
          <w:sz w:val="30"/>
          <w:szCs w:val="30"/>
        </w:rPr>
        <w:t xml:space="preserve">     </w:t>
      </w:r>
      <w:r>
        <w:rPr>
          <w:sz w:val="30"/>
          <w:szCs w:val="30"/>
        </w:rPr>
        <w:t>состояния</w:t>
      </w:r>
      <w:r w:rsidR="00817572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питания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-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массе 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>тела</w:t>
      </w:r>
      <w:r w:rsidR="008175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больного</w:t>
      </w:r>
      <w:r w:rsidR="00817572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>Окончательная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диета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назначается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с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>учетом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характера заболевания, диетического анамнеза и состояния питания Новый вариант диетического стола заносится в </w:t>
      </w:r>
      <w:r w:rsidR="00817572">
        <w:rPr>
          <w:sz w:val="30"/>
          <w:szCs w:val="30"/>
        </w:rPr>
        <w:t xml:space="preserve">          </w:t>
      </w:r>
      <w:r>
        <w:rPr>
          <w:sz w:val="30"/>
          <w:szCs w:val="30"/>
        </w:rPr>
        <w:t>историю болезни и санаторно-курортную книжку Помимо основной диеты врач может сделать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дополнительные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назначения,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>учитывающие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как изменение химического состава рациона, так и его </w:t>
      </w:r>
      <w:r w:rsidR="0081757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калорийность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Практически 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>эти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вопросы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разрешаются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>путем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изменения (увеличения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или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уменьшения)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нормы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выдачи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буфетных продуктов или изменения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массы выдаваемых больному готовых блюд</w:t>
      </w:r>
      <w:r w:rsidR="00817572">
        <w:rPr>
          <w:sz w:val="30"/>
          <w:szCs w:val="30"/>
        </w:rPr>
        <w:t xml:space="preserve">.    </w:t>
      </w:r>
      <w:r>
        <w:rPr>
          <w:sz w:val="30"/>
          <w:szCs w:val="30"/>
        </w:rPr>
        <w:t xml:space="preserve"> После назначения окончательной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диеты </w:t>
      </w:r>
      <w:r w:rsidR="00817572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необходимо разъяснить больному ее сущность, </w:t>
      </w:r>
      <w:r w:rsidR="00817572">
        <w:rPr>
          <w:sz w:val="30"/>
          <w:szCs w:val="30"/>
        </w:rPr>
        <w:t xml:space="preserve">       </w:t>
      </w:r>
      <w:r>
        <w:rPr>
          <w:sz w:val="30"/>
          <w:szCs w:val="30"/>
        </w:rPr>
        <w:t>а также важность строгого соблюдения режима питания</w:t>
      </w:r>
      <w:r w:rsidR="00817572">
        <w:rPr>
          <w:sz w:val="30"/>
          <w:szCs w:val="30"/>
        </w:rPr>
        <w:t xml:space="preserve">.  </w:t>
      </w:r>
      <w:r>
        <w:rPr>
          <w:sz w:val="30"/>
          <w:szCs w:val="30"/>
        </w:rPr>
        <w:t xml:space="preserve"> Поскольку больные и отдыхающие часто приобретают продукты на рынке, обязательно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надо </w:t>
      </w:r>
      <w:r w:rsidR="00817572">
        <w:rPr>
          <w:sz w:val="30"/>
          <w:szCs w:val="30"/>
        </w:rPr>
        <w:t xml:space="preserve">   </w:t>
      </w:r>
      <w:r>
        <w:rPr>
          <w:sz w:val="30"/>
          <w:szCs w:val="30"/>
        </w:rPr>
        <w:t>дать рекомендации относительно дополнительного питания.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Все изменения в диете и другие дополнительные</w:t>
      </w:r>
      <w:r w:rsidR="00D46D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назначения</w:t>
      </w:r>
      <w:r w:rsidR="00D46D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по питанию</w:t>
      </w:r>
      <w:r w:rsidR="00D46DC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</w:t>
      </w:r>
      <w:r w:rsidR="00D46DC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тот</w:t>
      </w:r>
      <w:r w:rsidR="00D46DC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же</w:t>
      </w:r>
      <w:r w:rsidR="00D46DC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день</w:t>
      </w:r>
      <w:r w:rsidR="00D46DC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до</w:t>
      </w:r>
      <w:r w:rsidR="00D46D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13 00 передают </w:t>
      </w:r>
      <w:r w:rsidR="00D46DC3">
        <w:rPr>
          <w:sz w:val="30"/>
          <w:szCs w:val="30"/>
        </w:rPr>
        <w:t xml:space="preserve">  </w:t>
      </w:r>
      <w:r>
        <w:rPr>
          <w:sz w:val="30"/>
          <w:szCs w:val="30"/>
        </w:rPr>
        <w:t>диетсестре для исполнения</w:t>
      </w:r>
      <w:r w:rsidR="005A466A">
        <w:rPr>
          <w:sz w:val="30"/>
          <w:szCs w:val="30"/>
        </w:rPr>
        <w:t xml:space="preserve">.    </w:t>
      </w:r>
      <w:r>
        <w:rPr>
          <w:sz w:val="30"/>
          <w:szCs w:val="30"/>
        </w:rPr>
        <w:t xml:space="preserve"> Вновь назначенное питание больной получает </w:t>
      </w:r>
      <w:r w:rsidR="00D46D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 следующего 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дня. </w:t>
      </w:r>
      <w:r w:rsidR="00160756">
        <w:rPr>
          <w:sz w:val="30"/>
          <w:szCs w:val="30"/>
        </w:rPr>
        <w:t xml:space="preserve">  </w:t>
      </w:r>
      <w:r w:rsidR="005A46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>тот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же </w:t>
      </w:r>
      <w:r w:rsidR="00160756">
        <w:rPr>
          <w:sz w:val="30"/>
          <w:szCs w:val="30"/>
        </w:rPr>
        <w:t xml:space="preserve">  </w:t>
      </w:r>
      <w:r>
        <w:rPr>
          <w:sz w:val="30"/>
          <w:szCs w:val="30"/>
        </w:rPr>
        <w:t>день</w:t>
      </w:r>
      <w:r w:rsidR="001607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он может получить его</w:t>
      </w:r>
      <w:r w:rsidR="00D46D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как исключение</w:t>
      </w:r>
      <w:r w:rsidR="005A466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 </w:t>
      </w:r>
      <w:r w:rsidR="005A466A">
        <w:rPr>
          <w:sz w:val="30"/>
          <w:szCs w:val="30"/>
        </w:rPr>
        <w:t xml:space="preserve">    </w:t>
      </w:r>
      <w:r>
        <w:rPr>
          <w:sz w:val="30"/>
          <w:szCs w:val="30"/>
        </w:rPr>
        <w:t>неотложных</w:t>
      </w:r>
      <w:r w:rsidR="005A466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случаях </w:t>
      </w:r>
      <w:r w:rsidR="005A466A">
        <w:rPr>
          <w:sz w:val="30"/>
          <w:szCs w:val="30"/>
        </w:rPr>
        <w:t xml:space="preserve">  </w:t>
      </w:r>
      <w:r>
        <w:rPr>
          <w:sz w:val="30"/>
          <w:szCs w:val="30"/>
        </w:rPr>
        <w:t>только</w:t>
      </w:r>
      <w:r w:rsidR="005A46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</w:t>
      </w:r>
      <w:r w:rsidR="00D46DC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разрешения диетврача.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Кроме того, по медицинским показаниям может быть</w:t>
      </w:r>
      <w:r w:rsidR="005A466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назначено индивидуальное питание. Желательно, чтобы оно не выходило за рамки перечня блюд, которые готовятся в данный день. Больному пр</w:t>
      </w:r>
      <w:r w:rsidR="00AA023B">
        <w:rPr>
          <w:sz w:val="30"/>
          <w:szCs w:val="30"/>
        </w:rPr>
        <w:t>едоставляется   широкий    выбор    б</w:t>
      </w:r>
      <w:r>
        <w:rPr>
          <w:sz w:val="30"/>
          <w:szCs w:val="30"/>
        </w:rPr>
        <w:t xml:space="preserve">люд </w:t>
      </w:r>
      <w:r w:rsidR="00AA023B">
        <w:rPr>
          <w:sz w:val="30"/>
          <w:szCs w:val="30"/>
        </w:rPr>
        <w:t xml:space="preserve">   </w:t>
      </w:r>
      <w:r>
        <w:rPr>
          <w:sz w:val="30"/>
          <w:szCs w:val="30"/>
        </w:rPr>
        <w:t>по</w:t>
      </w:r>
      <w:r w:rsidR="00AA023B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всем </w:t>
      </w:r>
      <w:r w:rsidR="00AA023B">
        <w:rPr>
          <w:sz w:val="30"/>
          <w:szCs w:val="30"/>
        </w:rPr>
        <w:t xml:space="preserve">   </w:t>
      </w:r>
      <w:r>
        <w:rPr>
          <w:sz w:val="30"/>
          <w:szCs w:val="30"/>
        </w:rPr>
        <w:t>диетам, организуется отдельное приготовление выбранного блюда</w:t>
      </w:r>
      <w:r w:rsidR="00AA023B">
        <w:rPr>
          <w:sz w:val="30"/>
          <w:szCs w:val="30"/>
        </w:rPr>
        <w:t xml:space="preserve">.   </w:t>
      </w:r>
      <w:r>
        <w:rPr>
          <w:sz w:val="30"/>
          <w:szCs w:val="30"/>
        </w:rPr>
        <w:t xml:space="preserve"> При этом закладка продуктов может быть изменена.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В дальнейшем контроль за состоянием питания осуществляется посредством</w:t>
      </w:r>
      <w:r w:rsidR="005A466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регулярного</w:t>
      </w:r>
      <w:r w:rsidR="005A466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взвешивания</w:t>
      </w:r>
      <w:r w:rsidR="005A466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больных и анализа количества жира в организме</w:t>
      </w:r>
      <w:r w:rsidR="005A466A">
        <w:rPr>
          <w:sz w:val="30"/>
          <w:szCs w:val="30"/>
        </w:rPr>
        <w:t>.</w:t>
      </w:r>
      <w:r>
        <w:rPr>
          <w:sz w:val="30"/>
          <w:szCs w:val="30"/>
        </w:rPr>
        <w:t xml:space="preserve"> Эти данные заносят в санаторную книжку</w:t>
      </w:r>
      <w:r w:rsidR="005A466A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 В зависимости от динамики массы тела и жира больного врач корригирует энергетическую ценность рациона</w:t>
      </w:r>
      <w:r w:rsidR="005A466A">
        <w:rPr>
          <w:sz w:val="30"/>
          <w:szCs w:val="30"/>
        </w:rPr>
        <w:t xml:space="preserve">.    </w:t>
      </w:r>
      <w:r>
        <w:rPr>
          <w:sz w:val="30"/>
          <w:szCs w:val="30"/>
        </w:rPr>
        <w:t xml:space="preserve"> За время пребывания больного </w:t>
      </w:r>
      <w:r w:rsidR="005A466A">
        <w:rPr>
          <w:sz w:val="30"/>
          <w:szCs w:val="30"/>
        </w:rPr>
        <w:t xml:space="preserve">  </w:t>
      </w:r>
      <w:r>
        <w:rPr>
          <w:sz w:val="30"/>
          <w:szCs w:val="30"/>
        </w:rPr>
        <w:t>в</w:t>
      </w:r>
      <w:r w:rsidR="005A466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санатории</w:t>
      </w:r>
      <w:r w:rsidR="005A466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необходимо</w:t>
      </w:r>
      <w:r w:rsidR="005A466A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добиться </w:t>
      </w:r>
      <w:r>
        <w:rPr>
          <w:sz w:val="30"/>
          <w:szCs w:val="30"/>
        </w:rPr>
        <w:lastRenderedPageBreak/>
        <w:t>сбалансированности</w:t>
      </w:r>
      <w:r w:rsidR="00817572">
        <w:rPr>
          <w:sz w:val="30"/>
          <w:szCs w:val="30"/>
        </w:rPr>
        <w:t xml:space="preserve">  </w:t>
      </w:r>
      <w:r>
        <w:rPr>
          <w:sz w:val="30"/>
          <w:szCs w:val="30"/>
        </w:rPr>
        <w:t>рациона по</w:t>
      </w:r>
      <w:r w:rsidR="00817572">
        <w:rPr>
          <w:sz w:val="30"/>
          <w:szCs w:val="30"/>
        </w:rPr>
        <w:t xml:space="preserve"> </w:t>
      </w:r>
      <w:r>
        <w:rPr>
          <w:sz w:val="30"/>
          <w:szCs w:val="30"/>
        </w:rPr>
        <w:t>энергозатратам</w:t>
      </w:r>
      <w:r w:rsidR="00817572">
        <w:rPr>
          <w:sz w:val="30"/>
          <w:szCs w:val="30"/>
        </w:rPr>
        <w:t>.</w:t>
      </w:r>
    </w:p>
    <w:p w:rsidR="00444D99" w:rsidRDefault="005A466A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Персонал и организационная структура. Общее руководство питанием больных осуществляет главный врач санатория.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Непосредственная ответственность за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организацию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лечебного питания возлагается на врача-диетолога,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который подчиняется главному врачу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санатория,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директору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пансионата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или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их заместителям</w:t>
      </w:r>
      <w:r>
        <w:rPr>
          <w:sz w:val="30"/>
          <w:szCs w:val="30"/>
        </w:rPr>
        <w:t xml:space="preserve">.   </w:t>
      </w:r>
      <w:r w:rsidR="00444D99">
        <w:rPr>
          <w:sz w:val="30"/>
          <w:szCs w:val="30"/>
        </w:rPr>
        <w:t xml:space="preserve"> Должность врача-диетолога вводится из расчета на 500 коек и более в одиночно расположенных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санаториях для лечения больных с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заболеваниями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органов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кровообращения, пищеварения, </w:t>
      </w:r>
      <w:r w:rsidR="00AD7854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>обмена</w:t>
      </w:r>
      <w:r w:rsidR="00AD7854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веществ</w:t>
      </w:r>
      <w:r w:rsidR="00AD7854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</w:t>
      </w:r>
      <w:r w:rsidR="00AD7854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других заболеваний. На курортах, </w:t>
      </w:r>
      <w:r w:rsidR="00D46DC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где</w:t>
      </w:r>
      <w:r w:rsidR="00D46DC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имеется</w:t>
      </w:r>
      <w:r w:rsidR="00D46DC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несколько</w:t>
      </w:r>
      <w:r w:rsidR="00D46DC3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санаториев </w:t>
      </w:r>
      <w:r w:rsidR="00D46DC3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указанных</w:t>
      </w:r>
      <w:r w:rsidR="00AD7854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профилей, </w:t>
      </w:r>
      <w:r w:rsidR="00AD7854"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должность </w:t>
      </w:r>
      <w:r w:rsidR="00AD7854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врача-диетолога</w:t>
      </w:r>
      <w:r w:rsidR="00AD7854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устанавливается из расчета на каждые 1000 коек.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Врач-диетолог </w:t>
      </w:r>
      <w:r w:rsidR="00AD7854">
        <w:rPr>
          <w:sz w:val="30"/>
          <w:szCs w:val="30"/>
        </w:rPr>
        <w:t xml:space="preserve">     </w:t>
      </w:r>
      <w:r>
        <w:rPr>
          <w:sz w:val="30"/>
          <w:szCs w:val="30"/>
        </w:rPr>
        <w:t>является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методическим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руководителем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>по диетотерапии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и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организационным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>вопросам,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связанным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>с питанием больных. В здравницах, где по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штатному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расписанию не предусмотрена должность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врача-диетолога, его обязанности возлагаются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на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>заместителя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главного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врача, знакомого </w:t>
      </w:r>
      <w:r w:rsidR="00AD7854">
        <w:rPr>
          <w:sz w:val="30"/>
          <w:szCs w:val="30"/>
        </w:rPr>
        <w:t xml:space="preserve">    </w:t>
      </w:r>
      <w:r>
        <w:rPr>
          <w:sz w:val="30"/>
          <w:szCs w:val="30"/>
        </w:rPr>
        <w:t>с организацией питания б</w:t>
      </w:r>
      <w:r w:rsidR="00AD7854">
        <w:rPr>
          <w:sz w:val="30"/>
          <w:szCs w:val="30"/>
        </w:rPr>
        <w:t xml:space="preserve">ольных и отдыхающих.   </w:t>
      </w:r>
      <w:r>
        <w:rPr>
          <w:sz w:val="30"/>
          <w:szCs w:val="30"/>
        </w:rPr>
        <w:t xml:space="preserve"> Врачу-диетологу по вопросам организации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питания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>подчинены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все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сотрудники здравницы, в том числе пищеблока и продовольственного склада.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Должность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медицинской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сестры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по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питанию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>вводится</w:t>
      </w:r>
      <w:r w:rsidR="00AD7854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в санаториях, имеющих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свыше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100 коек,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а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в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профилакториях введены 0,5 ставки. Иногда диетсестра одновременно является и заведующей столовой. </w:t>
      </w:r>
      <w:r w:rsidR="00AD7854">
        <w:rPr>
          <w:sz w:val="30"/>
          <w:szCs w:val="30"/>
        </w:rPr>
        <w:t xml:space="preserve">   </w:t>
      </w:r>
      <w:r>
        <w:rPr>
          <w:sz w:val="30"/>
          <w:szCs w:val="30"/>
        </w:rPr>
        <w:t>По вопросам соблюдения диетических и санитарно-гигиенических требований ей</w:t>
      </w:r>
      <w:r w:rsidR="00AD78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должен быть полностью подчинен персонал столовой и кухни.</w:t>
      </w:r>
      <w:r w:rsidR="00AD78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Она несет ответственность за правильность технологического процесса приготовления блюд, санитарно-гигиеническое состояние и всю постановку </w:t>
      </w:r>
      <w:r w:rsidR="00AD7854">
        <w:rPr>
          <w:sz w:val="30"/>
          <w:szCs w:val="30"/>
        </w:rPr>
        <w:t xml:space="preserve">  </w:t>
      </w:r>
      <w:r>
        <w:rPr>
          <w:sz w:val="30"/>
          <w:szCs w:val="30"/>
        </w:rPr>
        <w:t>дела</w:t>
      </w:r>
      <w:r w:rsidR="00AD7854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на кухне и в столовой.</w:t>
      </w:r>
    </w:p>
    <w:p w:rsidR="00444D99" w:rsidRDefault="00AD7854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>Для определения численности персонала пищеблока следует руководствоваться уста</w:t>
      </w:r>
      <w:r>
        <w:rPr>
          <w:sz w:val="30"/>
          <w:szCs w:val="30"/>
        </w:rPr>
        <w:t xml:space="preserve">новленными нормами.  </w:t>
      </w:r>
      <w:r w:rsidR="00444D99">
        <w:rPr>
          <w:sz w:val="30"/>
          <w:szCs w:val="30"/>
        </w:rPr>
        <w:t xml:space="preserve"> Непосредственно работу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кухни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возглавляет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шеф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-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повар</w:t>
      </w: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 (заведующий производством:).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Ему </w:t>
      </w:r>
      <w:r w:rsidR="002D10AE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подчинены</w:t>
      </w:r>
      <w:r w:rsidR="002D10AE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повара</w:t>
      </w:r>
      <w:r w:rsidR="002D10AE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и кухонные подсобные рабочие.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Работники</w:t>
      </w:r>
      <w:r w:rsidR="002D10AE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столовой</w:t>
      </w:r>
      <w:r w:rsidR="002D10AE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(официантки, уборщицы) обычно наход</w:t>
      </w:r>
      <w:r>
        <w:rPr>
          <w:sz w:val="30"/>
          <w:szCs w:val="30"/>
        </w:rPr>
        <w:t>ятся</w:t>
      </w:r>
      <w:r w:rsidR="007D48C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</w:t>
      </w:r>
      <w:r w:rsidR="007D48CA">
        <w:rPr>
          <w:sz w:val="30"/>
          <w:szCs w:val="30"/>
        </w:rPr>
        <w:t xml:space="preserve">   </w:t>
      </w:r>
      <w:r>
        <w:rPr>
          <w:sz w:val="30"/>
          <w:szCs w:val="30"/>
        </w:rPr>
        <w:t>подчинении</w:t>
      </w:r>
      <w:r w:rsidR="007D48CA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сестры*хозяйк</w:t>
      </w:r>
      <w:r w:rsidR="007D48CA">
        <w:rPr>
          <w:sz w:val="30"/>
          <w:szCs w:val="30"/>
        </w:rPr>
        <w:t>и</w:t>
      </w:r>
      <w:r w:rsidR="00444D99">
        <w:rPr>
          <w:sz w:val="30"/>
          <w:szCs w:val="30"/>
        </w:rPr>
        <w:t>»</w:t>
      </w:r>
      <w:r w:rsidR="007D48CA">
        <w:rPr>
          <w:sz w:val="30"/>
          <w:szCs w:val="30"/>
        </w:rPr>
        <w:t>,</w:t>
      </w:r>
      <w:r w:rsidR="00444D99">
        <w:rPr>
          <w:sz w:val="30"/>
          <w:szCs w:val="30"/>
        </w:rPr>
        <w:t xml:space="preserve"> организующей </w:t>
      </w:r>
      <w:r w:rsidR="007D48CA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их работу. Кроме того, для работы с буфетной продукцией вводится должность буфетчицы.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Организационная структура пищеблока традиционно строится по линейно-</w:t>
      </w:r>
      <w:r w:rsidR="007D48CA">
        <w:rPr>
          <w:sz w:val="30"/>
          <w:szCs w:val="30"/>
        </w:rPr>
        <w:t>функциональному типу</w:t>
      </w:r>
      <w:r>
        <w:rPr>
          <w:sz w:val="30"/>
          <w:szCs w:val="30"/>
        </w:rPr>
        <w:t xml:space="preserve">. За работу </w:t>
      </w:r>
      <w:r w:rsidR="007D48CA">
        <w:rPr>
          <w:sz w:val="30"/>
          <w:szCs w:val="30"/>
        </w:rPr>
        <w:t xml:space="preserve">  </w:t>
      </w:r>
      <w:r>
        <w:rPr>
          <w:sz w:val="30"/>
          <w:szCs w:val="30"/>
        </w:rPr>
        <w:t>службы</w:t>
      </w:r>
      <w:r w:rsidR="007D48C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питания</w:t>
      </w:r>
      <w:r w:rsidR="007D48CA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санатории отвечают два звена. Непосредственно весь пищеблок </w:t>
      </w:r>
      <w:r>
        <w:rPr>
          <w:sz w:val="30"/>
          <w:szCs w:val="30"/>
        </w:rPr>
        <w:lastRenderedPageBreak/>
        <w:t>подчиняется заместителю главного врача по медицинской части, который осуществляет руководство питанием через шеф-повара (заведующего производством) и сестру-хозяйку.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7D48CA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44D99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соблюдение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медицинских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требований (диетических, санитарно</w:t>
      </w:r>
      <w:r>
        <w:rPr>
          <w:sz w:val="30"/>
          <w:szCs w:val="30"/>
        </w:rPr>
        <w:t>-</w:t>
      </w:r>
      <w:r w:rsidR="00444D99">
        <w:rPr>
          <w:sz w:val="30"/>
          <w:szCs w:val="30"/>
        </w:rPr>
        <w:t xml:space="preserve">противоэпидемических) отвечает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диетическая служба (диетслужба), также подчиненная заместителю главного врата по медицинской </w:t>
      </w: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части.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Снабжение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продуктами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питания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 организация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их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хранения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обычно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находятся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ведении заместителя главного врача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по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административно-хозяйственной части (АХЧ). </w:t>
      </w:r>
      <w:r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Между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кухней и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складом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устанавливаются горизонтальные связи. </w:t>
      </w: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некоторых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санаториях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пищеблок находится в полном подчинении заместителя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главного врача по АХЧ, а медицинская служба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отвечает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только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соблюдение диетических и санитарных требований.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5A466A" w:rsidRDefault="005A466A" w:rsidP="00444D99">
      <w:pPr>
        <w:rPr>
          <w:sz w:val="30"/>
          <w:szCs w:val="30"/>
        </w:rPr>
      </w:pPr>
    </w:p>
    <w:p w:rsidR="00CE11CF" w:rsidRDefault="00CE11CF" w:rsidP="00444D99">
      <w:pPr>
        <w:rPr>
          <w:sz w:val="30"/>
          <w:szCs w:val="30"/>
        </w:rPr>
      </w:pPr>
    </w:p>
    <w:p w:rsidR="00444D99" w:rsidRPr="00CA43A8" w:rsidRDefault="007D48CA" w:rsidP="00444D99">
      <w:pPr>
        <w:rPr>
          <w:b/>
          <w:sz w:val="30"/>
          <w:szCs w:val="30"/>
        </w:rPr>
      </w:pPr>
      <w:r w:rsidRPr="00CA43A8">
        <w:rPr>
          <w:sz w:val="30"/>
          <w:szCs w:val="30"/>
        </w:rPr>
        <w:t xml:space="preserve"> </w:t>
      </w:r>
      <w:r w:rsidRPr="00CA43A8">
        <w:rPr>
          <w:b/>
          <w:sz w:val="30"/>
          <w:szCs w:val="30"/>
        </w:rPr>
        <w:t xml:space="preserve">Глава 4. </w:t>
      </w:r>
      <w:r w:rsidR="00444D99" w:rsidRPr="00CA43A8">
        <w:rPr>
          <w:b/>
          <w:sz w:val="30"/>
          <w:szCs w:val="30"/>
        </w:rPr>
        <w:t>Обслуживание больных и отдыхающих в обеденном зале</w:t>
      </w:r>
      <w:r w:rsidR="00F46E78">
        <w:rPr>
          <w:b/>
          <w:sz w:val="30"/>
          <w:szCs w:val="30"/>
        </w:rPr>
        <w:t xml:space="preserve"> в санаторно-курортных условиях</w:t>
      </w:r>
    </w:p>
    <w:p w:rsidR="005A466A" w:rsidRDefault="005A466A" w:rsidP="00444D99">
      <w:pPr>
        <w:rPr>
          <w:sz w:val="30"/>
          <w:szCs w:val="30"/>
        </w:rPr>
      </w:pPr>
    </w:p>
    <w:p w:rsidR="00444D99" w:rsidRDefault="00CE11CF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444D99">
        <w:rPr>
          <w:sz w:val="30"/>
          <w:szCs w:val="30"/>
        </w:rPr>
        <w:t xml:space="preserve">В столовой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должны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быть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красивая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уютная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обстановка. Вестибюль можно использовать для санитарно-просветительной пропаганды лечебного питания: вывесить красочно оформленные стенды, плакаты с характеристикой лечебных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столов,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советами по питанию больных с избыточной массой тела, по профилактике ожирения, пит</w:t>
      </w:r>
      <w:r>
        <w:rPr>
          <w:sz w:val="30"/>
          <w:szCs w:val="30"/>
        </w:rPr>
        <w:t xml:space="preserve">анию лиц пожилого возраста и др.   </w:t>
      </w:r>
      <w:r w:rsidR="00444D99">
        <w:rPr>
          <w:sz w:val="30"/>
          <w:szCs w:val="30"/>
        </w:rPr>
        <w:t xml:space="preserve">Перед входом в столовую или обеденный зал обычно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помещают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рабочий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стол диетсестры.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Диетсестра,</w:t>
      </w:r>
      <w:r>
        <w:rPr>
          <w:sz w:val="30"/>
          <w:szCs w:val="30"/>
        </w:rPr>
        <w:t xml:space="preserve"> получив от вновь прибывшего за</w:t>
      </w:r>
      <w:r w:rsidR="00444D99">
        <w:rPr>
          <w:sz w:val="30"/>
          <w:szCs w:val="30"/>
        </w:rPr>
        <w:t xml:space="preserve">каз на витание, отводит ему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место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за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столом,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проставляет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номер с</w:t>
      </w:r>
      <w:r>
        <w:rPr>
          <w:sz w:val="30"/>
          <w:szCs w:val="30"/>
        </w:rPr>
        <w:t>алфетки   в   санаторной   книжке,     зап</w:t>
      </w:r>
      <w:r w:rsidR="00444D99">
        <w:rPr>
          <w:sz w:val="30"/>
          <w:szCs w:val="30"/>
        </w:rPr>
        <w:t>исывает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назначенный лечебн</w:t>
      </w:r>
      <w:r>
        <w:rPr>
          <w:sz w:val="30"/>
          <w:szCs w:val="30"/>
        </w:rPr>
        <w:t xml:space="preserve">ый стол в книгу учета работы </w:t>
      </w:r>
      <w:r w:rsidR="00444D99">
        <w:rPr>
          <w:sz w:val="30"/>
          <w:szCs w:val="30"/>
        </w:rPr>
        <w:t xml:space="preserve"> столовой, объясняет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режим питания и </w:t>
      </w:r>
      <w:r>
        <w:rPr>
          <w:sz w:val="30"/>
          <w:szCs w:val="30"/>
        </w:rPr>
        <w:t>порядок заказа блюд</w:t>
      </w:r>
      <w:r w:rsidR="002D10AE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2D10AE" w:rsidRDefault="002D10AE" w:rsidP="00444D99">
      <w:pPr>
        <w:rPr>
          <w:sz w:val="30"/>
          <w:szCs w:val="30"/>
        </w:rPr>
      </w:pPr>
    </w:p>
    <w:p w:rsidR="00444D99" w:rsidRDefault="00CE11CF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В обеденном зале устанавливают столики на четыре-шесть, иногда более мест. Каждое место имеет свой порядковый номер, обозначенный на кольце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салфетки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или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каким-либо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другим способом,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На столах,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за которыми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питаются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по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диете № 15, необходимо ставить перец, горчицу, соль.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Все столы снабжают вазой для хлеба, стаканом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для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бумажных салфеток</w:t>
      </w:r>
      <w:r>
        <w:rPr>
          <w:sz w:val="30"/>
          <w:szCs w:val="30"/>
        </w:rPr>
        <w:t xml:space="preserve">.  </w:t>
      </w:r>
      <w:r w:rsidR="00444D99">
        <w:rPr>
          <w:sz w:val="30"/>
          <w:szCs w:val="30"/>
        </w:rPr>
        <w:t xml:space="preserve"> Красивая сервировка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сама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себе</w:t>
      </w:r>
      <w:r>
        <w:rPr>
          <w:sz w:val="30"/>
          <w:szCs w:val="30"/>
        </w:rPr>
        <w:t xml:space="preserve">   возбуждает   аппетит,   поэтому  ей </w:t>
      </w:r>
      <w:r w:rsidR="00444D99">
        <w:rPr>
          <w:sz w:val="30"/>
          <w:szCs w:val="30"/>
        </w:rPr>
        <w:t>необходимо уделять самое серьезное внимание.</w:t>
      </w:r>
    </w:p>
    <w:p w:rsidR="00444D99" w:rsidRDefault="00444D99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Рекомендуется группировать столы</w:t>
      </w:r>
      <w:r w:rsidR="00CE11C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</w:t>
      </w:r>
      <w:r w:rsidR="00CE11C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одинаковыми диетами и выделять для этих целей часть зала или целый зал, </w:t>
      </w:r>
      <w:r w:rsidR="00CE11CF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На строгих лечебных 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столах </w:t>
      </w:r>
      <w:r w:rsidR="00CA43A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целесообразно </w:t>
      </w:r>
      <w:r w:rsidR="00CA43A8">
        <w:rPr>
          <w:sz w:val="30"/>
          <w:szCs w:val="30"/>
        </w:rPr>
        <w:t xml:space="preserve">  </w:t>
      </w:r>
      <w:r>
        <w:rPr>
          <w:sz w:val="30"/>
          <w:szCs w:val="30"/>
        </w:rPr>
        <w:t>делать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соответствующие обозначения. Официантка перед раздачей пищи обязана изучить перечень диет и входящих в них блюд, 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знать больных, </w:t>
      </w:r>
      <w:r w:rsidR="00CA43A8">
        <w:rPr>
          <w:sz w:val="30"/>
          <w:szCs w:val="30"/>
        </w:rPr>
        <w:t xml:space="preserve"> </w:t>
      </w:r>
      <w:r>
        <w:rPr>
          <w:sz w:val="30"/>
          <w:szCs w:val="30"/>
        </w:rPr>
        <w:t>которые получают дополнительное питание</w:t>
      </w:r>
      <w:r w:rsidR="00CA43A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CA43A8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На раздаче рекомендуется выставить два-три 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>контрольных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блюда с 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полной 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закладкой гарнира, в соответствии 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>с</w:t>
      </w:r>
      <w:r w:rsidR="00CA43A8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которыми</w:t>
      </w:r>
      <w:r w:rsidR="00CA43A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осуществляется</w:t>
      </w:r>
      <w:r w:rsidR="00CA43A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отпуск остальных блюд.</w:t>
      </w:r>
    </w:p>
    <w:p w:rsidR="006169E8" w:rsidRDefault="006169E8" w:rsidP="00444D99">
      <w:pPr>
        <w:rPr>
          <w:sz w:val="30"/>
          <w:szCs w:val="30"/>
        </w:rPr>
      </w:pPr>
    </w:p>
    <w:p w:rsidR="00444D99" w:rsidRDefault="00CA43A8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444D99">
        <w:rPr>
          <w:sz w:val="30"/>
          <w:szCs w:val="30"/>
        </w:rPr>
        <w:t xml:space="preserve">Целесообразно, чтобы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питающиеся приходили в столовую постепенно,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потоками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интервалом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15 </w:t>
      </w:r>
      <w:r>
        <w:rPr>
          <w:sz w:val="30"/>
          <w:szCs w:val="30"/>
        </w:rPr>
        <w:t>–</w:t>
      </w:r>
      <w:r w:rsidR="00444D99">
        <w:rPr>
          <w:sz w:val="30"/>
          <w:szCs w:val="30"/>
        </w:rPr>
        <w:t xml:space="preserve"> 20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мин.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Это значительно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облегчает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процесс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выдачи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пищи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и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ускоряет обслуживание</w:t>
      </w:r>
      <w:r w:rsidR="006D252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больных. </w:t>
      </w:r>
      <w:r w:rsidR="006D2525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Диетсестра 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вместе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 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официантками обязана следить за регулярным посещением больными столовой и не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допускать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пропусков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приема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пищи. О каждом пропуске диетсестра должна сообщать дежурному врачу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санаторию и диетологу.</w:t>
      </w:r>
    </w:p>
    <w:p w:rsidR="002D10AE" w:rsidRDefault="002D10AE" w:rsidP="00444D99">
      <w:pPr>
        <w:rPr>
          <w:sz w:val="30"/>
          <w:szCs w:val="30"/>
        </w:rPr>
      </w:pP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В случае ухудшения состояния здоровья больной может питаться в палате (номере). Заведующий отделением обязан </w:t>
      </w:r>
      <w:r w:rsidR="00CA43A8">
        <w:rPr>
          <w:sz w:val="30"/>
          <w:szCs w:val="30"/>
        </w:rPr>
        <w:t xml:space="preserve">  </w:t>
      </w:r>
      <w:r>
        <w:rPr>
          <w:sz w:val="30"/>
          <w:szCs w:val="30"/>
        </w:rPr>
        <w:t>согласовать этот</w:t>
      </w:r>
      <w:r w:rsidR="006169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вопрос</w:t>
      </w:r>
      <w:r w:rsidR="006169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</w:t>
      </w:r>
      <w:r w:rsidR="006169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диетврачом.</w:t>
      </w:r>
      <w:r w:rsidR="006169E8">
        <w:rPr>
          <w:sz w:val="30"/>
          <w:szCs w:val="30"/>
        </w:rPr>
        <w:t xml:space="preserve">  </w:t>
      </w:r>
      <w:r>
        <w:rPr>
          <w:sz w:val="30"/>
          <w:szCs w:val="30"/>
        </w:rPr>
        <w:t>Контроль</w:t>
      </w:r>
      <w:r w:rsidR="006169E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за </w:t>
      </w:r>
      <w:r w:rsidR="006169E8">
        <w:rPr>
          <w:sz w:val="30"/>
          <w:szCs w:val="30"/>
        </w:rPr>
        <w:t xml:space="preserve">  </w:t>
      </w:r>
      <w:r>
        <w:rPr>
          <w:sz w:val="30"/>
          <w:szCs w:val="30"/>
        </w:rPr>
        <w:t>питанием,</w:t>
      </w:r>
      <w:r w:rsidR="006169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больных</w:t>
      </w:r>
      <w:r w:rsidR="006169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в палатах возлагается на дежурную медицинскую сестру отделения и диетсестру. В случаях</w:t>
      </w:r>
      <w:r w:rsidR="00CA43A8">
        <w:rPr>
          <w:sz w:val="30"/>
          <w:szCs w:val="30"/>
        </w:rPr>
        <w:t>,</w:t>
      </w:r>
      <w:r>
        <w:rPr>
          <w:sz w:val="30"/>
          <w:szCs w:val="30"/>
        </w:rPr>
        <w:t xml:space="preserve"> когда</w:t>
      </w:r>
      <w:r w:rsidR="00CA43A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санатории количество больных, питающихся в палатах (номерах), превышает 10 человек,</w:t>
      </w:r>
      <w:r w:rsidR="00CA43A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для </w:t>
      </w:r>
      <w:r w:rsidR="00CA43A8">
        <w:rPr>
          <w:sz w:val="30"/>
          <w:szCs w:val="30"/>
        </w:rPr>
        <w:t xml:space="preserve"> </w:t>
      </w:r>
      <w:r>
        <w:rPr>
          <w:sz w:val="30"/>
          <w:szCs w:val="30"/>
        </w:rPr>
        <w:t>их обслуживания выделяют отдельную официантку из штата</w:t>
      </w:r>
      <w:r w:rsidR="00CA43A8">
        <w:rPr>
          <w:sz w:val="30"/>
          <w:szCs w:val="30"/>
        </w:rPr>
        <w:t xml:space="preserve">   столо- </w:t>
      </w:r>
      <w:r>
        <w:rPr>
          <w:sz w:val="30"/>
          <w:szCs w:val="30"/>
        </w:rPr>
        <w:t>вой.</w:t>
      </w:r>
    </w:p>
    <w:p w:rsidR="00444D99" w:rsidRDefault="00CA43A8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В здравницах, где имеются отделения для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тяжелобольных, рекомендуется организовывать буфетные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для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подогрева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пищи перед раздачей ее больным в отделении.</w:t>
      </w:r>
    </w:p>
    <w:p w:rsidR="006169E8" w:rsidRDefault="006169E8" w:rsidP="00444D99">
      <w:pPr>
        <w:rPr>
          <w:sz w:val="30"/>
          <w:szCs w:val="30"/>
        </w:rPr>
      </w:pPr>
    </w:p>
    <w:p w:rsidR="00444D99" w:rsidRDefault="00CA43A8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В домах отдыха, пансионатах, оздоровительных учреждениях основой режима является профилактика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заболеваний, поэтому и питание в них строится как профилактическое, т.е. рациональное.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Опыт работы здравниц показывает,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что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помимо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отдыхающих в дома отдыха и пансионаты приезжают и больные.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В связи с этим рекомендовано ввести в домах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отдыха и пансионатах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лечебное питание для больных, прежде всего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заболеваниями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органов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пищеварения.</w:t>
      </w:r>
    </w:p>
    <w:p w:rsidR="00CA43A8" w:rsidRDefault="00CA43A8" w:rsidP="00444D99">
      <w:pPr>
        <w:rPr>
          <w:sz w:val="30"/>
          <w:szCs w:val="30"/>
        </w:rPr>
      </w:pPr>
    </w:p>
    <w:p w:rsidR="00CA43A8" w:rsidRDefault="00CA43A8" w:rsidP="00444D99">
      <w:pPr>
        <w:rPr>
          <w:sz w:val="30"/>
          <w:szCs w:val="30"/>
        </w:rPr>
      </w:pPr>
    </w:p>
    <w:p w:rsidR="00477483" w:rsidRDefault="00CA43A8" w:rsidP="00444D99">
      <w:pPr>
        <w:rPr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Глава 5. </w:t>
      </w:r>
      <w:r w:rsidR="00444D99" w:rsidRPr="00CA43A8">
        <w:rPr>
          <w:b/>
          <w:sz w:val="30"/>
          <w:szCs w:val="30"/>
        </w:rPr>
        <w:t>Финансовые аспекты организации санаторного питания</w:t>
      </w:r>
      <w:r w:rsidRPr="00CA43A8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</w:t>
      </w:r>
    </w:p>
    <w:p w:rsidR="00477483" w:rsidRDefault="00477483" w:rsidP="00444D99">
      <w:pPr>
        <w:rPr>
          <w:sz w:val="30"/>
          <w:szCs w:val="30"/>
        </w:rPr>
      </w:pPr>
    </w:p>
    <w:p w:rsidR="00444D99" w:rsidRDefault="00CA43A8" w:rsidP="00444D99">
      <w:pPr>
        <w:rPr>
          <w:sz w:val="30"/>
          <w:szCs w:val="30"/>
        </w:rPr>
      </w:pPr>
      <w:r>
        <w:rPr>
          <w:sz w:val="30"/>
          <w:szCs w:val="30"/>
        </w:rPr>
        <w:t>В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настоящее время услуги питания в подавляющем большинстве случаев 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входят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базовый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набор 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услуг, </w:t>
      </w:r>
      <w:r w:rsidR="0047748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документируемый, путевкой. Поэтому перед службой питания</w:t>
      </w:r>
      <w:r w:rsidR="00477483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здравницы 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не стоит задача</w:t>
      </w:r>
      <w:r w:rsidR="00477483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самостоятельной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реализации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своей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продукции. 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Она обслуживает тот контингент, который поступает в </w:t>
      </w:r>
      <w:r w:rsidR="0047748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санаторий по проданным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отделом</w:t>
      </w:r>
      <w:r w:rsidR="006D252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маркетинга</w:t>
      </w:r>
      <w:r w:rsidR="006D252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путевкам. Однако,</w:t>
      </w:r>
      <w:r w:rsidR="006D2525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поскольку клиент 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санатория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(как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индивидуальный,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так 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и</w:t>
      </w:r>
      <w:r w:rsidR="006D2525"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корпоративный) вправе </w:t>
      </w:r>
      <w:r w:rsidR="00477483"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получить</w:t>
      </w:r>
      <w:r w:rsidR="00477483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калькуляцию </w:t>
      </w:r>
      <w:r w:rsidR="00477483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на </w:t>
      </w:r>
      <w:r w:rsidR="00477483"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покупаемые 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услуги, экономическая служба здравницы обычно рассчитывает затраты на питание и их долю в общей</w:t>
      </w:r>
      <w:r w:rsidR="00477483"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структуре </w:t>
      </w:r>
      <w:r w:rsidR="00477483"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затрат. </w:t>
      </w:r>
      <w:r w:rsidR="00477483">
        <w:rPr>
          <w:sz w:val="30"/>
          <w:szCs w:val="30"/>
        </w:rPr>
        <w:t xml:space="preserve">  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Обычно затраты на питание составляют 25 - 30% общих затрат. При этом 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на 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>долю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продуктов 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>приходится</w:t>
      </w:r>
      <w:r w:rsidR="004774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55 - 60% стоимости питания,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остальное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-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>на заработную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плату с начислениями, коммунальные</w:t>
      </w:r>
      <w:r w:rsidR="0047748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платежи,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>амортизацию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основных</w:t>
      </w:r>
      <w:r w:rsidR="0047748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средств, хозяйственные и складские расходы.</w:t>
      </w:r>
    </w:p>
    <w:p w:rsidR="00444D99" w:rsidRDefault="00477483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Помимо столовой услуги питания в санатории могут оказывать бары и кафе, обслуживающие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отдыхающих за наличный расчет.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Практика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показывает,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что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рентабельность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этих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точек общественного питания обычно низка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повышается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только в случаях свободного доступа посторонних клиентов.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Справедливости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ради,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следует отметить, что и в зарубежной практике ресторанов и кафе в структуре отеля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более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половины выручки, получают от посторонних клиентов.</w:t>
      </w:r>
    </w:p>
    <w:p w:rsidR="00444D99" w:rsidRDefault="00477483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 xml:space="preserve">Таким образом, в настоящее время 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организация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питания в санаторно-курортных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учреждениях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строится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с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медицинских позиций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и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является </w:t>
      </w: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частью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лечебного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процесса.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Его регулирование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осуществляется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>на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 основе 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>нормативных документов. Оплата за предоставляемое питание закладывается в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базовую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стоимость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санаторно-курортных 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>путевок. Участие потребителя в получении питания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минимизировано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до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выбора блюд из определенного диетврачом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лечебного стола.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Качество питания поддерживается административными методами контроля и поощрения.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Такие организационные подходы к предоставлению услуг питания в последние годы перестали устраивать отдыхающих.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Во многих случаях диеты организованы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формально,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не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подкрепляются разъяснительной работой с рекреантами, качество приготовления пищи </w:t>
      </w:r>
      <w:r w:rsidR="00477483">
        <w:rPr>
          <w:sz w:val="30"/>
          <w:szCs w:val="30"/>
        </w:rPr>
        <w:t xml:space="preserve">     </w:t>
      </w:r>
      <w:r>
        <w:rPr>
          <w:sz w:val="30"/>
          <w:szCs w:val="30"/>
        </w:rPr>
        <w:t>невысокое.</w:t>
      </w:r>
      <w:r w:rsidR="00477483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Отсутствие</w:t>
      </w:r>
      <w:r w:rsidR="00477483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необходимой</w:t>
      </w:r>
      <w:r w:rsidR="00477483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мотивации отдыхающих не способствует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>их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восприятию </w:t>
      </w:r>
      <w:r w:rsidR="00477483">
        <w:rPr>
          <w:sz w:val="30"/>
          <w:szCs w:val="30"/>
        </w:rPr>
        <w:t xml:space="preserve">   </w:t>
      </w:r>
      <w:r>
        <w:rPr>
          <w:sz w:val="30"/>
          <w:szCs w:val="30"/>
        </w:rPr>
        <w:t>ограничений</w:t>
      </w:r>
      <w:r w:rsidR="00477483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в </w:t>
      </w:r>
      <w:r>
        <w:rPr>
          <w:sz w:val="30"/>
          <w:szCs w:val="30"/>
        </w:rPr>
        <w:lastRenderedPageBreak/>
        <w:t>питании и соблюдению пищевого режима.</w:t>
      </w:r>
    </w:p>
    <w:p w:rsidR="00444D99" w:rsidRDefault="00477483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444D99">
        <w:rPr>
          <w:sz w:val="30"/>
          <w:szCs w:val="30"/>
        </w:rPr>
        <w:t>Кроме того,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современные</w:t>
      </w: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 xml:space="preserve"> тенденции развития санаторно-курортной </w:t>
      </w:r>
      <w:r>
        <w:rPr>
          <w:sz w:val="30"/>
          <w:szCs w:val="30"/>
        </w:rPr>
        <w:t xml:space="preserve">    </w:t>
      </w:r>
      <w:r w:rsidR="00444D99">
        <w:rPr>
          <w:sz w:val="30"/>
          <w:szCs w:val="30"/>
        </w:rPr>
        <w:t xml:space="preserve">индустрии </w:t>
      </w:r>
      <w:r>
        <w:rPr>
          <w:sz w:val="30"/>
          <w:szCs w:val="30"/>
        </w:rPr>
        <w:t xml:space="preserve">        </w:t>
      </w:r>
      <w:r w:rsidR="00444D99">
        <w:rPr>
          <w:sz w:val="30"/>
          <w:szCs w:val="30"/>
        </w:rPr>
        <w:t>предполагают</w:t>
      </w:r>
      <w:r>
        <w:rPr>
          <w:sz w:val="30"/>
          <w:szCs w:val="30"/>
        </w:rPr>
        <w:t xml:space="preserve">       </w:t>
      </w:r>
      <w:r w:rsidR="00444D99">
        <w:rPr>
          <w:sz w:val="30"/>
          <w:szCs w:val="30"/>
        </w:rPr>
        <w:t xml:space="preserve"> разнообразие</w:t>
      </w:r>
      <w:r>
        <w:rPr>
          <w:sz w:val="30"/>
          <w:szCs w:val="30"/>
        </w:rPr>
        <w:t xml:space="preserve">     </w:t>
      </w:r>
      <w:r w:rsidR="00444D99">
        <w:rPr>
          <w:sz w:val="30"/>
          <w:szCs w:val="30"/>
        </w:rPr>
        <w:t xml:space="preserve"> и полиморфность</w:t>
      </w:r>
      <w:r>
        <w:rPr>
          <w:sz w:val="30"/>
          <w:szCs w:val="30"/>
        </w:rPr>
        <w:t xml:space="preserve">   </w:t>
      </w:r>
      <w:r w:rsidR="00444D99">
        <w:rPr>
          <w:sz w:val="30"/>
          <w:szCs w:val="30"/>
        </w:rPr>
        <w:t xml:space="preserve"> предоставляемых услуг, участие отдыхающих в организации 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>питания.</w:t>
      </w:r>
      <w:r>
        <w:rPr>
          <w:sz w:val="30"/>
          <w:szCs w:val="30"/>
        </w:rPr>
        <w:t xml:space="preserve">  </w:t>
      </w:r>
      <w:r w:rsidR="00444D99">
        <w:rPr>
          <w:sz w:val="30"/>
          <w:szCs w:val="30"/>
        </w:rPr>
        <w:t xml:space="preserve"> Поэтому основными </w:t>
      </w:r>
      <w:r w:rsidR="005A466A">
        <w:rPr>
          <w:sz w:val="30"/>
          <w:szCs w:val="30"/>
        </w:rPr>
        <w:t xml:space="preserve">         </w:t>
      </w:r>
      <w:r w:rsidR="00444D99">
        <w:rPr>
          <w:sz w:val="30"/>
          <w:szCs w:val="30"/>
        </w:rPr>
        <w:t>направлениями развития службы питания санаторно-курортных организаций на ближайшее будущее являются: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444D99" w:rsidRDefault="005A466A" w:rsidP="00444D99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44D99">
        <w:rPr>
          <w:sz w:val="30"/>
          <w:szCs w:val="30"/>
        </w:rPr>
        <w:t>•  активное применение биологически активных добавок;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применение современных технологических подходов к приготовлению здоровой пищи (пароконвекторы и пр.);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полное или частичное исключение по желанию клиентов стоимости питания из обязательного пакета услуг;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расширение заказного меню;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обязательное применение автоматизации в расчетных процессах, возможность индивидуального расчета параметров питания отдыхающих;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введение шведских столов;</w:t>
      </w:r>
    </w:p>
    <w:p w:rsidR="00444D99" w:rsidRDefault="00444D99" w:rsidP="00444D99">
      <w:pPr>
        <w:rPr>
          <w:sz w:val="30"/>
          <w:szCs w:val="30"/>
        </w:rPr>
      </w:pPr>
      <w:r>
        <w:rPr>
          <w:sz w:val="30"/>
          <w:szCs w:val="30"/>
        </w:rPr>
        <w:t>•  расширение дополнительных платных услуг литания (бары, рестораны, обслуживание в номерах и др.).</w:t>
      </w:r>
    </w:p>
    <w:p w:rsidR="00444D99" w:rsidRDefault="00444D99" w:rsidP="00444D99">
      <w:pPr>
        <w:rPr>
          <w:sz w:val="30"/>
          <w:szCs w:val="30"/>
        </w:rPr>
      </w:pPr>
    </w:p>
    <w:p w:rsidR="005A466A" w:rsidRDefault="005A466A" w:rsidP="00444D99">
      <w:pPr>
        <w:rPr>
          <w:sz w:val="30"/>
          <w:szCs w:val="30"/>
        </w:rPr>
      </w:pPr>
    </w:p>
    <w:p w:rsidR="00444D99" w:rsidRPr="005A466A" w:rsidRDefault="005A466A" w:rsidP="00444D99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</w:rPr>
        <w:t xml:space="preserve">                           </w:t>
      </w:r>
      <w:r w:rsidR="00444D99" w:rsidRPr="005A466A">
        <w:rPr>
          <w:b/>
          <w:sz w:val="30"/>
          <w:szCs w:val="30"/>
          <w:u w:val="single"/>
        </w:rPr>
        <w:t>Контрольные вопросы</w:t>
      </w:r>
    </w:p>
    <w:p w:rsidR="005A466A" w:rsidRDefault="005A466A" w:rsidP="00444D99">
      <w:pPr>
        <w:rPr>
          <w:b/>
          <w:sz w:val="30"/>
          <w:szCs w:val="30"/>
        </w:rPr>
      </w:pP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•    1.   Как развивались подходы в организации питания в условиях курортов?</w:t>
      </w: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•    2.   Какие физиологические основы, нормы и режимы питания используются в практике санаториев?</w:t>
      </w: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•    3.   По каким критериям строятся рационы лечебного питания?</w:t>
      </w: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•    4.   Каковы особенности построения диетического питания?</w:t>
      </w: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•    5.   Что собой представляет заказная система питания, каковы особенности ее использования в условиях санатория?</w:t>
      </w:r>
    </w:p>
    <w:p w:rsidR="00444D99" w:rsidRDefault="00444D99" w:rsidP="00444D99">
      <w:pPr>
        <w:rPr>
          <w:b/>
          <w:sz w:val="30"/>
          <w:szCs w:val="30"/>
        </w:rPr>
      </w:pPr>
      <w:r>
        <w:rPr>
          <w:b/>
          <w:sz w:val="30"/>
          <w:szCs w:val="30"/>
        </w:rPr>
        <w:t>•    6.   Какова организационная структура службы санаторного питания?</w:t>
      </w:r>
    </w:p>
    <w:p w:rsidR="003A3340" w:rsidRDefault="007A2C41" w:rsidP="00E83DA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1D358D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3A3340" w:rsidRDefault="003A3340" w:rsidP="00E83DA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5A466A" w:rsidRDefault="005A466A" w:rsidP="00E83DA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5A466A" w:rsidRDefault="005A466A" w:rsidP="00E83DA5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184C10" w:rsidRDefault="00184C10" w:rsidP="00A95AFB">
      <w:pPr>
        <w:tabs>
          <w:tab w:val="left" w:pos="8460"/>
        </w:tabs>
        <w:ind w:right="-185"/>
        <w:rPr>
          <w:b/>
          <w:sz w:val="24"/>
          <w:szCs w:val="24"/>
        </w:rPr>
      </w:pPr>
    </w:p>
    <w:p w:rsidR="0030011A" w:rsidRPr="0030011A" w:rsidRDefault="00A95AFB" w:rsidP="00A95AFB">
      <w:pPr>
        <w:tabs>
          <w:tab w:val="left" w:pos="8460"/>
        </w:tabs>
        <w:ind w:right="-1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30011A" w:rsidRPr="0030011A">
        <w:rPr>
          <w:b/>
          <w:sz w:val="24"/>
          <w:szCs w:val="24"/>
        </w:rPr>
        <w:t>Литература</w:t>
      </w:r>
    </w:p>
    <w:p w:rsidR="0030011A" w:rsidRPr="0030011A" w:rsidRDefault="0030011A" w:rsidP="0030011A">
      <w:pPr>
        <w:tabs>
          <w:tab w:val="left" w:pos="8460"/>
        </w:tabs>
        <w:ind w:right="-185"/>
        <w:jc w:val="center"/>
        <w:rPr>
          <w:b/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b/>
          <w:sz w:val="24"/>
          <w:szCs w:val="24"/>
        </w:rPr>
      </w:pPr>
      <w:r w:rsidRPr="0030011A">
        <w:rPr>
          <w:b/>
          <w:sz w:val="24"/>
          <w:szCs w:val="24"/>
        </w:rPr>
        <w:t xml:space="preserve"> 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b/>
          <w:sz w:val="24"/>
          <w:szCs w:val="24"/>
        </w:rPr>
        <w:t xml:space="preserve">      </w:t>
      </w:r>
      <w:r w:rsidRPr="0030011A">
        <w:rPr>
          <w:sz w:val="24"/>
          <w:szCs w:val="24"/>
        </w:rPr>
        <w:t xml:space="preserve">1.Ветитнёв, А.М.,  Курортное  дело. </w:t>
      </w:r>
      <w:r w:rsidR="00691FD1">
        <w:rPr>
          <w:sz w:val="24"/>
          <w:szCs w:val="24"/>
        </w:rPr>
        <w:t xml:space="preserve"> </w:t>
      </w:r>
      <w:r w:rsidRPr="0030011A">
        <w:rPr>
          <w:sz w:val="24"/>
          <w:szCs w:val="24"/>
        </w:rPr>
        <w:t>Учебное  пособие/ А.М Ветитнёв, Л.Б.Журавлёва.-М.,2006.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2. Кисилевич Т.И., Внутренний контроль в санаторно-курортных орга-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>низациях.Монография/Т.И.Кисилевич.-М.,2003.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3. Курорты и здравницы Беларуси / Ю.М.Досин и др.-Мн.,2008.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4. Санаторно-курортное дело.Учебник/Г.И</w:t>
      </w:r>
      <w:r w:rsidR="00AD3FF5">
        <w:rPr>
          <w:sz w:val="24"/>
          <w:szCs w:val="24"/>
        </w:rPr>
        <w:t xml:space="preserve">.Молчанов и др.- М.,Альфа- </w:t>
      </w:r>
      <w:r w:rsidRPr="0030011A">
        <w:rPr>
          <w:sz w:val="24"/>
          <w:szCs w:val="24"/>
        </w:rPr>
        <w:t xml:space="preserve">М., </w:t>
      </w:r>
      <w:r w:rsidR="00AD3FF5">
        <w:rPr>
          <w:sz w:val="24"/>
          <w:szCs w:val="24"/>
        </w:rPr>
        <w:t xml:space="preserve">     </w:t>
      </w:r>
      <w:r w:rsidRPr="0030011A">
        <w:rPr>
          <w:sz w:val="24"/>
          <w:szCs w:val="24"/>
        </w:rPr>
        <w:t>2010.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5. Старикова, Ю.В. Санитарно-курортное дело. Конспект лекций / Ю.В. Старикова.- М.,2010.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6. Курортная медицина. Учебное пособие/ Т.В.Худиев.,П.В.Андрюха. –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>М.,1999.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7. Журавлёва Л.Б. Курортное дело с основами курортологии.Учебное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b/>
          <w:sz w:val="24"/>
          <w:szCs w:val="24"/>
        </w:rPr>
      </w:pPr>
      <w:r w:rsidRPr="0030011A">
        <w:rPr>
          <w:sz w:val="24"/>
          <w:szCs w:val="24"/>
        </w:rPr>
        <w:t>пособие.Сочи., СГУТ и КД.,2008.</w:t>
      </w:r>
    </w:p>
    <w:p w:rsidR="0030011A" w:rsidRPr="0030011A" w:rsidRDefault="0030011A" w:rsidP="00A95AFB">
      <w:pPr>
        <w:tabs>
          <w:tab w:val="left" w:pos="8460"/>
        </w:tabs>
        <w:ind w:right="-185"/>
        <w:rPr>
          <w:b/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jc w:val="center"/>
        <w:rPr>
          <w:b/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b/>
          <w:sz w:val="24"/>
          <w:szCs w:val="24"/>
        </w:rPr>
        <w:t xml:space="preserve">     </w:t>
      </w:r>
      <w:r w:rsidRPr="0030011A">
        <w:rPr>
          <w:sz w:val="24"/>
          <w:szCs w:val="24"/>
        </w:rPr>
        <w:t>8.Сухарёв, Е.Е.  Курортное  дело. Учебное пособи</w:t>
      </w:r>
      <w:r w:rsidR="00AD3FF5">
        <w:rPr>
          <w:sz w:val="24"/>
          <w:szCs w:val="24"/>
        </w:rPr>
        <w:t xml:space="preserve">е /   Е.Е.Сухарёв.- М.,     </w:t>
      </w:r>
      <w:r w:rsidRPr="0030011A">
        <w:rPr>
          <w:sz w:val="24"/>
          <w:szCs w:val="24"/>
        </w:rPr>
        <w:t xml:space="preserve"> </w:t>
      </w:r>
      <w:r w:rsidR="00AD3FF5">
        <w:rPr>
          <w:sz w:val="24"/>
          <w:szCs w:val="24"/>
        </w:rPr>
        <w:t>Омега-Л.,</w:t>
      </w:r>
      <w:r w:rsidRPr="0030011A">
        <w:rPr>
          <w:sz w:val="24"/>
          <w:szCs w:val="24"/>
        </w:rPr>
        <w:t>2009.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 9. Санаторно-курортное  дело. Пособие / Под  ред. Молчанова Г.И.- М.,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Альфа-М.2010. 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  <w:r w:rsidRPr="0030011A">
        <w:rPr>
          <w:sz w:val="24"/>
          <w:szCs w:val="24"/>
        </w:rPr>
        <w:t xml:space="preserve">     10.Санаторно-курортное  лечение и оздоровление  населения  Республи-</w:t>
      </w:r>
    </w:p>
    <w:p w:rsidR="0030011A" w:rsidRPr="0030011A" w:rsidRDefault="002045EC" w:rsidP="0030011A">
      <w:pPr>
        <w:tabs>
          <w:tab w:val="left" w:pos="8460"/>
        </w:tabs>
        <w:ind w:right="-185"/>
        <w:rPr>
          <w:sz w:val="24"/>
          <w:szCs w:val="24"/>
        </w:rPr>
      </w:pPr>
      <w:r>
        <w:rPr>
          <w:sz w:val="24"/>
          <w:szCs w:val="24"/>
        </w:rPr>
        <w:t xml:space="preserve">  ки Беларусь в 2011</w:t>
      </w:r>
      <w:r w:rsidR="0030011A" w:rsidRPr="0030011A">
        <w:rPr>
          <w:sz w:val="24"/>
          <w:szCs w:val="24"/>
        </w:rPr>
        <w:t xml:space="preserve"> году.Ста</w:t>
      </w:r>
      <w:r>
        <w:rPr>
          <w:sz w:val="24"/>
          <w:szCs w:val="24"/>
        </w:rPr>
        <w:t>тистический бюллетень.- Мн.,2012</w:t>
      </w:r>
      <w:r w:rsidR="0030011A" w:rsidRPr="0030011A">
        <w:rPr>
          <w:sz w:val="24"/>
          <w:szCs w:val="24"/>
        </w:rPr>
        <w:t xml:space="preserve">. </w:t>
      </w:r>
    </w:p>
    <w:p w:rsidR="0030011A" w:rsidRPr="0030011A" w:rsidRDefault="0030011A" w:rsidP="0030011A">
      <w:pPr>
        <w:tabs>
          <w:tab w:val="left" w:pos="8460"/>
        </w:tabs>
        <w:ind w:right="-185"/>
        <w:rPr>
          <w:sz w:val="24"/>
          <w:szCs w:val="24"/>
        </w:rPr>
      </w:pPr>
    </w:p>
    <w:sectPr w:rsidR="0030011A" w:rsidRPr="0030011A" w:rsidSect="00E83DA5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1C" w:rsidRDefault="0035561C" w:rsidP="00E83DA5">
      <w:r>
        <w:separator/>
      </w:r>
    </w:p>
  </w:endnote>
  <w:endnote w:type="continuationSeparator" w:id="0">
    <w:p w:rsidR="0035561C" w:rsidRDefault="0035561C" w:rsidP="00E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3" w:rsidRDefault="00B13963" w:rsidP="00377257">
    <w:pPr>
      <w:pStyle w:val="a5"/>
      <w:framePr w:wrap="around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B13963" w:rsidRDefault="00B13963" w:rsidP="00B1396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3" w:rsidRDefault="00B13963" w:rsidP="00377257">
    <w:pPr>
      <w:pStyle w:val="a5"/>
      <w:framePr w:wrap="around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BB5887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B13963" w:rsidRDefault="00B13963" w:rsidP="00B1396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1C" w:rsidRDefault="0035561C" w:rsidP="00E83DA5">
      <w:r>
        <w:separator/>
      </w:r>
    </w:p>
  </w:footnote>
  <w:footnote w:type="continuationSeparator" w:id="0">
    <w:p w:rsidR="0035561C" w:rsidRDefault="0035561C" w:rsidP="00E83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9A413C"/>
    <w:lvl w:ilvl="0">
      <w:numFmt w:val="bullet"/>
      <w:lvlText w:val="*"/>
      <w:lvlJc w:val="left"/>
    </w:lvl>
  </w:abstractNum>
  <w:abstractNum w:abstractNumId="1">
    <w:nsid w:val="077A1575"/>
    <w:multiLevelType w:val="singleLevel"/>
    <w:tmpl w:val="DAD0E75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0FA73443"/>
    <w:multiLevelType w:val="singleLevel"/>
    <w:tmpl w:val="97C4C2D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10C467D8"/>
    <w:multiLevelType w:val="singleLevel"/>
    <w:tmpl w:val="3176D65A"/>
    <w:lvl w:ilvl="0">
      <w:start w:val="1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132D49C5"/>
    <w:multiLevelType w:val="singleLevel"/>
    <w:tmpl w:val="B50E4F1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22BB0D59"/>
    <w:multiLevelType w:val="singleLevel"/>
    <w:tmpl w:val="60949F64"/>
    <w:lvl w:ilvl="0">
      <w:start w:val="1"/>
      <w:numFmt w:val="decimal"/>
      <w:lvlText w:val="2.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230D53B9"/>
    <w:multiLevelType w:val="singleLevel"/>
    <w:tmpl w:val="621A06C0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29AA1ED7"/>
    <w:multiLevelType w:val="singleLevel"/>
    <w:tmpl w:val="8BF0ED8C"/>
    <w:lvl w:ilvl="0">
      <w:start w:val="3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>
    <w:nsid w:val="36A060B9"/>
    <w:multiLevelType w:val="singleLevel"/>
    <w:tmpl w:val="E83CC954"/>
    <w:lvl w:ilvl="0">
      <w:start w:val="1"/>
      <w:numFmt w:val="upperRoman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9">
    <w:nsid w:val="395D6612"/>
    <w:multiLevelType w:val="singleLevel"/>
    <w:tmpl w:val="2E7A65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3A807F1B"/>
    <w:multiLevelType w:val="singleLevel"/>
    <w:tmpl w:val="F69E9816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3F68332D"/>
    <w:multiLevelType w:val="hybridMultilevel"/>
    <w:tmpl w:val="538E01DA"/>
    <w:lvl w:ilvl="0" w:tplc="B8F2C872">
      <w:start w:val="1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1F571E"/>
    <w:multiLevelType w:val="singleLevel"/>
    <w:tmpl w:val="97C4C2DE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5A92673F"/>
    <w:multiLevelType w:val="singleLevel"/>
    <w:tmpl w:val="6398507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173458A"/>
    <w:multiLevelType w:val="singleLevel"/>
    <w:tmpl w:val="0492BE52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769050D5"/>
    <w:multiLevelType w:val="singleLevel"/>
    <w:tmpl w:val="9668BAE0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6">
    <w:nsid w:val="78651C3C"/>
    <w:multiLevelType w:val="singleLevel"/>
    <w:tmpl w:val="AF12EBB4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7">
    <w:nsid w:val="7E1B29F4"/>
    <w:multiLevelType w:val="singleLevel"/>
    <w:tmpl w:val="80384D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■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■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■"/>
        <w:legacy w:legacy="1" w:legacySpace="0" w:legacyIndent="21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■"/>
        <w:legacy w:legacy="1" w:legacySpace="0" w:legacyIndent="222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5"/>
  </w:num>
  <w:num w:numId="14">
    <w:abstractNumId w:val="14"/>
  </w:num>
  <w:num w:numId="15">
    <w:abstractNumId w:val="16"/>
  </w:num>
  <w:num w:numId="16">
    <w:abstractNumId w:val="0"/>
    <w:lvlOverride w:ilvl="0">
      <w:lvl w:ilvl="0">
        <w:numFmt w:val="bullet"/>
        <w:lvlText w:val="■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■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19">
    <w:abstractNumId w:val="17"/>
  </w:num>
  <w:num w:numId="20">
    <w:abstractNumId w:val="3"/>
  </w:num>
  <w:num w:numId="21">
    <w:abstractNumId w:val="13"/>
  </w:num>
  <w:num w:numId="22">
    <w:abstractNumId w:val="13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27">
    <w:abstractNumId w:val="12"/>
  </w:num>
  <w:num w:numId="28">
    <w:abstractNumId w:val="8"/>
  </w:num>
  <w:num w:numId="29">
    <w:abstractNumId w:val="1"/>
  </w:num>
  <w:num w:numId="30">
    <w:abstractNumId w:val="0"/>
    <w:lvlOverride w:ilvl="0">
      <w:lvl w:ilvl="0">
        <w:numFmt w:val="bullet"/>
        <w:lvlText w:val="•"/>
        <w:legacy w:legacy="1" w:legacySpace="0" w:legacyIndent="87"/>
        <w:lvlJc w:val="left"/>
        <w:rPr>
          <w:rFonts w:ascii="Times New Roman" w:hAnsi="Times New Roman" w:hint="default"/>
        </w:rPr>
      </w:lvl>
    </w:lvlOverride>
  </w:num>
  <w:num w:numId="31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957"/>
    <w:rsid w:val="000360B8"/>
    <w:rsid w:val="00041821"/>
    <w:rsid w:val="000B4064"/>
    <w:rsid w:val="000D5007"/>
    <w:rsid w:val="000E6460"/>
    <w:rsid w:val="000F034B"/>
    <w:rsid w:val="00114018"/>
    <w:rsid w:val="00136AFA"/>
    <w:rsid w:val="00160756"/>
    <w:rsid w:val="00175725"/>
    <w:rsid w:val="00177E34"/>
    <w:rsid w:val="00184C10"/>
    <w:rsid w:val="00185E52"/>
    <w:rsid w:val="0019380F"/>
    <w:rsid w:val="00197186"/>
    <w:rsid w:val="001A0970"/>
    <w:rsid w:val="001C7E6E"/>
    <w:rsid w:val="001D358D"/>
    <w:rsid w:val="002045EC"/>
    <w:rsid w:val="00247A2A"/>
    <w:rsid w:val="00297FEB"/>
    <w:rsid w:val="002B598E"/>
    <w:rsid w:val="002C65E0"/>
    <w:rsid w:val="002D10AE"/>
    <w:rsid w:val="002E0536"/>
    <w:rsid w:val="0030011A"/>
    <w:rsid w:val="00311890"/>
    <w:rsid w:val="00327A22"/>
    <w:rsid w:val="00330361"/>
    <w:rsid w:val="0033103F"/>
    <w:rsid w:val="003548E5"/>
    <w:rsid w:val="0035561C"/>
    <w:rsid w:val="0035639C"/>
    <w:rsid w:val="003678C2"/>
    <w:rsid w:val="00377257"/>
    <w:rsid w:val="00383A27"/>
    <w:rsid w:val="00390812"/>
    <w:rsid w:val="003A3340"/>
    <w:rsid w:val="003B6B20"/>
    <w:rsid w:val="003C7957"/>
    <w:rsid w:val="003D10D7"/>
    <w:rsid w:val="004024CF"/>
    <w:rsid w:val="00427160"/>
    <w:rsid w:val="00444D99"/>
    <w:rsid w:val="00454A90"/>
    <w:rsid w:val="004565FB"/>
    <w:rsid w:val="00462692"/>
    <w:rsid w:val="00477483"/>
    <w:rsid w:val="004825A1"/>
    <w:rsid w:val="004D32C0"/>
    <w:rsid w:val="004D46A8"/>
    <w:rsid w:val="004E1C55"/>
    <w:rsid w:val="00574BB9"/>
    <w:rsid w:val="00576108"/>
    <w:rsid w:val="005800EC"/>
    <w:rsid w:val="005A466A"/>
    <w:rsid w:val="005C6007"/>
    <w:rsid w:val="005D46DC"/>
    <w:rsid w:val="005F67D9"/>
    <w:rsid w:val="0060313A"/>
    <w:rsid w:val="006073A0"/>
    <w:rsid w:val="0061094C"/>
    <w:rsid w:val="006169E8"/>
    <w:rsid w:val="0063413C"/>
    <w:rsid w:val="00634D6E"/>
    <w:rsid w:val="0065033A"/>
    <w:rsid w:val="006513BE"/>
    <w:rsid w:val="00662257"/>
    <w:rsid w:val="00691FD1"/>
    <w:rsid w:val="006B608A"/>
    <w:rsid w:val="006C79F2"/>
    <w:rsid w:val="006D2525"/>
    <w:rsid w:val="007042A7"/>
    <w:rsid w:val="00710FEB"/>
    <w:rsid w:val="007154F8"/>
    <w:rsid w:val="00775EE5"/>
    <w:rsid w:val="00783C81"/>
    <w:rsid w:val="007933F2"/>
    <w:rsid w:val="00794604"/>
    <w:rsid w:val="007A2C41"/>
    <w:rsid w:val="007D48CA"/>
    <w:rsid w:val="007D5210"/>
    <w:rsid w:val="00800F0D"/>
    <w:rsid w:val="00811AF7"/>
    <w:rsid w:val="00817572"/>
    <w:rsid w:val="008352C1"/>
    <w:rsid w:val="008529F2"/>
    <w:rsid w:val="00867EE5"/>
    <w:rsid w:val="008703B4"/>
    <w:rsid w:val="00875413"/>
    <w:rsid w:val="00875BF6"/>
    <w:rsid w:val="008B414E"/>
    <w:rsid w:val="008E387C"/>
    <w:rsid w:val="00930472"/>
    <w:rsid w:val="0094075C"/>
    <w:rsid w:val="00943534"/>
    <w:rsid w:val="00977B7E"/>
    <w:rsid w:val="009A338A"/>
    <w:rsid w:val="009C1BB5"/>
    <w:rsid w:val="009E1CBB"/>
    <w:rsid w:val="00A00EB8"/>
    <w:rsid w:val="00A23225"/>
    <w:rsid w:val="00A95AFB"/>
    <w:rsid w:val="00A9692E"/>
    <w:rsid w:val="00AA023B"/>
    <w:rsid w:val="00AD3FF5"/>
    <w:rsid w:val="00AD7854"/>
    <w:rsid w:val="00AE083B"/>
    <w:rsid w:val="00B13963"/>
    <w:rsid w:val="00B43515"/>
    <w:rsid w:val="00B45E04"/>
    <w:rsid w:val="00B4643F"/>
    <w:rsid w:val="00B81E7F"/>
    <w:rsid w:val="00B83FDB"/>
    <w:rsid w:val="00BB5887"/>
    <w:rsid w:val="00BC62C2"/>
    <w:rsid w:val="00BD0563"/>
    <w:rsid w:val="00C378B8"/>
    <w:rsid w:val="00C44A0A"/>
    <w:rsid w:val="00C70DEE"/>
    <w:rsid w:val="00CA43A8"/>
    <w:rsid w:val="00CD298E"/>
    <w:rsid w:val="00CE11CF"/>
    <w:rsid w:val="00CE47CE"/>
    <w:rsid w:val="00D46DC3"/>
    <w:rsid w:val="00D61CD5"/>
    <w:rsid w:val="00DA6AB4"/>
    <w:rsid w:val="00E041BF"/>
    <w:rsid w:val="00E07E60"/>
    <w:rsid w:val="00E11CB3"/>
    <w:rsid w:val="00E23402"/>
    <w:rsid w:val="00E256FE"/>
    <w:rsid w:val="00E43216"/>
    <w:rsid w:val="00E644D1"/>
    <w:rsid w:val="00E754BF"/>
    <w:rsid w:val="00E83DA5"/>
    <w:rsid w:val="00EA07E3"/>
    <w:rsid w:val="00ED52B2"/>
    <w:rsid w:val="00F15FE3"/>
    <w:rsid w:val="00F25678"/>
    <w:rsid w:val="00F33ABD"/>
    <w:rsid w:val="00F46E78"/>
    <w:rsid w:val="00FE31B2"/>
    <w:rsid w:val="00FF3621"/>
    <w:rsid w:val="00F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3DA5"/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E83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3DA5"/>
    <w:rPr>
      <w:rFonts w:ascii="Arial" w:hAnsi="Arial" w:cs="Arial"/>
    </w:rPr>
  </w:style>
  <w:style w:type="table" w:styleId="a7">
    <w:name w:val="Table Professional"/>
    <w:basedOn w:val="a1"/>
    <w:uiPriority w:val="99"/>
    <w:rsid w:val="00E83D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8">
    <w:name w:val="page number"/>
    <w:basedOn w:val="a0"/>
    <w:uiPriority w:val="99"/>
    <w:rsid w:val="00B13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6936</Words>
  <Characters>39538</Characters>
  <Application>Microsoft Office Word</Application>
  <DocSecurity>0</DocSecurity>
  <Lines>329</Lines>
  <Paragraphs>92</Paragraphs>
  <ScaleCrop>false</ScaleCrop>
  <Company>SGUTiKD</Company>
  <LinksUpToDate>false</LinksUpToDate>
  <CharactersWithSpaces>46382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Лекции по дисциплине : Основы курортологии</dc:title>
  <dc:subject/>
  <dc:creator>Hodasevich</dc:creator>
  <cp:keywords/>
  <dc:description/>
  <cp:lastModifiedBy>bibl_nz</cp:lastModifiedBy>
  <cp:revision>2</cp:revision>
  <cp:lastPrinted>2012-03-30T11:12:00Z</cp:lastPrinted>
  <dcterms:created xsi:type="dcterms:W3CDTF">2015-11-04T08:18:00Z</dcterms:created>
  <dcterms:modified xsi:type="dcterms:W3CDTF">2015-11-04T08:18:00Z</dcterms:modified>
</cp:coreProperties>
</file>