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24" w:rsidRPr="00C7760A" w:rsidRDefault="00AA0B98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60A">
        <w:rPr>
          <w:rFonts w:ascii="Times New Roman" w:hAnsi="Times New Roman" w:cs="Times New Roman"/>
          <w:b/>
          <w:sz w:val="28"/>
          <w:szCs w:val="28"/>
        </w:rPr>
        <w:t>РАЗДЕЛ КОНТРОЛЯ ЗНАНИЙ</w:t>
      </w:r>
    </w:p>
    <w:p w:rsidR="00AA0B98" w:rsidRPr="00D73F99" w:rsidRDefault="00AA0B98" w:rsidP="00C77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60A" w:rsidRPr="00BB6DBA" w:rsidRDefault="00BB6DBA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DBA"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C7760A" w:rsidRPr="00BB6DBA">
        <w:rPr>
          <w:rFonts w:ascii="Times New Roman" w:hAnsi="Times New Roman" w:cs="Times New Roman"/>
          <w:b/>
          <w:sz w:val="28"/>
          <w:szCs w:val="28"/>
        </w:rPr>
        <w:t>ОБРАЗЦЫ ТЕСТОВ ТЕКУЩЕГО КОНТРОЛЯ</w:t>
      </w:r>
      <w:bookmarkStart w:id="0" w:name="_GoBack"/>
      <w:bookmarkEnd w:id="0"/>
    </w:p>
    <w:p w:rsidR="00C7760A" w:rsidRPr="00C7760A" w:rsidRDefault="00C7760A" w:rsidP="00C77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B98" w:rsidRPr="00210CF1" w:rsidRDefault="00210CF1" w:rsidP="00C7760A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0CF1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6-05-0311-02 «ЭКОНОМИКА И УПРАВЛЕНИЕ» (ПРОФИЛИЗАЦИЯ «ЭКОНОМИКА И УПРАВЛЕНИЕ ТУРИСТИЧЕСКИМ БИЗНЕСОМ» / «ЭКОНОМИКА И УПРАВЛЕНИЕ ГОСТИНИЧНЫМ БИЗНЕСОМ»)</w:t>
      </w:r>
    </w:p>
    <w:p w:rsidR="00AA0B98" w:rsidRPr="00C7760A" w:rsidRDefault="00AA0B98" w:rsidP="00C77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0B98" w:rsidRPr="00C7760A" w:rsidRDefault="00AA0B98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>Test “Business Sectors and Businesses”</w:t>
      </w:r>
    </w:p>
    <w:p w:rsidR="00AA0B98" w:rsidRPr="00C7760A" w:rsidRDefault="00AA0B98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A0B98" w:rsidRPr="00C7760A" w:rsidRDefault="00AA0B98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>I. Put in the necessary word from your active to restore the context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Monthly ___________ for children under three equals to 329 rubles.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Huge ____________ usually give nice __________   _________, like corporate car or a flat.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did my best in the project and my boss granted me a 5000$ ____________.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My mother is a self-made woman, so owns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international _________.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To start a _______ presupposes great risk especially in Belarus.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Before moving to another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country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it is necessary to compare its _______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 to the country you live in now.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fully understand vegan ________ because I adore meat and won’t refuse it.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___________ of BMW cars are usually posh, creative and expensive.</w:t>
      </w:r>
    </w:p>
    <w:p w:rsidR="00AA0B98" w:rsidRPr="00C7760A" w:rsidRDefault="00AA0B98" w:rsidP="007D2369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To set up a small _______ in Belarus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needs courage and desire to work.</w:t>
      </w:r>
    </w:p>
    <w:p w:rsidR="00AA0B98" w:rsidRPr="00C7760A" w:rsidRDefault="00AA0B98" w:rsidP="007D236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10) Unfortunately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_________ culture is deteriorating every single day.</w:t>
      </w:r>
    </w:p>
    <w:p w:rsidR="00C7760A" w:rsidRPr="00D73F99" w:rsidRDefault="00C7760A" w:rsidP="007D236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A0B98" w:rsidRPr="00C7760A" w:rsidRDefault="00AA0B98" w:rsidP="007D236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II. Put </w:t>
      </w:r>
      <w:r w:rsidR="00C7760A" w:rsidRPr="00C7760A">
        <w:rPr>
          <w:rFonts w:ascii="Times New Roman" w:hAnsi="Times New Roman" w:cs="Times New Roman"/>
          <w:i/>
          <w:sz w:val="28"/>
          <w:szCs w:val="28"/>
          <w:lang w:val="en-US"/>
        </w:rPr>
        <w:t>into the gaps</w:t>
      </w: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efficient, effective, economic or economical.</w:t>
      </w:r>
    </w:p>
    <w:p w:rsidR="00AA0B98" w:rsidRPr="00C7760A" w:rsidRDefault="00AA0B98" w:rsidP="007D236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wife was too _______ and never agreed to go to a restaurant.</w:t>
      </w:r>
    </w:p>
    <w:p w:rsidR="00AA0B98" w:rsidRPr="00C7760A" w:rsidRDefault="00AA0B98" w:rsidP="007D236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Instead of buying a huge ________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car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 decided on a small, but _______ one.</w:t>
      </w:r>
    </w:p>
    <w:p w:rsidR="00AA0B98" w:rsidRPr="00C7760A" w:rsidRDefault="00AA0B98" w:rsidP="007D236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To become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_______ secretary one shouldn’t be an _______ slim blonde.</w:t>
      </w:r>
    </w:p>
    <w:p w:rsidR="00AA0B98" w:rsidRPr="00C7760A" w:rsidRDefault="00AA0B98" w:rsidP="007D236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The ________ crises in Russia and Belarus is turning to an end.</w:t>
      </w:r>
    </w:p>
    <w:p w:rsidR="00AA0B98" w:rsidRPr="00C7760A" w:rsidRDefault="00AA0B98" w:rsidP="007D236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people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never show off and prefer to buy at a discount.</w:t>
      </w:r>
    </w:p>
    <w:p w:rsidR="00AA0B98" w:rsidRPr="00C7760A" w:rsidRDefault="00AA0B98" w:rsidP="007D236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>III. Put in the preposition if necessary.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It took me several days to sort ______this problem.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Asian investors decided to buy _____ our company and make it world-famous.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The standard _____ living in many countries leaves much to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be desired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Our business went ______and we had to sell it ______ in parts.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We went ______ bankrupt in a year and had to set ______ a new firm.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Our boss likes to spell _____ all the details very carefully.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Sometimes I manage to pull _____ at the most suitable moment.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He has been working ______ Hilton _____ more than 10 years.</w:t>
      </w:r>
    </w:p>
    <w:p w:rsidR="00AA0B98" w:rsidRPr="00C7760A" w:rsidRDefault="00AA0B98" w:rsidP="007D2369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The company went ____ liquidation and stopped to exist.</w:t>
      </w:r>
    </w:p>
    <w:p w:rsidR="00AA0B98" w:rsidRPr="00C7760A" w:rsidRDefault="00AA0B98" w:rsidP="007D236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10) To start _____ a company one needs start-up capital.</w:t>
      </w:r>
    </w:p>
    <w:p w:rsidR="00C7760A" w:rsidRPr="00D73F99" w:rsidRDefault="00C7760A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A0B98" w:rsidRPr="00C7760A" w:rsidRDefault="00AA0B98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IV. Choose the </w:t>
      </w:r>
      <w:proofErr w:type="gramStart"/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>word which</w:t>
      </w:r>
      <w:proofErr w:type="gramEnd"/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can be used to complete the idiom.</w:t>
      </w:r>
    </w:p>
    <w:p w:rsidR="00AA0B98" w:rsidRPr="00C7760A" w:rsidRDefault="00AA0B98" w:rsidP="00C7760A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decided to put my wife into the ________ about our accommodation problem.</w:t>
      </w:r>
    </w:p>
    <w:p w:rsidR="00AA0B98" w:rsidRPr="00C7760A" w:rsidRDefault="00AA0B98" w:rsidP="00C77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wardrobe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b) fridge      c) picture      d) bathroom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friend and I often talk at cross _________ but we are still friends.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roads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     b) tortoises       c) purposes     d) losses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He is a very indecisive man and ______about the bush is his cup of tea.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beating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b) falling         c) leaning      d) searching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asked her just to have a quick _______ but she refused rudely.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dance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   b) word             c) shock      d) beer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like when people get straight to the __________ as it saves time.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payment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b) point          c) food       d) shopping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like rumors and when I hear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smth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on the ______I just don’t listen.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radio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    b) TV            c)grapevine      d) Internet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mother always carries the ______ for everything in our family.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  b) food         c) decisions        d) ball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Its col to deal with people you are on the same _______ with.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floor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    b) wavelength       c) tune        d) idea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sister is a perfectionist. She likes to be on the _________.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a) 7</w:t>
      </w:r>
      <w:r w:rsidRPr="00C7760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sky        b) top        c) ball        d) bell</w:t>
      </w:r>
    </w:p>
    <w:p w:rsidR="00AA0B98" w:rsidRPr="00C7760A" w:rsidRDefault="00AA0B98" w:rsidP="00877B96">
      <w:pPr>
        <w:numPr>
          <w:ilvl w:val="0"/>
          <w:numId w:val="4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Sometimes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things which look too difficult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are simple and just need to start the _____rolling.</w:t>
      </w:r>
    </w:p>
    <w:p w:rsidR="00AA0B98" w:rsidRPr="00C7760A" w:rsidRDefault="00AA0B98" w:rsidP="00877B96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       b)ball         c) world       d) parents</w:t>
      </w:r>
    </w:p>
    <w:p w:rsidR="00AA0B98" w:rsidRPr="00C7760A" w:rsidRDefault="00AA0B98" w:rsidP="00C7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08CB" w:rsidRPr="00C7760A" w:rsidRDefault="005C08CB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>Test “Company structure”</w:t>
      </w:r>
    </w:p>
    <w:p w:rsidR="005C08CB" w:rsidRPr="00C7760A" w:rsidRDefault="005C08CB" w:rsidP="00C776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C08CB" w:rsidRPr="00C7760A" w:rsidRDefault="004321FB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I. Fill in the gaps with</w:t>
      </w:r>
      <w:r w:rsidR="005C08CB" w:rsidRPr="00C776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word from your active.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Mac Donald’s operates in Belarus on ____________ agreement.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In 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two bosses are equally important.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____________ usually sells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licence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to a ______________.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This corporation has many ___________ in Europe.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For the abbreviation Ltd stands ________   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_______.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_________    __________ in Belarus have to pay taxes to the government.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Sole __________ is the only owner of a business.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 number of separate commercial firms with the same owner is a ______.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 company in which between 20% - 50% of the shares are owned by another company is called______________.</w:t>
      </w:r>
    </w:p>
    <w:p w:rsidR="005C08CB" w:rsidRPr="00C7760A" w:rsidRDefault="005C08CB" w:rsidP="00877B96">
      <w:pPr>
        <w:numPr>
          <w:ilvl w:val="0"/>
          <w:numId w:val="5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Companies which are owned by the same parent organization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are __________.</w:t>
      </w:r>
    </w:p>
    <w:p w:rsidR="005C08CB" w:rsidRPr="00C7760A" w:rsidRDefault="005C08CB" w:rsidP="00C77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II. Put in </w:t>
      </w: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>economical, economic, effective, salary, wage, personnel, personal, white-collar, blue-collar, raising, rising, trip.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Its more ________ to travel by bus than by air though it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save time.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lastRenderedPageBreak/>
        <w:t>2) My wife is so ________ that she will never spend a dollar in vain.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The ________ sanctions directed towards Russia are not justified.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4) _________ work always depends on motivation and discipline.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5) Aspirin is considered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to be one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of the most _________ headache cures.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6) I entered _________ the university and want to become an economist.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7) The law is _________ since the date of signing.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8) The new _________ reform proved to be not ________ at all.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9)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like my job because I am on a business __________ 24/7.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10) I am paid a monthly 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 ,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while my wife has a daily ______ system.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11) _________ finance is the most important thing when you want to start a business.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12) I have many _______ problems and need to consult a psychiatrist.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13) After university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people can have _______ jobs, while after college they do less qualified ________ jobs.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14) My _______ works inefficient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why I plan to decrease their family allowance.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15) The view of the _______ sun gives me a special feeling of hope and belief.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>III. Put in the preposition if necessary.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1. The Managing Director ..................... to change the management structure.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2. The strike of employees ..................... production at least three months.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3. It looks as if a recession is about to...................... everybody will be poor.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5. It is a common practice of companies to ..................... certain business losses ..................... taxes.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6. Our competitor has ..................... a distribution network covering the whole country.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How on earth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are we going to ..................... reducing our costs?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8. Most companies ..................... a part of their profits for future investment. 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9. We had a big ..................... last year when our warehouse caught fire. 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10. If an employee has an accident at work, he or she has to ..................... what happened in a report.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IV. Rewrite the sentences using idioms.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husband always felt some deal and could earn money from air.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At the age of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90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my granny lost her professionalism and had to sell her business.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This interviewee had so many good jobs in CV that we decided to take him.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She was stealing office paper and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was dismissed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During exam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session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students are loaded with studies.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told her not to buy this car but she did it and was wrong, it broke in a day.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Our boss thought too much of himself because he earned a lot of money.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My colleagues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want to divide work and as a result give it to me.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When I come home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late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my mother always tells me off. </w:t>
      </w:r>
    </w:p>
    <w:p w:rsidR="005C08CB" w:rsidRPr="00C7760A" w:rsidRDefault="005C08CB" w:rsidP="007D2369">
      <w:pPr>
        <w:numPr>
          <w:ilvl w:val="0"/>
          <w:numId w:val="6"/>
        </w:num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He was very experiences and all his decisions were correct.</w:t>
      </w: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08CB" w:rsidRDefault="005C08CB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Market Volatility Test</w:t>
      </w:r>
    </w:p>
    <w:p w:rsidR="004321FB" w:rsidRPr="00C7760A" w:rsidRDefault="004321FB" w:rsidP="00C7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08CB" w:rsidRPr="00C7760A" w:rsidRDefault="005C08CB" w:rsidP="00C77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Put in </w:t>
      </w: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rise, raise, </w:t>
      </w:r>
      <w:proofErr w:type="gramStart"/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arise</w:t>
      </w:r>
      <w:proofErr w:type="gramEnd"/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>in the suitable form</w:t>
      </w:r>
    </w:p>
    <w:p w:rsidR="005C08CB" w:rsidRPr="00C7760A" w:rsidRDefault="005C08CB" w:rsidP="00C7760A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needed to catch the 7.30, so I _____________ early.</w:t>
      </w:r>
    </w:p>
    <w:p w:rsidR="005C08CB" w:rsidRPr="00C7760A" w:rsidRDefault="005C08CB" w:rsidP="00C7760A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He ________ to greet me when I entered his office.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hope to be out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in the desert on my horse as the sun _________ behind the Pyramids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Inflation _________ by 0.5 percent last year, the lowest increase since 1992.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got a _______ of over £4000 when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was promoted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to a top manager.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At the age of 32, she ________ to the top of her profession.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think the question of compensation ________.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The flag on the roof of the palace ________ whenever the queen is in residence.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We want ________ standards of literacy in British schools. </w:t>
      </w:r>
    </w:p>
    <w:p w:rsidR="005C08CB" w:rsidRPr="00C7760A" w:rsidRDefault="005C08CB" w:rsidP="00877B96">
      <w:pPr>
        <w:numPr>
          <w:ilvl w:val="0"/>
          <w:numId w:val="7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shall certainly go to Scotland next year, if the opportunity ________.</w:t>
      </w:r>
    </w:p>
    <w:p w:rsidR="005C08CB" w:rsidRPr="00C7760A" w:rsidRDefault="005C08CB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>II. Give synonyms to the words from your active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6"/>
        <w:gridCol w:w="2457"/>
        <w:gridCol w:w="2467"/>
      </w:tblGrid>
      <w:tr w:rsidR="005C08CB" w:rsidRPr="00C7760A" w:rsidTr="00ED71A5"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a) to fall (2)</w:t>
            </w:r>
          </w:p>
        </w:tc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c) to stabilize</w:t>
            </w:r>
          </w:p>
        </w:tc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e) sharply (2)</w:t>
            </w:r>
          </w:p>
        </w:tc>
        <w:tc>
          <w:tcPr>
            <w:tcW w:w="2535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g) constant</w:t>
            </w:r>
          </w:p>
        </w:tc>
      </w:tr>
      <w:tr w:rsidR="005C08CB" w:rsidRPr="00C7760A" w:rsidTr="00ED71A5"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b) to increase (3)</w:t>
            </w:r>
          </w:p>
        </w:tc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d) to improve</w:t>
            </w:r>
          </w:p>
        </w:tc>
        <w:tc>
          <w:tcPr>
            <w:tcW w:w="2534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f) small drop</w:t>
            </w:r>
          </w:p>
        </w:tc>
        <w:tc>
          <w:tcPr>
            <w:tcW w:w="2535" w:type="dxa"/>
          </w:tcPr>
          <w:p w:rsidR="005C08CB" w:rsidRPr="00C7760A" w:rsidRDefault="005C08CB" w:rsidP="00877B96">
            <w:pPr>
              <w:ind w:left="56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h) to peak</w:t>
            </w:r>
          </w:p>
        </w:tc>
      </w:tr>
    </w:tbl>
    <w:p w:rsidR="005C08CB" w:rsidRPr="00C7760A" w:rsidRDefault="005C08CB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08CB" w:rsidRPr="00C7760A" w:rsidRDefault="005C08CB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>III. Restore the context with a word from your active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Earnings have remained _________ despite the strength of sterling.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The dollar rate hit all maximums and reached _________ of 30 rubles.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We managed ________ the negative influence of the crises.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Unfortunately, we observe a constant _______ in the level of knowledge of students.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would like _________ my level of Japanese so I go to Japan next summer.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Officials hope the economic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rise will __________ exchange rates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Prices ________ significantly last year in Belarus.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She _______ to a managing position in no time.</w:t>
      </w:r>
    </w:p>
    <w:p w:rsidR="005C08CB" w:rsidRPr="00C7760A" w:rsidRDefault="005C08CB" w:rsidP="00877B96">
      <w:pPr>
        <w:numPr>
          <w:ilvl w:val="0"/>
          <w:numId w:val="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salary _______ by 20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% which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was a sharp _____ for me.</w:t>
      </w:r>
    </w:p>
    <w:p w:rsidR="005C08CB" w:rsidRPr="00C7760A" w:rsidRDefault="005C08CB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10) 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The enterprise made huge ___________ of the quality of their cars.</w:t>
      </w:r>
    </w:p>
    <w:p w:rsidR="005C08CB" w:rsidRPr="00C7760A" w:rsidRDefault="005C08CB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Substitute the word in italics with the necessary idiom with the word </w:t>
      </w: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spot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She is a very experienced interpreter and can translate negotiations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immediately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Having dyed her hair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blonde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she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became much better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than her competitors.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like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to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be in the center of attention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, I prefer secluded life.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My only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disadvantage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is plump body build.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Our boss likes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quick unexpected checks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main event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of our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was the arrival of Beyoncé.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When I am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in a difficult </w:t>
      </w:r>
      <w:proofErr w:type="gramStart"/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situation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 can’t remain calm.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paid money immediately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and left.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She constantly </w:t>
      </w:r>
      <w:r w:rsidRPr="00C7760A">
        <w:rPr>
          <w:rFonts w:ascii="Times New Roman" w:hAnsi="Times New Roman" w:cs="Times New Roman"/>
          <w:sz w:val="28"/>
          <w:szCs w:val="28"/>
          <w:u w:val="single"/>
          <w:lang w:val="en-US"/>
        </w:rPr>
        <w:t>asks me difficult questions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08CB" w:rsidRPr="00C7760A" w:rsidRDefault="005C08CB" w:rsidP="00877B96">
      <w:pPr>
        <w:numPr>
          <w:ilvl w:val="0"/>
          <w:numId w:val="9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He guessed my age very quickly and </w:t>
      </w:r>
      <w:r w:rsidRPr="00C7760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exactly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2F38" w:rsidRDefault="00372F38" w:rsidP="00877B96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8C6772" w:rsidRDefault="00210CF1" w:rsidP="00877B9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(1) </w:t>
      </w:r>
      <w:r w:rsidRPr="008C677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Final test </w:t>
      </w:r>
    </w:p>
    <w:p w:rsidR="00210CF1" w:rsidRPr="00C7760A" w:rsidRDefault="00210CF1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Complete the sentences with the words from the below given table</w:t>
      </w:r>
    </w:p>
    <w:p w:rsidR="00210CF1" w:rsidRPr="00C7760A" w:rsidRDefault="00210CF1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8046"/>
      </w:tblGrid>
      <w:tr w:rsidR="00210CF1" w:rsidRPr="007D2369" w:rsidTr="00CD35F2">
        <w:tc>
          <w:tcPr>
            <w:tcW w:w="8046" w:type="dxa"/>
          </w:tcPr>
          <w:p w:rsidR="00210CF1" w:rsidRPr="00C7760A" w:rsidRDefault="00210CF1" w:rsidP="00877B96">
            <w:pPr>
              <w:ind w:left="567"/>
              <w:jc w:val="both"/>
              <w:rPr>
                <w:rFonts w:cs="Times New Roman"/>
                <w:i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i/>
                <w:sz w:val="28"/>
                <w:szCs w:val="28"/>
                <w:lang w:val="en-US"/>
              </w:rPr>
              <w:t xml:space="preserve">     a) efficient          b) effective         c) economic           e) economical</w:t>
            </w:r>
          </w:p>
        </w:tc>
      </w:tr>
    </w:tbl>
    <w:p w:rsidR="00210CF1" w:rsidRPr="00C7760A" w:rsidRDefault="00210CF1" w:rsidP="00877B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877B9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877B96">
      <w:pPr>
        <w:numPr>
          <w:ilvl w:val="0"/>
          <w:numId w:val="23"/>
        </w:numPr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My wife is very _______. She buys clothing at sales only.</w:t>
      </w:r>
    </w:p>
    <w:p w:rsidR="00210CF1" w:rsidRPr="00C7760A" w:rsidRDefault="00210CF1" w:rsidP="00877B96">
      <w:pPr>
        <w:numPr>
          <w:ilvl w:val="0"/>
          <w:numId w:val="23"/>
        </w:numPr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Direct mail shots are not _________ and most finish in the wastepaper basket.</w:t>
      </w:r>
    </w:p>
    <w:p w:rsidR="00210CF1" w:rsidRPr="00C7760A" w:rsidRDefault="00210CF1" w:rsidP="00877B96">
      <w:pPr>
        <w:numPr>
          <w:ilvl w:val="0"/>
          <w:numId w:val="23"/>
        </w:numPr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Non recycling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wastes are considered now non-_________.</w:t>
      </w:r>
    </w:p>
    <w:p w:rsidR="00210CF1" w:rsidRPr="00C7760A" w:rsidRDefault="00210CF1" w:rsidP="00877B96">
      <w:pPr>
        <w:numPr>
          <w:ilvl w:val="0"/>
          <w:numId w:val="23"/>
        </w:numPr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Advertising on commercial TV is the most _______ method of marketing a product.</w:t>
      </w:r>
    </w:p>
    <w:p w:rsidR="00210CF1" w:rsidRPr="00C7760A" w:rsidRDefault="00210CF1" w:rsidP="00877B96">
      <w:pPr>
        <w:numPr>
          <w:ilvl w:val="0"/>
          <w:numId w:val="23"/>
        </w:numPr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The new international law becomes ________ from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the 30</w:t>
      </w:r>
      <w:r w:rsidRPr="00C7760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of December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2014.</w:t>
      </w:r>
    </w:p>
    <w:p w:rsidR="00210CF1" w:rsidRPr="00C7760A" w:rsidRDefault="00210CF1" w:rsidP="00210CF1">
      <w:pPr>
        <w:numPr>
          <w:ilvl w:val="0"/>
          <w:numId w:val="23"/>
        </w:numPr>
        <w:spacing w:after="0" w:line="240" w:lineRule="auto"/>
        <w:ind w:left="0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I have never regretted finishing Belarus State ________ University.</w:t>
      </w:r>
    </w:p>
    <w:p w:rsidR="00210CF1" w:rsidRPr="00C7760A" w:rsidRDefault="00210CF1" w:rsidP="00210CF1">
      <w:pPr>
        <w:numPr>
          <w:ilvl w:val="0"/>
          <w:numId w:val="23"/>
        </w:numPr>
        <w:spacing w:after="0" w:line="240" w:lineRule="auto"/>
        <w:ind w:left="0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American scientists claim that they have invented ________ cure for cancer.</w:t>
      </w:r>
    </w:p>
    <w:p w:rsidR="00210CF1" w:rsidRPr="00C7760A" w:rsidRDefault="00210CF1" w:rsidP="00210CF1">
      <w:pPr>
        <w:numPr>
          <w:ilvl w:val="0"/>
          <w:numId w:val="23"/>
        </w:numPr>
        <w:spacing w:after="0" w:line="240" w:lineRule="auto"/>
        <w:ind w:left="0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The ________ reform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wasn’t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applied because of its inefficiency.</w:t>
      </w:r>
    </w:p>
    <w:p w:rsidR="00210CF1" w:rsidRPr="00C7760A" w:rsidRDefault="00210CF1" w:rsidP="00210CF1">
      <w:pPr>
        <w:numPr>
          <w:ilvl w:val="0"/>
          <w:numId w:val="23"/>
        </w:numPr>
        <w:spacing w:after="0" w:line="240" w:lineRule="auto"/>
        <w:ind w:left="0" w:hanging="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more _______to travel by bus than by air.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10) The president promised ________ miracle, but in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reality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it failed.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Use the idioms from your active to complete the following sentences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In _______________________I asked her on a date for many times, but in reality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couldn’t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even ask her number.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2) My boss likes to ____________________________. He never gives straight answers.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I hate colleagues who pretend to work hard, but in reality just __________________.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4) The company produced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kg of caviar _________________, which was illegal.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5) My extremely rich husband ___________________ by selling illegal goods to Russia.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6) Many poor families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have to _____________________to survive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nowadays.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7) My _________________that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take part in this deal or I’ll lose much money.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8) The boss asked me to ____________him______________ on our recent contract with the USA.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9) My husband and I were talking at ________________________ all 20 years of marriage and finally decided to get divorced.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10) At the time of economic crises many companies _________________ and cease to exist.  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Complete each sentence with the correct form of the word in capital letters. Sometimes you will have to make a negative form.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DIRECT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1) I used Google maps in search of your office ___________________.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2) The Board of ________ will make the final decision about the scheme.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I found your address thank to the Yellow Pages _______________.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lastRenderedPageBreak/>
        <w:t>4) I prefer to deal _____________ with the manufacturer.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5) At school, my main problem about English grammar was ____________ questions.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EXPENCE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Its _____________to send goods by air but they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are urgently needed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2) The company offered her 15 000$ plus personal ___________________.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Unfortunately, the ______________on the project was much more than expected.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4) This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Vacheron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watch was a real bargain. It is so ___________that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believe my eyes.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5) _______________red wine is to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be accompanied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by all sorts of cheeses.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INFLATE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I’ve no intention of paying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such ________________ prices.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2) At the moment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_______________ is running at 20%.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The government must take steps to halt the ____________ spiral.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PROFIT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Any product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line which proved ________________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was immediately discontinued.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2) Doubts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have been expressed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as to the _______________of the business.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The ________________of the enterprise was critically low and we had to close it.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EXTEND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1) We have agreed to their request for _______________ credit.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2) Could I speak to Miss Jones, please? I think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___________ 38.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The factory was ________________ damaged in the fire.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4) To some ___________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I agree with her conclusions.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Translate the sentences given form Russian into English.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1) Чтобы заняться бизнесом, вам необходим достаточный начальный капитал.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C776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 xml:space="preserve"> связи с глобальным финансовым кризисом многие предприятия обанкротились.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3) Наше торговое предприятие работает в основном с поставщиками из России.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4) Проработав на рынке 5 лет, он решил заняться оптовой торговлей.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5) Мои подчиненные всё время жалуются на низкий уровень жизни и требуют повышения заработной платы.</w:t>
      </w:r>
    </w:p>
    <w:p w:rsidR="00210CF1" w:rsidRPr="00C7760A" w:rsidRDefault="00210CF1" w:rsidP="0021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 xml:space="preserve">6) Мы выпускаем только </w:t>
      </w:r>
      <w:proofErr w:type="gramStart"/>
      <w:r w:rsidRPr="00C7760A">
        <w:rPr>
          <w:rFonts w:ascii="Times New Roman" w:hAnsi="Times New Roman" w:cs="Times New Roman"/>
          <w:sz w:val="28"/>
          <w:szCs w:val="28"/>
        </w:rPr>
        <w:t>высококачественные телефоны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 xml:space="preserve"> и поэтому наши соперники имеют меньший товарооборот.</w:t>
      </w:r>
    </w:p>
    <w:p w:rsidR="00210CF1" w:rsidRPr="00D73F99" w:rsidRDefault="00210CF1" w:rsidP="00210CF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772">
        <w:rPr>
          <w:rFonts w:ascii="Times New Roman" w:hAnsi="Times New Roman" w:cs="Times New Roman"/>
          <w:sz w:val="28"/>
          <w:szCs w:val="28"/>
        </w:rPr>
        <w:t>7) Проведя рыночное исследование, мы решили уйти с азиатского рынка.</w:t>
      </w:r>
    </w:p>
    <w:p w:rsidR="00210CF1" w:rsidRPr="00D73F99" w:rsidRDefault="00210CF1" w:rsidP="00210CF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F1" w:rsidRPr="00C7760A" w:rsidRDefault="00210CF1" w:rsidP="00210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0CF1" w:rsidRPr="00C7760A" w:rsidRDefault="00210CF1" w:rsidP="00210C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(2) </w:t>
      </w:r>
      <w:r w:rsidRPr="00C7760A">
        <w:rPr>
          <w:rFonts w:ascii="Times New Roman" w:hAnsi="Times New Roman" w:cs="Times New Roman"/>
          <w:b/>
          <w:i/>
          <w:sz w:val="28"/>
          <w:szCs w:val="28"/>
          <w:lang w:val="en-US"/>
        </w:rPr>
        <w:t>Final Test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1. Give synonyms to the words from your active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lastRenderedPageBreak/>
              <w:t>billboard=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to advertise= 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income=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calculate=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debt=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value=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share=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reduce=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risk=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to raise= 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turnover=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spread=</w:t>
            </w:r>
          </w:p>
        </w:tc>
      </w:tr>
    </w:tbl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2. Give antonyms to the words from your active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17"/>
        <w:gridCol w:w="4937"/>
      </w:tblGrid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minimize-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invest money-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raise-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raise prices-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to become rich- 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unfashionable-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to save money-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to </w:t>
            </w:r>
            <w:proofErr w:type="spellStart"/>
            <w:r w:rsidRPr="00C7760A">
              <w:rPr>
                <w:rFonts w:cs="Times New Roman"/>
                <w:sz w:val="28"/>
                <w:szCs w:val="28"/>
                <w:lang w:val="en-US"/>
              </w:rPr>
              <w:t>relaunch</w:t>
            </w:r>
            <w:proofErr w:type="spellEnd"/>
            <w:r w:rsidRPr="00C7760A"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</w:tr>
      <w:tr w:rsidR="00210CF1" w:rsidRPr="00C7760A" w:rsidTr="00CD35F2">
        <w:tc>
          <w:tcPr>
            <w:tcW w:w="5068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expensive-</w:t>
            </w:r>
          </w:p>
        </w:tc>
        <w:tc>
          <w:tcPr>
            <w:tcW w:w="5069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>private transport-</w:t>
            </w:r>
          </w:p>
        </w:tc>
      </w:tr>
    </w:tbl>
    <w:p w:rsidR="00210CF1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3. Put in the preposition if necessary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like to save money _________ anything. I prefer to borrow it _________ a bank.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2) You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owe________me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one million dollars!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high time to pay ____________.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3) I was afraid of crisis and decided to withdraw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all my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money __________the bank.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4) To invest ___________African enterprises is the same as to play with fire.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5) Word __________mouth advertising can hardly be trusted as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based on personal view.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6) I like to taste _______free samples of beer at our supermarket every weekend.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7) To launch __________our perfume we had to take a one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million bank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loan.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8) My sister always targeted _________old rich men only.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9) I never waste money ___________fast food and prefer to eat at home.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10) The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estimate______expenditures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has shown that the company is going _____bankrupt.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4. Translate the words and expressions in brackets into English. Use your active!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0CF1" w:rsidRPr="007D2369" w:rsidTr="00CD35F2">
        <w:tc>
          <w:tcPr>
            <w:tcW w:w="10705" w:type="dxa"/>
          </w:tcPr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lend          discount       directory      target at       value for money         borrow from  </w:t>
            </w:r>
          </w:p>
          <w:p w:rsidR="00210CF1" w:rsidRPr="00C7760A" w:rsidRDefault="00210CF1" w:rsidP="00CD35F2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C7760A">
              <w:rPr>
                <w:rFonts w:cs="Times New Roman"/>
                <w:sz w:val="28"/>
                <w:szCs w:val="28"/>
                <w:lang w:val="en-US"/>
              </w:rPr>
              <w:t xml:space="preserve"> income       commercial        customer     loan      cash flow          budget        debt  </w:t>
            </w:r>
          </w:p>
        </w:tc>
      </w:tr>
    </w:tbl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I am keen on watching BMW _______________on TV.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so creative and cool.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2) Yellow Pages is the most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well-known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____________________in the world.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Advertisers often _______________women and children.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not so easy to buy a _________________car in Belarus today.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5) I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like ______________my friends. It can spoil our relations.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6) My _________increases my ___________so the bank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wouldn’t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give me a _______.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7) The company ran into _________ problems and faced liquidation.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8) We try to optimize our work and offer ____________to regular _____________.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9) Our boss asked us to keep within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the___________while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developing the project.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10) All the time I ____________her money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sure she will never pay it back.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5. Translate words in brackets into English with the help of idioms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1) Ben is striking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rich,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we can always borrow money from him. He is a real 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дойная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корова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for our group.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2) My friend is keen on 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легкие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деньги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). Hard work 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for him.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3) Our family used to be so poor that we could hardly 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сводить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концы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с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концами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4) I always try to explain to my kids that ___________________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деньги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на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деревьях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не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растут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and you can earn it only by hard work.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5) My new </w:t>
      </w:r>
      <w:proofErr w:type="spellStart"/>
      <w:r w:rsidRPr="00C7760A">
        <w:rPr>
          <w:rFonts w:ascii="Times New Roman" w:hAnsi="Times New Roman" w:cs="Times New Roman"/>
          <w:sz w:val="28"/>
          <w:szCs w:val="28"/>
          <w:lang w:val="en-US"/>
        </w:rPr>
        <w:t>Zaporojets</w:t>
      </w:r>
      <w:proofErr w:type="spell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cost me ______________________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очень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дёшево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6) My boss likes _____________________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перекладывать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на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других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and then tell his employees off in case they didn’t do the task the way he planned.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7) He 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заработал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на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buying old cars and selling original spare parts.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8)When</w:t>
      </w:r>
      <w:proofErr w:type="gramEnd"/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she got married to a very rich criminal she didn’t know that ________________________ (</w:t>
      </w:r>
      <w:r w:rsidRPr="00C7760A">
        <w:rPr>
          <w:rFonts w:ascii="Times New Roman" w:hAnsi="Times New Roman" w:cs="Times New Roman"/>
          <w:sz w:val="28"/>
          <w:szCs w:val="28"/>
        </w:rPr>
        <w:t>грязь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и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деньги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ходят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вместе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9) My aunt ___________________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очень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богата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and buys a new car every three months.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10) I knew that this business is _____________________</w:t>
      </w:r>
      <w:proofErr w:type="gramStart"/>
      <w:r w:rsidRPr="00C7760A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C7760A">
        <w:rPr>
          <w:rFonts w:ascii="Times New Roman" w:hAnsi="Times New Roman" w:cs="Times New Roman"/>
          <w:sz w:val="28"/>
          <w:szCs w:val="28"/>
        </w:rPr>
        <w:t>золотое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760A">
        <w:rPr>
          <w:rFonts w:ascii="Times New Roman" w:hAnsi="Times New Roman" w:cs="Times New Roman"/>
          <w:sz w:val="28"/>
          <w:szCs w:val="28"/>
        </w:rPr>
        <w:t>дно</w:t>
      </w:r>
      <w:r w:rsidRPr="00C7760A">
        <w:rPr>
          <w:rFonts w:ascii="Times New Roman" w:hAnsi="Times New Roman" w:cs="Times New Roman"/>
          <w:sz w:val="28"/>
          <w:szCs w:val="28"/>
          <w:lang w:val="en-US"/>
        </w:rPr>
        <w:t>) and invested in it.</w:t>
      </w: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0CF1" w:rsidRPr="00C7760A" w:rsidRDefault="00210CF1" w:rsidP="0021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760A">
        <w:rPr>
          <w:rFonts w:ascii="Times New Roman" w:hAnsi="Times New Roman" w:cs="Times New Roman"/>
          <w:sz w:val="28"/>
          <w:szCs w:val="28"/>
          <w:lang w:val="en-US"/>
        </w:rPr>
        <w:t>6. Translate form Russian into English using active vocabulary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1. Рекламные компании тратят большие деньги на создание выразительного слогана и узнаваемого логотипа.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2. Многие парфюмерные компании предоставляют клиентам бесплатные образцы продукции, чтобы клиенты могли использовать их перед покупкой и убедиться, что им нужны именно эти духи.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 xml:space="preserve">3. Компания </w:t>
      </w:r>
      <w:proofErr w:type="spellStart"/>
      <w:r w:rsidRPr="00C7760A">
        <w:rPr>
          <w:rFonts w:ascii="Times New Roman" w:hAnsi="Times New Roman" w:cs="Times New Roman"/>
          <w:sz w:val="28"/>
          <w:szCs w:val="28"/>
        </w:rPr>
        <w:t>Вашерон</w:t>
      </w:r>
      <w:proofErr w:type="spellEnd"/>
      <w:r w:rsidRPr="00C7760A">
        <w:rPr>
          <w:rFonts w:ascii="Times New Roman" w:hAnsi="Times New Roman" w:cs="Times New Roman"/>
          <w:sz w:val="28"/>
          <w:szCs w:val="28"/>
        </w:rPr>
        <w:t xml:space="preserve"> выпустила новую бюджетную линейку часов, которые отличаются роскошным дизайном и надежностью.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4.  Министр финансов заявил, что процентная ставка не будет расти, а выплаты по кредитам будут осуществляться на тех же условиях.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5. Чтобы увеличить доходы нашей компании и не обанкротиться нам пришлось продать часть акций иностранному предприятию.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 xml:space="preserve">6. В этом году оборот нашей компании превысил оборот Мак </w:t>
      </w:r>
      <w:proofErr w:type="spellStart"/>
      <w:r w:rsidRPr="00C7760A">
        <w:rPr>
          <w:rFonts w:ascii="Times New Roman" w:hAnsi="Times New Roman" w:cs="Times New Roman"/>
          <w:sz w:val="28"/>
          <w:szCs w:val="28"/>
        </w:rPr>
        <w:t>Дональдса</w:t>
      </w:r>
      <w:proofErr w:type="spellEnd"/>
      <w:r w:rsidRPr="00C7760A">
        <w:rPr>
          <w:rFonts w:ascii="Times New Roman" w:hAnsi="Times New Roman" w:cs="Times New Roman"/>
          <w:sz w:val="28"/>
          <w:szCs w:val="28"/>
        </w:rPr>
        <w:t xml:space="preserve"> в два раза.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7. Наши конкуренты постоянно снижают цены и предлагают 50% скидки постоянным клиентам.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8. Чтобы выплатить банковский долг мне пришлось продать квартиру, машину и загородный дом.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9. Мой дядя живет в Майами и отдыхает на Мальдивах. Деньги для него не проблема.</w:t>
      </w:r>
    </w:p>
    <w:p w:rsidR="00210CF1" w:rsidRPr="00C7760A" w:rsidRDefault="00210CF1" w:rsidP="00210CF1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0A">
        <w:rPr>
          <w:rFonts w:ascii="Times New Roman" w:hAnsi="Times New Roman" w:cs="Times New Roman"/>
          <w:sz w:val="28"/>
          <w:szCs w:val="28"/>
        </w:rPr>
        <w:t>10. Я понимал, что эта компания – золотое дно и вложил в неё все свои деньги.</w:t>
      </w:r>
    </w:p>
    <w:p w:rsidR="00C404D6" w:rsidRPr="00210CF1" w:rsidRDefault="00210CF1" w:rsidP="00C404D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0C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СПЕЦИАЛЬНОСТИ: 6-05-0413-01 «КОММЕРЦИЯ» (ПРОФИЛИЗАЦИЯ «КОММЕРЦИЯ НА ВНЕШНЕМ РЫНКЕ»)</w:t>
      </w:r>
    </w:p>
    <w:p w:rsidR="00210CF1" w:rsidRPr="00DD72BB" w:rsidRDefault="00210CF1" w:rsidP="00210CF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04D6" w:rsidRDefault="00210CF1" w:rsidP="008C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73F99" w:rsidRPr="003152E8">
        <w:rPr>
          <w:rFonts w:ascii="Times New Roman" w:hAnsi="Times New Roman" w:cs="Times New Roman"/>
          <w:b/>
          <w:sz w:val="28"/>
          <w:szCs w:val="28"/>
        </w:rPr>
        <w:t>ест</w:t>
      </w:r>
      <w:r w:rsidR="00D73F99" w:rsidRPr="00D73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3F99" w:rsidRPr="003152E8">
        <w:rPr>
          <w:rFonts w:ascii="Times New Roman" w:hAnsi="Times New Roman" w:cs="Times New Roman"/>
          <w:b/>
          <w:sz w:val="28"/>
          <w:szCs w:val="28"/>
        </w:rPr>
        <w:t>по</w:t>
      </w:r>
      <w:r w:rsidR="00D73F99" w:rsidRPr="00D73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3F99" w:rsidRPr="003152E8">
        <w:rPr>
          <w:rFonts w:ascii="Times New Roman" w:hAnsi="Times New Roman" w:cs="Times New Roman"/>
          <w:b/>
          <w:sz w:val="28"/>
          <w:szCs w:val="28"/>
        </w:rPr>
        <w:t>теме</w:t>
      </w:r>
      <w:r w:rsidR="00D73F99" w:rsidRPr="00D73F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D73F99" w:rsidRPr="0031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Serving</w:t>
      </w:r>
      <w:r w:rsidR="00D73F99" w:rsidRPr="00D73F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 xml:space="preserve"> </w:t>
      </w:r>
      <w:r w:rsidR="00D73F99" w:rsidRPr="0031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a</w:t>
      </w:r>
      <w:r w:rsidR="00D73F99" w:rsidRPr="00D73F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 xml:space="preserve"> </w:t>
      </w:r>
      <w:r w:rsidR="00D73F99" w:rsidRPr="0031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customer</w:t>
      </w:r>
      <w:r w:rsidR="00D73F99" w:rsidRPr="00D73F99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D73F99" w:rsidRDefault="00D73F99" w:rsidP="00D73F99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Choose the correct answer: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1. Key sales management activities include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7" o:title=""/>
          </v:shape>
          <w:control r:id="rId8" w:name="DefaultOcxName" w:shapeid="_x0000_i109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guiding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new product testing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099" type="#_x0000_t75" style="width:20.25pt;height:18pt" o:ole="">
            <v:imagedata r:id="rId7" o:title=""/>
          </v:shape>
          <w:control r:id="rId9" w:name="DefaultOcxName1" w:shapeid="_x0000_i1099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reviewing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 performance from a previous period, identifying variances, and taking action based on variance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02" type="#_x0000_t75" style="width:20.25pt;height:18pt" o:ole="">
            <v:imagedata r:id="rId7" o:title=""/>
          </v:shape>
          <w:control r:id="rId10" w:name="DefaultOcxName2" w:shapeid="_x0000_i1102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preparing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marketing budgets and allocating budget to service teams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05" type="#_x0000_t75" style="width:20.25pt;height:18pt" o:ole="">
            <v:imagedata r:id="rId11" o:title=""/>
          </v:shape>
          <w:control r:id="rId12" w:name="DefaultOcxName3" w:shapeid="_x0000_i1105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determining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overall vision for the company</w:t>
      </w:r>
    </w:p>
    <w:p w:rsid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210CF1" w:rsidRPr="00D73F99" w:rsidRDefault="00210CF1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2. Which of the following shifts in the customer marketplace has implications for sales management?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08" type="#_x0000_t75" style="width:20.25pt;height:18pt" o:ole="">
            <v:imagedata r:id="rId7" o:title=""/>
          </v:shape>
          <w:control r:id="rId13" w:name="DefaultOcxName4" w:shapeid="_x0000_i1108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Increasing supplier base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11" type="#_x0000_t75" style="width:20.25pt;height:18pt" o:ole="">
            <v:imagedata r:id="rId7" o:title=""/>
          </v:shape>
          <w:control r:id="rId14" w:name="DefaultOcxName11" w:shapeid="_x0000_i1111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Decreasing customer power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14" type="#_x0000_t75" style="width:20.25pt;height:18pt" o:ole="">
            <v:imagedata r:id="rId7" o:title=""/>
          </v:shape>
          <w:control r:id="rId15" w:name="DefaultOcxName21" w:shapeid="_x0000_i1114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Focus on price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17" type="#_x0000_t75" style="width:20.25pt;height:18pt" o:ole="">
            <v:imagedata r:id="rId7" o:title=""/>
          </v:shape>
          <w:control r:id="rId16" w:name="DefaultOcxName31" w:shapeid="_x0000_i1117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Rising customer expectations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3. A key activity that a Sales Manager might do in a typical month is making sales calls with a salesperson. The main reason for this is to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20" type="#_x0000_t75" style="width:20.25pt;height:18pt" o:ole="">
            <v:imagedata r:id="rId7" o:title=""/>
          </v:shape>
          <w:control r:id="rId17" w:name="DefaultOcxName5" w:shapeid="_x0000_i1120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look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for a reason to fire the salesperson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23" type="#_x0000_t75" style="width:20.25pt;height:18pt" o:ole="">
            <v:imagedata r:id="rId7" o:title=""/>
          </v:shape>
          <w:control r:id="rId18" w:name="DefaultOcxName12" w:shapeid="_x0000_i1123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establish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sales manager as the account lead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26" type="#_x0000_t75" style="width:20.25pt;height:18pt" o:ole="">
            <v:imagedata r:id="rId7" o:title=""/>
          </v:shape>
          <w:control r:id="rId19" w:name="DefaultOcxName22" w:shapeid="_x0000_i112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use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joint sales calls as a training and coaching tool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29" type="#_x0000_t75" style="width:20.25pt;height:18pt" o:ole="">
            <v:imagedata r:id="rId7" o:title=""/>
          </v:shape>
          <w:control r:id="rId20" w:name="DefaultOcxName32" w:shapeid="_x0000_i1129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observe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how the salesperson manages expense account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4. If you </w:t>
      </w:r>
      <w:proofErr w:type="gramStart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can't</w:t>
      </w:r>
      <w:proofErr w:type="gramEnd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handle all the new inbound leads that are coming in, you should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32" type="#_x0000_t75" style="width:20.25pt;height:18pt" o:ole="">
            <v:imagedata r:id="rId7" o:title=""/>
          </v:shape>
          <w:control r:id="rId21" w:name="DefaultOcxName6" w:shapeid="_x0000_i1132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complain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 your manager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35" type="#_x0000_t75" style="width:20.25pt;height:18pt" o:ole="">
            <v:imagedata r:id="rId7" o:title=""/>
          </v:shape>
          <w:control r:id="rId22" w:name="DefaultOcxName13" w:shapeid="_x0000_i1135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prioritize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best leads, and ignore the rest until you have more time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38" type="#_x0000_t75" style="width:20.25pt;height:18pt" o:ole="">
            <v:imagedata r:id="rId7" o:title=""/>
          </v:shape>
          <w:control r:id="rId23" w:name="DefaultOcxName23" w:shapeid="_x0000_i1138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try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 spend an equal amount of time with every lead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41" type="#_x0000_t75" style="width:20.25pt;height:18pt" o:ole="">
            <v:imagedata r:id="rId7" o:title=""/>
          </v:shape>
          <w:control r:id="rId24" w:name="DefaultOcxName33" w:shapeid="_x0000_i1141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prioritize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best leads, send the rest a pre-made email sequence, and re-engage when they’re closer to a purchase decision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5. In this process the goals for sales-man and sales managers </w:t>
      </w:r>
      <w:proofErr w:type="gramStart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are settled</w:t>
      </w:r>
      <w:proofErr w:type="gramEnd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simultaneously in the organization so that they can built a close coordination between them and lastly they achieve the main objective of the organization.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object w:dxaOrig="225" w:dyaOrig="225">
          <v:shape id="_x0000_i1144" type="#_x0000_t75" style="width:20.25pt;height:18pt" o:ole="">
            <v:imagedata r:id="rId7" o:title=""/>
          </v:shape>
          <w:control r:id="rId25" w:name="DefaultOcxName7" w:shapeid="_x0000_i1144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Planning strategy to reach the objectives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47" type="#_x0000_t75" style="width:20.25pt;height:18pt" o:ole="">
            <v:imagedata r:id="rId7" o:title=""/>
          </v:shape>
          <w:control r:id="rId26" w:name="DefaultOcxName14" w:shapeid="_x0000_i1147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Setting goals jointly with the salesman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50" type="#_x0000_t75" style="width:20.25pt;height:18pt" o:ole="">
            <v:imagedata r:id="rId7" o:title=""/>
          </v:shape>
          <w:control r:id="rId27" w:name="DefaultOcxName24" w:shapeid="_x0000_i1150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Participative Style</w:t>
      </w:r>
    </w:p>
    <w:p w:rsid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53" type="#_x0000_t75" style="width:20.25pt;height:18pt" o:ole="">
            <v:imagedata r:id="rId7" o:title=""/>
          </v:shape>
          <w:control r:id="rId28" w:name="DefaultOcxName34" w:shapeid="_x0000_i1153"/>
        </w:object>
      </w:r>
      <w:r w:rsidR="00F60EF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Sales m</w: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anagement by</w:t>
      </w:r>
      <w:r w:rsidR="00F60EF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</w: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bjectives</w:t>
      </w:r>
    </w:p>
    <w:p w:rsidR="00F60EF8" w:rsidRPr="00D73F99" w:rsidRDefault="00F60EF8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gramStart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6.The</w:t>
      </w:r>
      <w:proofErr w:type="gramEnd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most important competency a sales manager must possess is (…).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56" type="#_x0000_t75" style="width:20.25pt;height:18pt" o:ole="">
            <v:imagedata r:id="rId7" o:title=""/>
          </v:shape>
          <w:control r:id="rId29" w:name="DefaultOcxName8" w:shapeid="_x0000_i115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understanding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 reports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59" type="#_x0000_t75" style="width:20.25pt;height:18pt" o:ole="">
            <v:imagedata r:id="rId7" o:title=""/>
          </v:shape>
          <w:control r:id="rId30" w:name="DefaultOcxName15" w:shapeid="_x0000_i1159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strategic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planning and implementation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62" type="#_x0000_t75" style="width:20.25pt;height:18pt" o:ole="">
            <v:imagedata r:id="rId7" o:title=""/>
          </v:shape>
          <w:control r:id="rId31" w:name="DefaultOcxName25" w:shapeid="_x0000_i1162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understanding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technology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65" type="#_x0000_t75" style="width:20.25pt;height:18pt" o:ole="">
            <v:imagedata r:id="rId7" o:title=""/>
          </v:shape>
          <w:control r:id="rId32" w:name="DefaultOcxName35" w:shapeid="_x0000_i1165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training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salespeople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7. What is the best reason a sales manager </w:t>
      </w:r>
      <w:proofErr w:type="gramStart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is constantly focused</w:t>
      </w:r>
      <w:proofErr w:type="gramEnd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on reviewing and evaluating sales performance?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68" type="#_x0000_t75" style="width:20.25pt;height:18pt" o:ole="">
            <v:imagedata r:id="rId7" o:title=""/>
          </v:shape>
          <w:control r:id="rId33" w:name="DefaultOcxName9" w:shapeid="_x0000_i1168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adjust to changing customer needs and modify strategic sales program.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71" type="#_x0000_t75" style="width:20.25pt;height:18pt" o:ole="">
            <v:imagedata r:id="rId7" o:title=""/>
          </v:shape>
          <w:control r:id="rId34" w:name="DefaultOcxName16" w:shapeid="_x0000_i1171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adapt to pricing changes.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74" type="#_x0000_t75" style="width:20.25pt;height:18pt" o:ole="">
            <v:imagedata r:id="rId7" o:title=""/>
          </v:shape>
          <w:control r:id="rId35" w:name="DefaultOcxName26" w:shapeid="_x0000_i1174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validate budget expenditures.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77" type="#_x0000_t75" style="width:20.25pt;height:18pt" o:ole="">
            <v:imagedata r:id="rId7" o:title=""/>
          </v:shape>
          <w:control r:id="rId36" w:name="DefaultOcxName36" w:shapeid="_x0000_i1177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complete sales performance reviews.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8. </w:t>
      </w:r>
      <w:r w:rsidR="00F60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If you </w:t>
      </w:r>
      <w:proofErr w:type="gramStart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don’t</w:t>
      </w:r>
      <w:proofErr w:type="gramEnd"/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have enough leads in your pipeline it's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80" type="#_x0000_t75" style="width:20.25pt;height:18pt" o:ole="">
            <v:imagedata r:id="rId7" o:title=""/>
          </v:shape>
          <w:control r:id="rId37" w:name="DefaultOcxName10" w:shapeid="_x0000_i1180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marketing’s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fault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83" type="#_x0000_t75" style="width:20.25pt;height:18pt" o:ole="">
            <v:imagedata r:id="rId7" o:title=""/>
          </v:shape>
          <w:control r:id="rId38" w:name="DefaultOcxName17" w:shapeid="_x0000_i1183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manager’s fault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86" type="#_x0000_t75" style="width:20.25pt;height:18pt" o:ole="">
            <v:imagedata r:id="rId7" o:title=""/>
          </v:shape>
          <w:control r:id="rId39" w:name="DefaultOcxName27" w:shapeid="_x0000_i118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time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 try some new lead generation methods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89" type="#_x0000_t75" style="width:20.25pt;height:18pt" o:ole="">
            <v:imagedata r:id="rId7" o:title=""/>
          </v:shape>
          <w:control r:id="rId40" w:name="DefaultOcxName37" w:shapeid="_x0000_i1189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9. Why is the sales manager's role so important to a company's success?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92" type="#_x0000_t75" style="width:20.25pt;height:18pt" o:ole="">
            <v:imagedata r:id="rId7" o:title=""/>
          </v:shape>
          <w:control r:id="rId41" w:name="DefaultOcxName19" w:shapeid="_x0000_i1192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Selling costs are very high.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95" type="#_x0000_t75" style="width:20.25pt;height:18pt" o:ole="">
            <v:imagedata r:id="rId7" o:title=""/>
          </v:shape>
          <w:control r:id="rId42" w:name="DefaultOcxName18" w:shapeid="_x0000_i1195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Salespeople have little impact on growing revenue.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198" type="#_x0000_t75" style="width:20.25pt;height:18pt" o:ole="">
            <v:imagedata r:id="rId7" o:title=""/>
          </v:shape>
          <w:control r:id="rId43" w:name="DefaultOcxName28" w:shapeid="_x0000_i1198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 sales force is the revenue generator for most businesses, and selling drives the economy.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01" type="#_x0000_t75" style="width:20.25pt;height:18pt" o:ole="">
            <v:imagedata r:id="rId7" o:title=""/>
          </v:shape>
          <w:control r:id="rId44" w:name="DefaultOcxName38" w:shapeid="_x0000_i1201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10. A great sales leader will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04" type="#_x0000_t75" style="width:20.25pt;height:18pt" o:ole="">
            <v:imagedata r:id="rId7" o:title=""/>
          </v:shape>
          <w:control r:id="rId45" w:name="DefaultOcxName20" w:shapeid="_x0000_i1204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let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salespeople deal with internal organizational issues on their own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07" type="#_x0000_t75" style="width:20.25pt;height:18pt" o:ole="">
            <v:imagedata r:id="rId7" o:title=""/>
          </v:shape>
          <w:control r:id="rId46" w:name="DefaultOcxName110" w:shapeid="_x0000_i1207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never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mentor for fear of providing bad advice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10" type="#_x0000_t75" style="width:20.25pt;height:18pt" o:ole="">
            <v:imagedata r:id="rId7" o:title=""/>
          </v:shape>
          <w:control r:id="rId47" w:name="DefaultOcxName29" w:shapeid="_x0000_i1210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provide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constructive feedback and encourage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13" type="#_x0000_t75" style="width:20.25pt;height:18pt" o:ole="">
            <v:imagedata r:id="rId7" o:title=""/>
          </v:shape>
          <w:control r:id="rId48" w:name="DefaultOcxName39" w:shapeid="_x0000_i1213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11. You know your qualifying process is working if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16" type="#_x0000_t75" style="width:20.25pt;height:18pt" o:ole="">
            <v:imagedata r:id="rId7" o:title=""/>
          </v:shape>
          <w:control r:id="rId49" w:name="DefaultOcxName30" w:shapeid="_x0000_i121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 cycle time increases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19" type="#_x0000_t75" style="width:20.25pt;height:18pt" o:ole="">
            <v:imagedata r:id="rId7" o:title=""/>
          </v:shape>
          <w:control r:id="rId50" w:name="DefaultOcxName111" w:shapeid="_x0000_i1219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your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sales cycle time decreases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object w:dxaOrig="225" w:dyaOrig="225">
          <v:shape id="_x0000_i1222" type="#_x0000_t75" style="width:20.25pt;height:18pt" o:ole="">
            <v:imagedata r:id="rId7" o:title=""/>
          </v:shape>
          <w:control r:id="rId51" w:name="DefaultOcxName210" w:shapeid="_x0000_i1222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churn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rates go down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25" type="#_x0000_t75" style="width:20.25pt;height:18pt" o:ole="">
            <v:imagedata r:id="rId7" o:title=""/>
          </v:shape>
          <w:control r:id="rId52" w:name="DefaultOcxName310" w:shapeid="_x0000_i1225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forecasts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are more accurate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12. Which of the following is the expected level of company sales based on chosen marketing plan and an assumed marketing environment?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28" type="#_x0000_t75" style="width:20.25pt;height:18pt" o:ole="">
            <v:imagedata r:id="rId7" o:title=""/>
          </v:shape>
          <w:control r:id="rId53" w:name="DefaultOcxName40" w:shapeid="_x0000_i1228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Market potential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31" type="#_x0000_t75" style="width:20.25pt;height:18pt" o:ole="">
            <v:imagedata r:id="rId7" o:title=""/>
          </v:shape>
          <w:control r:id="rId54" w:name="DefaultOcxName112" w:shapeid="_x0000_i1231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Company demand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34" type="#_x0000_t75" style="width:20.25pt;height:18pt" o:ole="">
            <v:imagedata r:id="rId7" o:title=""/>
          </v:shape>
          <w:control r:id="rId55" w:name="DefaultOcxName211" w:shapeid="_x0000_i1234"/>
        </w:object>
      </w: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Company sales potential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37" type="#_x0000_t75" style="width:20.25pt;height:18pt" o:ole="">
            <v:imagedata r:id="rId7" o:title=""/>
          </v:shape>
          <w:control r:id="rId56" w:name="DefaultOcxName311" w:shapeid="_x0000_i1237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13. The sales force can play a central role in achieving a marketing orientation strategy, by (…).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40" type="#_x0000_t75" style="width:20.25pt;height:18pt" o:ole="">
            <v:imagedata r:id="rId7" o:title=""/>
          </v:shape>
          <w:control r:id="rId57" w:name="DefaultOcxName41" w:shapeid="_x0000_i1240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maintaining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infrequent contact with customer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43" type="#_x0000_t75" style="width:20.25pt;height:18pt" o:ole="">
            <v:imagedata r:id="rId7" o:title=""/>
          </v:shape>
          <w:control r:id="rId58" w:name="DefaultOcxName113" w:shapeid="_x0000_i1243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collecting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disseminating market information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46" type="#_x0000_t75" style="width:20.25pt;height:18pt" o:ole="">
            <v:imagedata r:id="rId7" o:title=""/>
          </v:shape>
          <w:control r:id="rId59" w:name="DefaultOcxName212" w:shapeid="_x0000_i1246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limiting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amount of communication with internal organization groups so they can focus on the customer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14. The best way to qualify new leads is (...).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49" type="#_x0000_t75" style="width:20.25pt;height:18pt" o:ole="">
            <v:imagedata r:id="rId7" o:title=""/>
          </v:shape>
          <w:control r:id="rId60" w:name="DefaultOcxName42" w:shapeid="_x0000_i1249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researching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on LinkedIn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52" type="#_x0000_t75" style="width:20.25pt;height:18pt" o:ole="">
            <v:imagedata r:id="rId7" o:title=""/>
          </v:shape>
          <w:control r:id="rId61" w:name="DefaultOcxName114" w:shapeid="_x0000_i1252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asking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rapid-fire questions during the first conversation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55" type="#_x0000_t75" style="width:20.25pt;height:18pt" o:ole="">
            <v:imagedata r:id="rId7" o:title=""/>
          </v:shape>
          <w:control r:id="rId62" w:name="DefaultOcxName213" w:shapeid="_x0000_i1255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asking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open-ended questions to discover true needs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58" type="#_x0000_t75" style="width:20.25pt;height:18pt" o:ole="">
            <v:imagedata r:id="rId7" o:title=""/>
          </v:shape>
          <w:control r:id="rId63" w:name="DefaultOcxName313" w:shapeid="_x0000_i1258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61" type="#_x0000_t75" style="width:20.25pt;height:18pt" o:ole="">
            <v:imagedata r:id="rId7" o:title=""/>
          </v:shape>
          <w:control r:id="rId64" w:name="DefaultOcxName312" w:shapeid="_x0000_i1261"/>
        </w:objec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15. When a "push" distribution strategy is used, the role of the sales force is to (…).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64" type="#_x0000_t75" style="width:20.25pt;height:18pt" o:ole="">
            <v:imagedata r:id="rId7" o:title=""/>
          </v:shape>
          <w:control r:id="rId65" w:name="DefaultOcxName43" w:shapeid="_x0000_i1264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sell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 a channel intermediary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67" type="#_x0000_t75" style="width:20.25pt;height:18pt" o:ole="">
            <v:imagedata r:id="rId7" o:title=""/>
          </v:shape>
          <w:control r:id="rId66" w:name="DefaultOcxName115" w:shapeid="_x0000_i1267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gather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market intelligence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70" type="#_x0000_t75" style="width:20.25pt;height:18pt" o:ole="">
            <v:imagedata r:id="rId7" o:title=""/>
          </v:shape>
          <w:control r:id="rId67" w:name="DefaultOcxName214" w:shapeid="_x0000_i1270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answer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 calls from company advertisements</w:t>
      </w:r>
    </w:p>
    <w:p w:rsidR="00D73F99" w:rsidRPr="00D73F99" w:rsidRDefault="00D73F99" w:rsidP="00D73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225" w:dyaOrig="225">
          <v:shape id="_x0000_i1273" type="#_x0000_t75" style="width:20.25pt;height:18pt" o:ole="">
            <v:imagedata r:id="rId7" o:title=""/>
          </v:shape>
          <w:control r:id="rId68" w:name="DefaultOcxName314" w:shapeid="_x0000_i1273"/>
        </w:object>
      </w:r>
      <w:proofErr w:type="gramStart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make</w:t>
      </w:r>
      <w:proofErr w:type="gramEnd"/>
      <w:r w:rsidRPr="00D73F9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sure the channel intermediary promotes the product properly</w:t>
      </w:r>
    </w:p>
    <w:p w:rsidR="00D73F99" w:rsidRPr="00D73F99" w:rsidRDefault="00D73F99" w:rsidP="008C67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77D1A" w:rsidRPr="00977D1A" w:rsidRDefault="00977D1A" w:rsidP="00210CF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</w:t>
      </w: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10CF1" w:rsidRPr="00210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="00210CF1" w:rsidRPr="0021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10CF1" w:rsidRPr="00210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r w:rsidR="0021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 “</w:t>
      </w: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Types of Business letters. Quotations and offers</w:t>
      </w:r>
      <w:r w:rsidR="0021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”</w:t>
      </w:r>
    </w:p>
    <w:p w:rsidR="00977D1A" w:rsidRPr="00977D1A" w:rsidRDefault="00977D1A" w:rsidP="00977D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I. Match the abbreviations with their meaning</w:t>
      </w:r>
    </w:p>
    <w:p w:rsidR="00977D1A" w:rsidRPr="00977D1A" w:rsidRDefault="00977D1A" w:rsidP="00977D1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68"/>
      </w:tblGrid>
      <w:tr w:rsidR="00977D1A" w:rsidRPr="007D2369" w:rsidTr="00977D1A">
        <w:trPr>
          <w:trHeight w:val="74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 EXW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a) The seller is responsible for all costs (including import duly) of delivering goods to a named destination in the buyer's country.</w:t>
            </w:r>
          </w:p>
        </w:tc>
      </w:tr>
      <w:tr w:rsidR="00977D1A" w:rsidRPr="007D2369" w:rsidTr="00977D1A">
        <w:trPr>
          <w:trHeight w:val="938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FOB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b) The seller pays all delivery costs to a named destination. The buyer pays any additional costs after the goods </w:t>
            </w:r>
            <w:proofErr w:type="gramStart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have been delivered</w:t>
            </w:r>
            <w:proofErr w:type="gramEnd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 a nominated carrier.</w:t>
            </w:r>
          </w:p>
        </w:tc>
      </w:tr>
      <w:tr w:rsidR="00977D1A" w:rsidRPr="007D2369" w:rsidTr="00977D1A">
        <w:trPr>
          <w:trHeight w:val="52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3. C1F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c) The seller pays all deliver </w:t>
            </w:r>
            <w:r w:rsidRPr="00977D1A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  <w:lang w:val="en-US"/>
              </w:rPr>
              <w:t xml:space="preserve">costs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 the buyer's carrier, and clears the goods for export.</w:t>
            </w:r>
          </w:p>
        </w:tc>
      </w:tr>
      <w:tr w:rsidR="00977D1A" w:rsidRPr="007D2369" w:rsidTr="00977D1A">
        <w:trPr>
          <w:trHeight w:val="64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DDP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d) The buyer pays for the goods (packed) when he collects them from the seller’s factory</w:t>
            </w:r>
          </w:p>
        </w:tc>
      </w:tr>
      <w:tr w:rsidR="00977D1A" w:rsidRPr="007D2369" w:rsidTr="00977D1A">
        <w:trPr>
          <w:trHeight w:val="73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CPT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e) The price covers all delivery costs including loading the goods onto the ship, all other charges are the buyer's responsibility.</w:t>
            </w:r>
          </w:p>
        </w:tc>
      </w:tr>
      <w:tr w:rsidR="00977D1A" w:rsidRPr="007D2369" w:rsidTr="00977D1A">
        <w:trPr>
          <w:trHeight w:val="531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 FCA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8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f)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price includes all costs up to the named destination including insurance.</w:t>
            </w:r>
          </w:p>
        </w:tc>
      </w:tr>
    </w:tbl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</w:t>
      </w: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Translate the words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287"/>
      </w:tblGrid>
      <w:tr w:rsidR="00977D1A" w:rsidRPr="00977D1A" w:rsidTr="00977D1A">
        <w:trPr>
          <w:trHeight w:val="520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From English into Russian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From Russian into English</w:t>
            </w:r>
          </w:p>
        </w:tc>
      </w:tr>
      <w:tr w:rsidR="00977D1A" w:rsidRPr="00977D1A" w:rsidTr="00977D1A">
        <w:trPr>
          <w:trHeight w:val="408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exchange fluctuations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колебания валютного курса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нарушать/расторгать контракт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break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contract</w:t>
            </w:r>
          </w:p>
        </w:tc>
      </w:tr>
      <w:tr w:rsidR="00977D1A" w:rsidRPr="00977D1A" w:rsidTr="00977D1A">
        <w:trPr>
          <w:trHeight w:val="408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 freight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перевозка морем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аккредитив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letter of credit</w:t>
            </w:r>
          </w:p>
        </w:tc>
      </w:tr>
      <w:tr w:rsidR="00977D1A" w:rsidRPr="00977D1A" w:rsidTr="00977D1A">
        <w:trPr>
          <w:trHeight w:val="39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 to reject the goods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отказаться от товара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дополнительные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extra costs</w:t>
            </w:r>
          </w:p>
        </w:tc>
      </w:tr>
      <w:tr w:rsidR="00977D1A" w:rsidRPr="007D2369" w:rsidTr="00977D1A">
        <w:trPr>
          <w:trHeight w:val="67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to deliver from stock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доставить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подчеркнуть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важность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цены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emphasize the importance of price</w:t>
            </w:r>
          </w:p>
        </w:tc>
      </w:tr>
      <w:tr w:rsidR="00977D1A" w:rsidRPr="007D2369" w:rsidTr="00977D1A">
        <w:trPr>
          <w:trHeight w:val="400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within a month from the date of invoice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месяца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дня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оплаты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удобное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носке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comfortable to wearing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977D1A" w:rsidRPr="00977D1A" w:rsidTr="00977D1A">
        <w:trPr>
          <w:trHeight w:val="67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terms of payment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оплаты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ассортимент,  наиболее</w:t>
            </w:r>
            <w:proofErr w:type="gramEnd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подходящий для этих мест</w:t>
            </w:r>
          </w:p>
        </w:tc>
      </w:tr>
      <w:tr w:rsidR="00977D1A" w:rsidRPr="00977D1A" w:rsidTr="00977D1A">
        <w:trPr>
          <w:trHeight w:val="67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be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guaranteed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for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proofErr w:type="spellEnd"/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ears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against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normal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use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быть гарантированным в течение 3 лет при условии нормальной эксплуатации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цена кажется высокой даже для изделий такого качества</w:t>
            </w:r>
          </w:p>
        </w:tc>
      </w:tr>
      <w:tr w:rsidR="00977D1A" w:rsidRPr="00977D1A" w:rsidTr="00977D1A">
        <w:trPr>
          <w:trHeight w:val="400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principal demand for articles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основной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спрос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снизить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минимума</w:t>
            </w:r>
          </w:p>
        </w:tc>
      </w:tr>
      <w:tr w:rsidR="00977D1A" w:rsidRPr="00977D1A" w:rsidTr="00977D1A">
        <w:trPr>
          <w:trHeight w:val="39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9. to work to long-term contracts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работать по долгосрочным контрактам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принять цены (согласиться)</w:t>
            </w:r>
          </w:p>
        </w:tc>
      </w:tr>
      <w:tr w:rsidR="00977D1A" w:rsidRPr="00977D1A" w:rsidTr="00977D1A">
        <w:trPr>
          <w:trHeight w:val="408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10. to place a substantial order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разместить существенный заказ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 срочной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поставкой </w:t>
            </w:r>
          </w:p>
        </w:tc>
      </w:tr>
      <w:tr w:rsidR="00977D1A" w:rsidRPr="00977D1A" w:rsidTr="00977D1A">
        <w:trPr>
          <w:trHeight w:val="384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11. the model is reliable and easy to handle –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надежна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проста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обращении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при условии, что цены приемлемы</w:t>
            </w:r>
          </w:p>
        </w:tc>
      </w:tr>
      <w:tr w:rsidR="00977D1A" w:rsidRPr="00977D1A" w:rsidTr="00977D1A">
        <w:trPr>
          <w:trHeight w:val="32"/>
        </w:trPr>
        <w:tc>
          <w:tcPr>
            <w:tcW w:w="226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12. slight delay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незначительная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задержка</w:t>
            </w:r>
          </w:p>
        </w:tc>
        <w:tc>
          <w:tcPr>
            <w:tcW w:w="2740" w:type="pct"/>
            <w:shd w:val="clear" w:color="auto" w:fill="FFFFFF"/>
            <w:vAlign w:val="center"/>
          </w:tcPr>
          <w:p w:rsidR="00977D1A" w:rsidRPr="00977D1A" w:rsidRDefault="00977D1A" w:rsidP="00977D1A">
            <w:pPr>
              <w:spacing w:after="0" w:line="240" w:lineRule="auto"/>
              <w:ind w:left="851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 лучшие характеристики ранних </w:t>
            </w:r>
            <w:r w:rsidRPr="0097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моделей включены в эту модель</w:t>
            </w:r>
          </w:p>
        </w:tc>
      </w:tr>
    </w:tbl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III. </w:t>
      </w: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Insert prepositions where necessary</w:t>
      </w:r>
    </w:p>
    <w:p w:rsidR="00977D1A" w:rsidRPr="00977D1A" w:rsidRDefault="00977D1A" w:rsidP="00977D1A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 We are doing our utmost to speed _ the delivery but 1 am afraid we can execute the order only __ the end April.</w:t>
      </w:r>
    </w:p>
    <w:p w:rsidR="00977D1A" w:rsidRPr="00977D1A" w:rsidRDefault="00977D1A" w:rsidP="00977D1A">
      <w:pPr>
        <w:tabs>
          <w:tab w:val="left" w:pos="515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bookmark1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bookmarkEnd w:id="1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All machines are guaranteed_ 12 months __ any mechanical faults.</w:t>
      </w:r>
    </w:p>
    <w:p w:rsidR="00977D1A" w:rsidRPr="00977D1A" w:rsidRDefault="00977D1A" w:rsidP="00977D1A">
      <w:pPr>
        <w:tabs>
          <w:tab w:val="left" w:leader="underscore" w:pos="660"/>
          <w:tab w:val="left" w:leader="underscore" w:pos="342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bookmark2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bookmarkEnd w:id="2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__reply__ the specific questions _ your letter we are considering substantial discounts__ orders ____20.000 Euros.</w:t>
      </w:r>
    </w:p>
    <w:p w:rsidR="00977D1A" w:rsidRPr="00977D1A" w:rsidRDefault="00977D1A" w:rsidP="00977D1A">
      <w:pPr>
        <w:tabs>
          <w:tab w:val="left" w:leader="underscore" w:pos="3088"/>
          <w:tab w:val="left" w:pos="4788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3" w:name="bookmark3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bookmarkEnd w:id="3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Our equipment is guaranteed __three years ___ normal use.</w:t>
      </w:r>
    </w:p>
    <w:p w:rsidR="00977D1A" w:rsidRPr="00977D1A" w:rsidRDefault="00977D1A" w:rsidP="00977D1A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4" w:name="bookmark4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bookmarkEnd w:id="4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Prices and terms quoted __the catalogue should include packing and delivery __ the above address.</w:t>
      </w:r>
    </w:p>
    <w:p w:rsidR="00977D1A" w:rsidRPr="00977D1A" w:rsidRDefault="00977D1A" w:rsidP="00977D1A">
      <w:pPr>
        <w:tabs>
          <w:tab w:val="left" w:pos="567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5" w:name="bookmark5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bookmarkEnd w:id="5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We can deliver __ stock and we will allow a discount__ 5% but only__ items ordered__ quantities __ 100 units or more.</w:t>
      </w:r>
    </w:p>
    <w:p w:rsidR="00977D1A" w:rsidRPr="00977D1A" w:rsidRDefault="00977D1A" w:rsidP="00977D1A">
      <w:pPr>
        <w:tabs>
          <w:tab w:val="left" w:leader="underscore" w:pos="3370"/>
          <w:tab w:val="left" w:leader="underscore" w:pos="449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6" w:name="bookmark6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bookmarkEnd w:id="6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The packing should be suitable ___ all types ____ transportation.</w:t>
      </w:r>
    </w:p>
    <w:p w:rsidR="00977D1A" w:rsidRPr="00977D1A" w:rsidRDefault="00977D1A" w:rsidP="00977D1A">
      <w:pPr>
        <w:tabs>
          <w:tab w:val="left" w:pos="5408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7" w:name="bookmark7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bookmarkEnd w:id="7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The period __validity __ the quotation should be stated __</w:t>
      </w:r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the Supplier.</w:t>
      </w:r>
    </w:p>
    <w:p w:rsidR="00977D1A" w:rsidRPr="00977D1A" w:rsidRDefault="00977D1A" w:rsidP="00977D1A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8" w:name="bookmark8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bookmarkEnd w:id="8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The prospective buyer who requested the quotation is __ no obligation to buy any __ the goods offered.</w:t>
      </w:r>
    </w:p>
    <w:p w:rsidR="00977D1A" w:rsidRPr="00977D1A" w:rsidRDefault="00977D1A" w:rsidP="00977D1A">
      <w:pPr>
        <w:tabs>
          <w:tab w:val="left" w:pos="57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9" w:name="bookmark9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bookmarkEnd w:id="9"/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0. A FAS price covers all delivery costs ___ the port. The buyer pays __ loading the goods ___ the ship and all other costs.</w:t>
      </w:r>
    </w:p>
    <w:p w:rsidR="00977D1A" w:rsidRPr="00977D1A" w:rsidRDefault="00977D1A" w:rsidP="00977D1A">
      <w:pPr>
        <w:tabs>
          <w:tab w:val="left" w:pos="57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IV. </w:t>
      </w:r>
      <w:r w:rsidRPr="00977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Compose a letter according to the task:</w:t>
      </w:r>
    </w:p>
    <w:p w:rsidR="00977D1A" w:rsidRP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977D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Your firm is a textile importer. Write a letter to your trade customers offering them a bankrupt stock at bargain prices.</w:t>
      </w:r>
    </w:p>
    <w:p w:rsidR="00977D1A" w:rsidRDefault="00977D1A" w:rsidP="00977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77D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 Cross &amp; Sons have written to you for a quotation for your electric lamp bulbs. Send them your latest price list and tell them you are prepared to allow a special discount of 15 per cent on orders over 500.</w:t>
      </w:r>
    </w:p>
    <w:p w:rsidR="00210CF1" w:rsidRDefault="00210CF1" w:rsidP="00977D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D2369" w:rsidRDefault="007D2369" w:rsidP="00977D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D2369" w:rsidRPr="00977D1A" w:rsidRDefault="007D2369" w:rsidP="00977D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404D6" w:rsidRPr="00210CF1" w:rsidRDefault="00210CF1" w:rsidP="00C404D6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F1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(ПРОФИЛИЗАЦИЯ «ЭКОНОМИКА И УПРАВЛЕНИЕ НА РЫНКЕ НЕДВИЖИМОСТИ»)</w:t>
      </w:r>
    </w:p>
    <w:p w:rsidR="008C6772" w:rsidRDefault="008C6772" w:rsidP="00C7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39F" w:rsidRDefault="008F339F" w:rsidP="008F3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>Test “Types of Dwellings”</w:t>
      </w:r>
    </w:p>
    <w:p w:rsidR="007D2369" w:rsidRDefault="007D2369" w:rsidP="008F3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>1. Match the words with their definitions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F339F" w:rsidRPr="007D2369" w:rsidTr="00CD35F2">
        <w:trPr>
          <w:trHeight w:val="6639"/>
        </w:trPr>
        <w:tc>
          <w:tcPr>
            <w:tcW w:w="4785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lastRenderedPageBreak/>
              <w:t>1. configuration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2. cooperative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3. type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4. detached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5. grade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6. broker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7. style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8. amenities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9. adjacent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10. duplex</w:t>
            </w:r>
          </w:p>
        </w:tc>
        <w:tc>
          <w:tcPr>
            <w:tcW w:w="4786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a. a particular way of doing, designing, or producing something;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b. a particular level of </w:t>
            </w:r>
            <w:hyperlink r:id="rId69" w:tooltip="Definition of quality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quality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that a </w:t>
            </w:r>
            <w:hyperlink r:id="rId70" w:tooltip="Definition of product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product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hyperlink r:id="rId71" w:tooltip="Definition of material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material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339F">
              <w:rPr>
                <w:rFonts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has;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 xml:space="preserve">c. 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someone who </w:t>
            </w:r>
            <w:hyperlink r:id="rId72" w:tooltip="Definition of arrang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arranges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73" w:tooltip="Definition of sal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sales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business </w:t>
            </w:r>
            <w:hyperlink r:id="rId74" w:tooltip="Definition of agreement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agreements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for other people;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 xml:space="preserve">d. 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something that makes a place </w:t>
            </w:r>
            <w:hyperlink r:id="rId75" w:tooltip="Definition of comfortabl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comfortable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</w:t>
            </w:r>
            <w:hyperlink r:id="rId76" w:tooltip="Definition of easy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easy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to live in;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e. a room, building, piece of land </w:t>
            </w:r>
            <w:proofErr w:type="spellStart"/>
            <w:r w:rsidRPr="008F339F">
              <w:rPr>
                <w:rFonts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that is next to something;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f. a </w:t>
            </w:r>
            <w:hyperlink r:id="rId77" w:tooltip="Definition of typ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type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house that is </w:t>
            </w:r>
            <w:hyperlink r:id="rId78" w:tooltip="Definition of divid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divided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into two parts, so that it has two </w:t>
            </w:r>
            <w:hyperlink r:id="rId79" w:tooltip="Definition of separat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separate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homes in it;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g. house or </w:t>
            </w:r>
            <w:hyperlink r:id="rId80" w:tooltip="Definition of garag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garage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which not </w:t>
            </w:r>
            <w:hyperlink r:id="rId81" w:tooltip="Definition of join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joined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to another building</w:t>
            </w: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h. the shape or </w:t>
            </w:r>
            <w:hyperlink r:id="rId82" w:tooltip="Definition of arrangement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arrangement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the parts of something;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8F339F"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. made, done, or </w:t>
            </w:r>
            <w:hyperlink r:id="rId83" w:tooltip="Definition of operat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operated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by people working together;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GB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j. a group of people or things that have </w:t>
            </w:r>
            <w:hyperlink r:id="rId84" w:tooltip="Definition of similar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similar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85" w:tooltip="Definition of featur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features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</w:t>
            </w:r>
            <w:hyperlink r:id="rId86" w:tooltip="Definition of quality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qualities</w:t>
              </w:r>
            </w:hyperlink>
          </w:p>
        </w:tc>
      </w:tr>
    </w:tbl>
    <w:p w:rsidR="008F339F" w:rsidRPr="008F339F" w:rsidRDefault="008F339F" w:rsidP="008F339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Match the two halves of the sentences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F339F" w:rsidRPr="007D2369" w:rsidTr="00CD35F2">
        <w:tc>
          <w:tcPr>
            <w:tcW w:w="4785" w:type="dxa"/>
          </w:tcPr>
          <w:p w:rsidR="008F339F" w:rsidRPr="008F339F" w:rsidRDefault="008F339F" w:rsidP="008F339F">
            <w:pPr>
              <w:numPr>
                <w:ilvl w:val="0"/>
                <w:numId w:val="27"/>
              </w:numPr>
              <w:jc w:val="both"/>
              <w:rPr>
                <w:rFonts w:cs="Times New Roman"/>
                <w:bCs/>
                <w:i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A basic division is between free-standing or </w:t>
            </w:r>
            <w:hyperlink r:id="rId87" w:tooltip="Single-family houses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single-family houses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> …</w:t>
            </w:r>
          </w:p>
          <w:p w:rsidR="008F339F" w:rsidRPr="008F339F" w:rsidRDefault="008F339F" w:rsidP="008F339F">
            <w:pPr>
              <w:numPr>
                <w:ilvl w:val="0"/>
                <w:numId w:val="27"/>
              </w:numPr>
              <w:jc w:val="both"/>
              <w:rPr>
                <w:rFonts w:cs="Times New Roman"/>
                <w:bCs/>
                <w:i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A </w:t>
            </w: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single-family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> (home, house, or dwelling) means …</w:t>
            </w:r>
          </w:p>
          <w:p w:rsidR="008F339F" w:rsidRPr="008F339F" w:rsidRDefault="008F339F" w:rsidP="008F339F">
            <w:pPr>
              <w:numPr>
                <w:ilvl w:val="0"/>
                <w:numId w:val="27"/>
              </w:numPr>
              <w:jc w:val="both"/>
              <w:rPr>
                <w:rFonts w:cs="Times New Roman"/>
                <w:bCs/>
                <w:i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semi-detached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> </w:t>
            </w:r>
            <w:hyperlink r:id="rId88" w:tooltip="Hous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housing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>  shares …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i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i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numPr>
                <w:ilvl w:val="0"/>
                <w:numId w:val="27"/>
              </w:numPr>
              <w:tabs>
                <w:tab w:val="left" w:pos="720"/>
              </w:tabs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Multifamily residential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> is a classification of </w:t>
            </w:r>
            <w:hyperlink r:id="rId89" w:tooltip="House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housing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 …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GB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GB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numPr>
                <w:ilvl w:val="0"/>
                <w:numId w:val="27"/>
              </w:numPr>
              <w:jc w:val="both"/>
              <w:rPr>
                <w:rFonts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Some buildings can be characterized as mix use buildings, …</w:t>
            </w:r>
          </w:p>
          <w:p w:rsidR="008F339F" w:rsidRPr="008F339F" w:rsidRDefault="008F339F" w:rsidP="008F339F">
            <w:pPr>
              <w:numPr>
                <w:ilvl w:val="0"/>
                <w:numId w:val="27"/>
              </w:numPr>
              <w:jc w:val="both"/>
              <w:rPr>
                <w:rFonts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When part of a house is converted for the ostensible use of a landlord’s family member, …</w:t>
            </w:r>
          </w:p>
        </w:tc>
        <w:tc>
          <w:tcPr>
            <w:tcW w:w="4786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 xml:space="preserve">a)… meaning 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>part of the building is for commercial, business or office use.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b)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… the unit </w:t>
            </w:r>
            <w:proofErr w:type="gramStart"/>
            <w:r w:rsidRPr="008F339F">
              <w:rPr>
                <w:rFonts w:cs="Times New Roman"/>
                <w:sz w:val="28"/>
                <w:szCs w:val="28"/>
                <w:lang w:val="en-US"/>
              </w:rPr>
              <w:t>may be known</w:t>
            </w:r>
            <w:proofErr w:type="gram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as an in-law apartment or granny flat.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gramStart"/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) …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that the building is usually occupied by just one </w:t>
            </w:r>
            <w:hyperlink r:id="rId90" w:tooltip="Household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household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 or </w:t>
            </w:r>
            <w:hyperlink r:id="rId91" w:tooltip="Family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family</w:t>
              </w:r>
            </w:hyperlink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d) …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where multiple separate housing units for residential inhabitants are contained within one building or several buildings within one complex.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e) …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a </w:t>
            </w:r>
            <w:hyperlink r:id="rId92" w:tooltip="Party wall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party wall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and usually in such a way that each house's layout is a mirror image of its twin.</w:t>
            </w: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f) … and various types of attached or </w:t>
            </w:r>
            <w:hyperlink r:id="rId93" w:tooltip="Multi-family residential" w:history="1">
              <w:r w:rsidRPr="008F339F">
                <w:rPr>
                  <w:rStyle w:val="a5"/>
                  <w:rFonts w:cs="Times New Roman"/>
                  <w:sz w:val="28"/>
                  <w:szCs w:val="28"/>
                  <w:lang w:val="en-US"/>
                </w:rPr>
                <w:t>multi-user dwellings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.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/>
                <w:bCs/>
                <w:i/>
                <w:sz w:val="28"/>
                <w:szCs w:val="28"/>
                <w:lang w:val="en-US"/>
              </w:rPr>
            </w:pPr>
          </w:p>
        </w:tc>
      </w:tr>
    </w:tbl>
    <w:p w:rsid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2369" w:rsidRDefault="007D2369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2369" w:rsidRPr="008F339F" w:rsidRDefault="007D2369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Use the word given to form the word to fit in the space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When Ann decided to move house, it was mainly because she was tired of </w:t>
      </w:r>
      <w:proofErr w:type="gramStart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the 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…(NEIGHBOUR) she lived in. It was crowded, there was a </w:t>
      </w:r>
      <w:proofErr w:type="gramStart"/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 (SHORT) of parking places, and the view from her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 (STAIRS) windows was of distant factory chimneys. </w:t>
      </w:r>
      <w:proofErr w:type="gramStart"/>
      <w:r w:rsidRPr="008F339F">
        <w:rPr>
          <w:rFonts w:ascii="Times New Roman" w:hAnsi="Times New Roman" w:cs="Times New Roman"/>
          <w:sz w:val="28"/>
          <w:szCs w:val="28"/>
          <w:lang w:val="en-US"/>
        </w:rPr>
        <w:t>Luckily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she arranged the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… (SELL) of her house very easily, and with a small </w:t>
      </w:r>
      <w:proofErr w:type="gramStart"/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 (LEND) from the bank, was able to buy a house in the country. It was an old farm building, which had been </w:t>
      </w:r>
      <w:proofErr w:type="gramStart"/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 (BUILD) and turned into a modern house. After loading all her belongings into a van, Ann managed to get them into a new house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… (DAMAGE). She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 (FURNITURE) most of the rooms with what she already owned. Even her curtains were the right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F339F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LONG) for the windows and she only had to buy a new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…(COOK) for the kitchen. It seemed too good to be true. </w:t>
      </w:r>
      <w:proofErr w:type="gramStart"/>
      <w:r w:rsidRPr="008F339F">
        <w:rPr>
          <w:rFonts w:ascii="Times New Roman" w:hAnsi="Times New Roman" w:cs="Times New Roman"/>
          <w:sz w:val="28"/>
          <w:szCs w:val="28"/>
          <w:lang w:val="en-US"/>
        </w:rPr>
        <w:t>Surely</w:t>
      </w:r>
      <w:proofErr w:type="gramEnd"/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something was bound to go wrong!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>Translate the following sentences into English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>В объявлении о сдаче квартиры внаём должно быть указано местоположение дома.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>Для застройки территории был разработан общий проект.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>Горожане отдают предпочтение многоквартирным домам.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>Слово «апартаменты» чаще используется для указания на роскошные частные квартиры.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>Около 2/3 американцев живут в частных обособленных домах.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39F">
        <w:rPr>
          <w:rFonts w:ascii="Times New Roman" w:hAnsi="Times New Roman" w:cs="Times New Roman"/>
          <w:sz w:val="28"/>
          <w:szCs w:val="28"/>
        </w:rPr>
        <w:t>Таунхаузы</w:t>
      </w:r>
      <w:proofErr w:type="spellEnd"/>
      <w:r w:rsidRPr="008F339F">
        <w:rPr>
          <w:rFonts w:ascii="Times New Roman" w:hAnsi="Times New Roman" w:cs="Times New Roman"/>
          <w:sz w:val="28"/>
          <w:szCs w:val="28"/>
        </w:rPr>
        <w:t xml:space="preserve"> и блокированные жилые дома часто являются выбором тех, кто предпочитает жить загородом.</w:t>
      </w:r>
    </w:p>
    <w:p w:rsidR="008F339F" w:rsidRPr="008F339F" w:rsidRDefault="008F339F" w:rsidP="008F339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</w:rPr>
        <w:t xml:space="preserve"> Вся недвижимость делится на четыре класса в зависимости от общего состояния.</w:t>
      </w:r>
    </w:p>
    <w:p w:rsidR="008F339F" w:rsidRDefault="008F339F" w:rsidP="00C7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39F" w:rsidRDefault="008F339F" w:rsidP="008F3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Test “Commercial Property”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>1. Match the words with their definitions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39F" w:rsidRPr="007D2369" w:rsidTr="00CD35F2">
        <w:tc>
          <w:tcPr>
            <w:tcW w:w="4785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1. intermediary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2. luxurious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3. statutory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 xml:space="preserve">4. mortgage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5.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warehouse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6. public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7. appraiser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8. broker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9. secure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10. termite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11. </w:t>
            </w: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landmark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12. dormitory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13. commission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bCs/>
                <w:sz w:val="28"/>
                <w:szCs w:val="28"/>
                <w:lang w:val="en-US"/>
              </w:rPr>
              <w:t>14. lease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lastRenderedPageBreak/>
              <w:t xml:space="preserve">a. a large building for </w:t>
            </w:r>
            <w:hyperlink r:id="rId94" w:tooltip="Definition of stor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storing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large </w:t>
            </w:r>
            <w:hyperlink r:id="rId95" w:tooltip="Definition of quantity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quantities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goods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b. a large room for several people to </w:t>
            </w:r>
            <w:hyperlink r:id="rId96" w:tooltip="Definition of sleep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sleep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in, for example in a </w:t>
            </w:r>
            <w:hyperlink r:id="rId97" w:tooltip="Definition of boar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boarding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school or </w:t>
            </w:r>
            <w:hyperlink r:id="rId98" w:tooltip="Definition of hoste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hostel</w:t>
              </w:r>
            </w:hyperlink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c. available for anyone to use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d. someone whose job is to </w:t>
            </w:r>
            <w:hyperlink r:id="rId99" w:tooltip="Definition of judg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judge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the condition and </w:t>
            </w:r>
            <w:hyperlink r:id="rId100" w:tooltip="Definition of valu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value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something, especially </w:t>
            </w:r>
            <w:hyperlink r:id="rId101" w:tooltip="Definition of property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property</w:t>
              </w:r>
            </w:hyperlink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e. a </w:t>
            </w:r>
            <w:hyperlink r:id="rId102" w:tooltip="Definition of lega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legal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03" w:tooltip="Definition of arrangemen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arrangement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by which you </w:t>
            </w:r>
            <w:hyperlink r:id="rId104" w:tooltip="Definition of borrow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borrow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money from a </w:t>
            </w:r>
            <w:hyperlink r:id="rId105" w:tooltip="Definition of bank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bank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</w:t>
            </w:r>
            <w:hyperlink r:id="rId106" w:tooltip="Definition of similar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similar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07" w:tooltip="Definition of organization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organization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in </w:t>
            </w:r>
            <w:hyperlink r:id="rId108" w:tooltip="Definition of order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order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to </w:t>
            </w:r>
            <w:hyperlink r:id="rId109" w:tooltip="Definition of buy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buy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a house, and </w:t>
            </w:r>
            <w:hyperlink r:id="rId110" w:tooltip="Definition of pay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pay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back the money over a </w:t>
            </w:r>
            <w:hyperlink r:id="rId111" w:tooltip="Definition of perio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period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years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f. something that is easy to </w:t>
            </w:r>
            <w:hyperlink r:id="rId112" w:tooltip="Definition of recogniz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recognize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, such as a </w:t>
            </w:r>
            <w:hyperlink r:id="rId113" w:tooltip="Definition of tal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tall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tree or building, </w:t>
            </w:r>
            <w:r w:rsidRPr="008F339F">
              <w:rPr>
                <w:rFonts w:cs="Times New Roman"/>
                <w:sz w:val="28"/>
                <w:szCs w:val="28"/>
                <w:lang w:val="en-US"/>
              </w:rPr>
              <w:lastRenderedPageBreak/>
              <w:t>and that helps you know where you are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g. </w:t>
            </w:r>
            <w:hyperlink r:id="rId114" w:tooltip="Definition of fix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fixed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controlled by </w:t>
            </w:r>
            <w:hyperlink r:id="rId115" w:tooltip="Definition of law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law</w:t>
              </w:r>
            </w:hyperlink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h. an </w:t>
            </w:r>
            <w:hyperlink r:id="rId116" w:tooltip="Definition of insec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insect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that eats and </w:t>
            </w:r>
            <w:hyperlink r:id="rId117" w:tooltip="Definition of destroy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destroys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18" w:tooltip="Definition of woo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wood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from </w:t>
            </w:r>
            <w:hyperlink r:id="rId119" w:tooltip="Definition of tre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trees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and </w:t>
            </w:r>
            <w:hyperlink r:id="rId120" w:tooltip="Definition of building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buildings</w:t>
              </w:r>
            </w:hyperlink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8F339F"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. an </w:t>
            </w:r>
            <w:hyperlink r:id="rId121" w:tooltip="Definition of extra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extra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22" w:tooltip="Definition of amoun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amount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money that is paid to a person or </w:t>
            </w:r>
            <w:hyperlink r:id="rId123" w:tooltip="Definition of organization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organization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24" w:tooltip="Definition of accor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according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to the </w:t>
            </w:r>
            <w:hyperlink r:id="rId125" w:tooltip="Definition of valu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value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the goods they have </w:t>
            </w:r>
            <w:hyperlink r:id="rId126" w:tooltip="Definition of sel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sold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the services they have provided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j. someone who </w:t>
            </w:r>
            <w:hyperlink r:id="rId127" w:tooltip="Definition of arrang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arranges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28" w:tooltip="Definition of sal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sales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business </w:t>
            </w:r>
            <w:hyperlink r:id="rId129" w:tooltip="Definition of agreemen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agreements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for other people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k. a </w:t>
            </w:r>
            <w:hyperlink r:id="rId130" w:tooltip="Definition of lega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legal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hyperlink r:id="rId131" w:tooltip="Definition of agreemen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agreement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which </w:t>
            </w:r>
            <w:hyperlink r:id="rId132" w:tooltip="Definition of allow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allows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you to use a </w:t>
            </w:r>
            <w:hyperlink r:id="rId133" w:tooltip="Definition of buil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building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hyperlink r:id="rId134" w:tooltip="Definition of car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car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339F">
              <w:rPr>
                <w:rFonts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for a </w:t>
            </w:r>
            <w:hyperlink r:id="rId135" w:tooltip="Definition of perio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period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of time, in </w:t>
            </w:r>
            <w:hyperlink r:id="rId136" w:tooltip="Definition of return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return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for </w:t>
            </w:r>
            <w:hyperlink r:id="rId137" w:tooltip="Definition of rend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rent</w:t>
              </w:r>
            </w:hyperlink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l. a </w:t>
            </w:r>
            <w:hyperlink r:id="rId138" w:tooltip="Definition of person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person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or </w:t>
            </w:r>
            <w:hyperlink r:id="rId139" w:tooltip="Definition of organization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organization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that tries to help two other people or groups to </w:t>
            </w:r>
            <w:hyperlink r:id="rId140" w:tooltip="Definition of agre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agree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 with each other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m. to get or achieve something that will be </w:t>
            </w:r>
            <w:hyperlink r:id="rId141" w:tooltip="Definition of permanent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permanent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>, especially after a lot of effort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n. very </w:t>
            </w:r>
            <w:hyperlink r:id="rId142" w:tooltip="Definition of expensiv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expensive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hyperlink r:id="rId143" w:tooltip="Definition of beautiful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beautiful</w:t>
              </w:r>
            </w:hyperlink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, and </w:t>
            </w:r>
            <w:hyperlink r:id="rId144" w:tooltip="Definition of comfortable" w:history="1">
              <w:r w:rsidRPr="008F33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comfortable</w:t>
              </w:r>
            </w:hyperlink>
          </w:p>
        </w:tc>
      </w:tr>
    </w:tbl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>2. Make the most suitable word-collocations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39F" w:rsidRPr="008F339F" w:rsidTr="00CD35F2">
        <w:tc>
          <w:tcPr>
            <w:tcW w:w="4785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sleeping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commercial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fiduciary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mortgage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physical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business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title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financial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listing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closed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purchasing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profit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prime</w:t>
            </w:r>
          </w:p>
        </w:tc>
        <w:tc>
          <w:tcPr>
            <w:tcW w:w="4786" w:type="dxa"/>
          </w:tcPr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property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capacity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landmarks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cost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loan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accommodation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rate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search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transaction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duty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sale 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>price</w:t>
            </w:r>
          </w:p>
          <w:p w:rsidR="008F339F" w:rsidRPr="008F339F" w:rsidRDefault="008F339F" w:rsidP="008F339F">
            <w:pPr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8F339F">
              <w:rPr>
                <w:rFonts w:cs="Times New Roman"/>
                <w:sz w:val="28"/>
                <w:szCs w:val="28"/>
                <w:lang w:val="en-US"/>
              </w:rPr>
              <w:t xml:space="preserve">history </w:t>
            </w:r>
          </w:p>
        </w:tc>
      </w:tr>
    </w:tbl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Translate the  word-combinations into English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Доступный обществу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Жилищный инспектор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Проводить расследование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lastRenderedPageBreak/>
        <w:t>Пункт разногласий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Обследование на наличие радона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Структурная целостность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Покупка дома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Прейскурантная цена</w:t>
      </w:r>
    </w:p>
    <w:p w:rsidR="008F339F" w:rsidRPr="008F339F" w:rsidRDefault="008F339F" w:rsidP="008F339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Неблагоприятная кредитная история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  <w:lang w:val="en-US"/>
        </w:rPr>
        <w:t>10.</w:t>
      </w:r>
      <w:r w:rsidRPr="008F339F">
        <w:rPr>
          <w:rFonts w:ascii="Times New Roman" w:hAnsi="Times New Roman" w:cs="Times New Roman"/>
          <w:bCs/>
          <w:sz w:val="28"/>
          <w:szCs w:val="28"/>
        </w:rPr>
        <w:t xml:space="preserve"> Работать на основе контракта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9F">
        <w:rPr>
          <w:rFonts w:ascii="Times New Roman" w:hAnsi="Times New Roman" w:cs="Times New Roman"/>
          <w:bCs/>
          <w:sz w:val="28"/>
          <w:szCs w:val="28"/>
        </w:rPr>
        <w:t>11. Платить комиссионные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8F339F">
        <w:rPr>
          <w:rFonts w:ascii="Times New Roman" w:hAnsi="Times New Roman" w:cs="Times New Roman"/>
          <w:sz w:val="28"/>
          <w:szCs w:val="28"/>
        </w:rPr>
        <w:t>Заморозить цены на недвижимость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8F339F">
        <w:rPr>
          <w:rFonts w:ascii="Times New Roman" w:hAnsi="Times New Roman" w:cs="Times New Roman"/>
          <w:sz w:val="28"/>
          <w:szCs w:val="28"/>
        </w:rPr>
        <w:t>Позволить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339F">
        <w:rPr>
          <w:rFonts w:ascii="Times New Roman" w:hAnsi="Times New Roman" w:cs="Times New Roman"/>
          <w:sz w:val="28"/>
          <w:szCs w:val="28"/>
        </w:rPr>
        <w:t>себе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339F">
        <w:rPr>
          <w:rFonts w:ascii="Times New Roman" w:hAnsi="Times New Roman" w:cs="Times New Roman"/>
          <w:sz w:val="28"/>
          <w:szCs w:val="28"/>
        </w:rPr>
        <w:t>взять</w:t>
      </w:r>
      <w:r w:rsidRPr="008F33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339F">
        <w:rPr>
          <w:rFonts w:ascii="Times New Roman" w:hAnsi="Times New Roman" w:cs="Times New Roman"/>
          <w:sz w:val="28"/>
          <w:szCs w:val="28"/>
        </w:rPr>
        <w:t>ссуду</w:t>
      </w:r>
    </w:p>
    <w:p w:rsidR="008F339F" w:rsidRPr="008F339F" w:rsidRDefault="008F339F" w:rsidP="008F3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339F" w:rsidRPr="008F339F" w:rsidRDefault="008F339F" w:rsidP="008F339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Make up sentences in English with any </w:t>
      </w:r>
      <w:r w:rsidRPr="008F339F">
        <w:rPr>
          <w:rFonts w:ascii="Times New Roman" w:hAnsi="Times New Roman" w:cs="Times New Roman"/>
          <w:b/>
          <w:sz w:val="28"/>
          <w:szCs w:val="28"/>
          <w:lang w:val="en-US"/>
        </w:rPr>
        <w:t>five</w:t>
      </w:r>
      <w:r w:rsidRPr="008F339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word-combinations from task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3</w:t>
      </w:r>
    </w:p>
    <w:p w:rsidR="008F339F" w:rsidRPr="008F339F" w:rsidRDefault="008F339F" w:rsidP="00C7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04D6" w:rsidRPr="008F339F" w:rsidRDefault="00C404D6" w:rsidP="00C7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08CB" w:rsidRPr="00210CF1" w:rsidRDefault="00210CF1" w:rsidP="004321FB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0CF1">
        <w:rPr>
          <w:rFonts w:ascii="Times New Roman" w:hAnsi="Times New Roman" w:cs="Times New Roman"/>
          <w:b/>
          <w:sz w:val="28"/>
          <w:szCs w:val="28"/>
          <w:lang w:val="en-US"/>
        </w:rPr>
        <w:t>ДЛЯ СПЕЦИАЛЬНОСТИ 6-05-0421-01 «ПРАВОВЕДЕНИЕ»</w:t>
      </w:r>
    </w:p>
    <w:p w:rsidR="00372F38" w:rsidRPr="00C7760A" w:rsidRDefault="00372F38" w:rsidP="00C776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</w:pPr>
    </w:p>
    <w:p w:rsidR="00372F38" w:rsidRPr="00C7760A" w:rsidRDefault="00372F38" w:rsidP="001776F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Test</w:t>
      </w:r>
      <w:r w:rsidR="00177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: </w:t>
      </w:r>
      <w:r w:rsidRPr="00C7760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Contracts</w:t>
      </w:r>
    </w:p>
    <w:p w:rsidR="00372F38" w:rsidRPr="00C7760A" w:rsidRDefault="00372F38" w:rsidP="00C7760A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Give definitions</w:t>
      </w:r>
    </w:p>
    <w:p w:rsidR="00372F38" w:rsidRPr="00C7760A" w:rsidRDefault="00372F38" w:rsidP="00877B96">
      <w:pPr>
        <w:numPr>
          <w:ilvl w:val="0"/>
          <w:numId w:val="10"/>
        </w:numPr>
        <w:spacing w:after="0" w:line="240" w:lineRule="auto"/>
        <w:ind w:left="567" w:firstLine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Contract      </w:t>
      </w:r>
    </w:p>
    <w:p w:rsidR="00372F38" w:rsidRPr="00C7760A" w:rsidRDefault="00372F38" w:rsidP="00877B96">
      <w:pPr>
        <w:numPr>
          <w:ilvl w:val="0"/>
          <w:numId w:val="10"/>
        </w:numPr>
        <w:spacing w:after="0" w:line="240" w:lineRule="auto"/>
        <w:ind w:left="567" w:firstLine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Damage</w:t>
      </w:r>
    </w:p>
    <w:p w:rsidR="001776F4" w:rsidRDefault="00372F38" w:rsidP="00877B96">
      <w:pPr>
        <w:numPr>
          <w:ilvl w:val="0"/>
          <w:numId w:val="10"/>
        </w:numPr>
        <w:spacing w:after="0" w:line="240" w:lineRule="auto"/>
        <w:ind w:left="567" w:firstLine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Void</w:t>
      </w:r>
    </w:p>
    <w:p w:rsidR="00372F38" w:rsidRPr="001776F4" w:rsidRDefault="00372F38" w:rsidP="00877B96">
      <w:pPr>
        <w:numPr>
          <w:ilvl w:val="0"/>
          <w:numId w:val="10"/>
        </w:numPr>
        <w:spacing w:after="0" w:line="240" w:lineRule="auto"/>
        <w:ind w:left="567" w:firstLine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1776F4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Lease      </w:t>
      </w:r>
    </w:p>
    <w:p w:rsidR="00372F38" w:rsidRPr="00C7760A" w:rsidRDefault="00372F38" w:rsidP="00C7760A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72F38" w:rsidRPr="00C7760A" w:rsidRDefault="00372F38" w:rsidP="00877B96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Find synonyms </w:t>
      </w:r>
    </w:p>
    <w:p w:rsidR="00372F38" w:rsidRPr="00C7760A" w:rsidRDefault="00372F38" w:rsidP="00877B96">
      <w:pPr>
        <w:widowControl w:val="0"/>
        <w:suppressAutoHyphens/>
        <w:spacing w:after="0" w:line="240" w:lineRule="auto"/>
        <w:ind w:left="567" w:firstLine="709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Clauses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–  reputation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– termination – on paper – enforceable – unenforceable – damage – verbal</w:t>
      </w:r>
    </w:p>
    <w:p w:rsidR="001776F4" w:rsidRPr="00C7760A" w:rsidRDefault="00372F38" w:rsidP="00877B96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Provisions   </w:t>
      </w:r>
      <w:proofErr w:type="gramStart"/>
      <w:r w:rsidR="001776F4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2</w:t>
      </w:r>
      <w:proofErr w:type="gramEnd"/>
      <w:r w:rsidR="001776F4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. </w:t>
      </w:r>
      <w:r w:rsidR="001776F4"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Binding </w:t>
      </w:r>
      <w:r w:rsidR="001776F4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ab/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3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. Oral</w:t>
      </w:r>
      <w:r w:rsidR="001776F4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="001776F4"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   </w:t>
      </w:r>
      <w:proofErr w:type="gramStart"/>
      <w:r w:rsidR="001776F4"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4</w:t>
      </w:r>
      <w:proofErr w:type="gramEnd"/>
      <w:r w:rsidR="001776F4"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. Defect</w:t>
      </w:r>
    </w:p>
    <w:p w:rsidR="00372F38" w:rsidRPr="00C7760A" w:rsidRDefault="00372F38" w:rsidP="00877B96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Fill in the gaps </w:t>
      </w:r>
    </w:p>
    <w:p w:rsidR="00372F38" w:rsidRPr="00C7760A" w:rsidRDefault="00372F38" w:rsidP="00C776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Formation of a contract requires the presence of four essential elements. They are (1) …, (2)…, (3) … and (4)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… .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contract must contain the basic (5) … (something of value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must be given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for example a price or reward). Most contracts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are made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(6) …, they are (7) … and (8)… by the parties involved. A (9) … of contract by one party entitles the other party to sue for damages.</w:t>
      </w:r>
    </w:p>
    <w:p w:rsidR="00372F38" w:rsidRPr="00C7760A" w:rsidRDefault="00372F38" w:rsidP="00C776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72F38" w:rsidRPr="00C7760A" w:rsidRDefault="00372F38" w:rsidP="007D2369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>Decide what type of contract is being described</w:t>
      </w:r>
    </w:p>
    <w:p w:rsidR="00372F38" w:rsidRPr="00C7760A" w:rsidRDefault="00372F38" w:rsidP="007D2369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We decided to rent a car for two weeks while staying in Florida.</w:t>
      </w:r>
    </w:p>
    <w:p w:rsidR="00372F38" w:rsidRPr="00C7760A" w:rsidRDefault="00372F38" w:rsidP="007D2369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The office needs to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be cleaned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after the corporate party.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It’s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necessary to address professional cleaning company.</w:t>
      </w:r>
    </w:p>
    <w:p w:rsidR="00372F38" w:rsidRPr="00C7760A" w:rsidRDefault="00372F38" w:rsidP="007D2369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I want to buy a new TV, but I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can’t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afford the whole price at once. We agreed I pay in monthly instalments.</w:t>
      </w:r>
    </w:p>
    <w:p w:rsidR="00372F38" w:rsidRDefault="00372F38" w:rsidP="007D2369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I have some troubles with the police and need professional consultation of a solicitor. </w:t>
      </w:r>
    </w:p>
    <w:p w:rsidR="007D2369" w:rsidRPr="00C7760A" w:rsidRDefault="007D2369" w:rsidP="007D2369">
      <w:pPr>
        <w:numPr>
          <w:ilvl w:val="0"/>
          <w:numId w:val="12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72F38" w:rsidRPr="00C7760A" w:rsidRDefault="00372F38" w:rsidP="007D2369">
      <w:pPr>
        <w:widowControl w:val="0"/>
        <w:suppressAutoHyphens/>
        <w:spacing w:after="0" w:line="240" w:lineRule="auto"/>
        <w:ind w:left="567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72F38" w:rsidRPr="00C7760A" w:rsidRDefault="00372F38" w:rsidP="007D2369">
      <w:pPr>
        <w:numPr>
          <w:ilvl w:val="0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lastRenderedPageBreak/>
        <w:t>Match standard clauses and their ‘names’</w:t>
      </w:r>
    </w:p>
    <w:p w:rsidR="00372F38" w:rsidRPr="00C7760A" w:rsidRDefault="00372F38" w:rsidP="007D2369">
      <w:pPr>
        <w:widowControl w:val="0"/>
        <w:suppressAutoHyphens/>
        <w:spacing w:after="0" w:line="240" w:lineRule="auto"/>
        <w:ind w:left="567"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Force majeure clause, a time of the essence clause, an assignment clause, a severance clause, a choice of governing law and jurisdiction clause, a language clause</w:t>
      </w:r>
    </w:p>
    <w:p w:rsidR="00372F38" w:rsidRPr="00C7760A" w:rsidRDefault="00372F38" w:rsidP="00C776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72F38" w:rsidRPr="00C7760A" w:rsidRDefault="00372F38" w:rsidP="00C7760A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Time for payment shall be of the essence.</w:t>
      </w:r>
    </w:p>
    <w:p w:rsidR="00372F38" w:rsidRPr="00C7760A" w:rsidRDefault="00372F38" w:rsidP="00C7760A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The company shall not be liable for any failure to deliver the goods arising from fire, flood, earthquake and explosion.</w:t>
      </w:r>
    </w:p>
    <w:p w:rsidR="00372F38" w:rsidRPr="00C7760A" w:rsidRDefault="00372F38" w:rsidP="00C7760A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The provisions of this Agreement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shall be construed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and the performance thereof governed in accordance with the laws of the State of New York, USA.</w:t>
      </w:r>
    </w:p>
    <w:p w:rsidR="00372F38" w:rsidRPr="00C7760A" w:rsidRDefault="00372F38" w:rsidP="00C7760A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In case of misrepresentation, parties may rescind the contract and by rescission </w:t>
      </w:r>
      <w:proofErr w:type="gramStart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be restored</w:t>
      </w:r>
      <w:proofErr w:type="gramEnd"/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 to the same position they were in before the contract was made. </w:t>
      </w:r>
    </w:p>
    <w:p w:rsidR="00372F38" w:rsidRPr="00C7760A" w:rsidRDefault="00372F38" w:rsidP="00C7760A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</w:p>
    <w:p w:rsidR="00372F38" w:rsidRPr="00C7760A" w:rsidRDefault="00372F38" w:rsidP="00C7760A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zh-CN" w:bidi="hi-IN"/>
        </w:rPr>
        <w:t xml:space="preserve">Guess the word </w:t>
      </w:r>
    </w:p>
    <w:p w:rsidR="00372F38" w:rsidRPr="00C7760A" w:rsidRDefault="00372F38" w:rsidP="00C7760A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Property sold at auction </w:t>
      </w:r>
    </w:p>
    <w:p w:rsidR="00372F38" w:rsidRPr="00C7760A" w:rsidRDefault="00372F38" w:rsidP="00C7760A">
      <w:pPr>
        <w:numPr>
          <w:ilvl w:val="0"/>
          <w:numId w:val="13"/>
        </w:numPr>
        <w:spacing w:after="0" w:line="240" w:lineRule="auto"/>
        <w:ind w:left="0" w:hanging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Formal discussions between people who have different aims or intentions, especially in business or politics, during which they try to reach an agreement</w:t>
      </w:r>
    </w:p>
    <w:p w:rsidR="00372F38" w:rsidRPr="00C7760A" w:rsidRDefault="00372F38" w:rsidP="00C7760A">
      <w:pPr>
        <w:numPr>
          <w:ilvl w:val="0"/>
          <w:numId w:val="13"/>
        </w:numPr>
        <w:spacing w:after="0" w:line="240" w:lineRule="auto"/>
        <w:ind w:left="0" w:hanging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Offers competing to purchase </w:t>
      </w:r>
    </w:p>
    <w:p w:rsidR="00372F38" w:rsidRPr="00C7760A" w:rsidRDefault="00372F38" w:rsidP="00C7760A">
      <w:pPr>
        <w:numPr>
          <w:ilvl w:val="0"/>
          <w:numId w:val="13"/>
        </w:numPr>
        <w:spacing w:after="0" w:line="240" w:lineRule="auto"/>
        <w:ind w:left="0" w:hanging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 xml:space="preserve">The right to sell property </w:t>
      </w:r>
    </w:p>
    <w:p w:rsidR="00372F38" w:rsidRPr="00C7760A" w:rsidRDefault="00372F38" w:rsidP="00C7760A">
      <w:pPr>
        <w:numPr>
          <w:ilvl w:val="0"/>
          <w:numId w:val="13"/>
        </w:numPr>
        <w:spacing w:after="0" w:line="240" w:lineRule="auto"/>
        <w:ind w:left="0" w:hanging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</w:pPr>
      <w:r w:rsidRPr="00C7760A">
        <w:rPr>
          <w:rFonts w:ascii="Times New Roman" w:eastAsia="SimSun" w:hAnsi="Times New Roman" w:cs="Times New Roman"/>
          <w:kern w:val="1"/>
          <w:sz w:val="28"/>
          <w:szCs w:val="28"/>
          <w:lang w:val="en-US" w:eastAsia="zh-CN" w:bidi="hi-IN"/>
        </w:rPr>
        <w:t>Final date</w:t>
      </w:r>
    </w:p>
    <w:p w:rsidR="00372F38" w:rsidRPr="00C7760A" w:rsidRDefault="00372F38" w:rsidP="00C776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72F38" w:rsidRPr="00210CF1" w:rsidRDefault="00210CF1" w:rsidP="001776F4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10CF1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6-05-0411-02 ФИНАНСЫ И КРЕДИТ (</w:t>
      </w:r>
      <w:r w:rsidRPr="00210CF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ПРОФИЛИЗАЦИЯ «ФИНАНСЫ И КРЕДИТ ВО ВНЕШНЕЭКОНОМИЧЕСКОЙ ДЕЯТЕЛЬНОСТИ»)</w:t>
      </w:r>
    </w:p>
    <w:p w:rsidR="00ED71A5" w:rsidRPr="00C7760A" w:rsidRDefault="00ED71A5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ED71A5" w:rsidRPr="00C7760A" w:rsidRDefault="00ED71A5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Employment and Training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We're paying for a stand at the new industrial exhibition with a view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interest among potential employees in our company.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generalizing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generating (c) germinating (d) gesticulating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For the first three months of your employment with the firm you will be under the care of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minor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monitor (c) mender (d) mentor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Although she was very tempted to accept the job she was offered, she had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offer because the salary would have been insufficient.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return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reject (c) refuse (d) repeat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university education is of course important but it is essential that all employees undergo a period of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intensive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preparation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concentration (c) training (d) learning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newsletter is sent out every ten days to all the staff so that they receive a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regular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on recent appointments.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update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dating (c) dates (d) dated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Part of the ongoing training is to ensure that a regular time and place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department heads to meet their staff.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placed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by (b) put on (c) set up (d) set off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lastRenderedPageBreak/>
        <w:t xml:space="preserve">Q7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head of department acknowledged that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of the section was largely due to high quality support staff.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success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progress (c) business (d) future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pace of change in that industry is so fast that staff find it hard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latest developments.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hold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on to (b) keep on to (c) hold up with (d) keep up with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It is the policy of the company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all interviews for new recruits with a member of the trade union present.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control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conduct (c) convene (d) confirm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 view of the excessive workload you have at the moment I won't expect you to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keep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during the next few days.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line (b) on road (c) on track (d) on path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D71A5" w:rsidRPr="00C7760A" w:rsidRDefault="00ED71A5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Interviews and Jobs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One of the most important qualities which the panel is looking for in a candidate is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work with others.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ease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case (c) power (d) ability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Once the applications have been looked at the usual procedure for the panel is to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follow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references of those candidates who have been shortlisted.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across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in (c) up (d) along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They were so impressed with the way she reacted to their questions that they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didn't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offer her the job.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delay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hesitate (c) waiver (d) dither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As this job was of a very specialist nature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was invited to join the interview panel.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exponent (c) exhibitor (d) expedient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After the interview one of the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candidates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phoned the office to see whether he had been successful.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always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ever (c) constantly (d) competently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She was in such a state of extreme nervousness when she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was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the interview that she burst into tears.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) called on (b) called in (c) called over (d) called off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Q7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From the point of view of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relevant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she was the ideal candidate at least on paper.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reference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history (c) family (d) background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It is absolutely essential in an interview to give the impression at least that you are full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concern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continuity (c) confidence (d) confirmation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One of the most popular questions asked of interviewees is to explain their strengths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and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weaknesses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varieties (c) virtues (d) variables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Each candidate was asked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 short account of how they saw the future of the company.</w:t>
      </w:r>
    </w:p>
    <w:p w:rsidR="00ED71A5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display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present (c) show (d) demonstrate</w:t>
      </w:r>
      <w:r w:rsidR="001776F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1776F4" w:rsidRPr="00C7760A" w:rsidRDefault="001776F4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D71A5" w:rsidRPr="00C7760A" w:rsidRDefault="00ED71A5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Pay and Allowances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of her ten years' service she immediately qualified for the extended annual leave of six weeks.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base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basis (c) ground (d) foundation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Although he knew it was a sensitive subject, his boss had to ask him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question about his drink problem.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sincere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fragile (c) breakable (d) delicate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At the interview each applicant was able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level of remuneration they would be expecting to receive.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negotiate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demonstrate (c) apply (d) dispute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Under the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new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arrangements coming into force soon all employees can decide what time to start and when to finish.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malleable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shaped (c) flexible (d) bending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According to the contract you are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not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the new allowance until you have been with the company one year.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allowed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illegible (c) selectable (d) eligible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only way you can hope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level of your pay is to take on greater responsibility.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rise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raise (c) arise (d) raze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Q7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She is trying to get some form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make up for the poor working conditions she had to put up with for all those years.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cooperation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confirmation (c) compensation (d) consideration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course there is a little extra added to your salary because you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will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from the inner city allowance.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increase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benefit (c) grow (d) develop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hourly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all part time clerical assistants has gone up by 40% since 2000.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wage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validity (c) recompense (d) value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Remember when you stop work and </w:t>
      </w:r>
      <w:proofErr w:type="gramStart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you will be able to receive the company pension.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return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retreat (c) respite (d) retire</w:t>
      </w:r>
    </w:p>
    <w:p w:rsidR="001776F4" w:rsidRDefault="001776F4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D71A5" w:rsidRPr="00C7760A" w:rsidRDefault="00ED71A5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sz w:val="28"/>
          <w:szCs w:val="28"/>
          <w:lang w:val="en-US"/>
        </w:rPr>
        <w:t>Job Applications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application form is used by companies as a means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basic information from all applicants.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acquiring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distributing (c) manipulating (d) standardizing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The application is a key marketing tool for the applicant in the job-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.......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process.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advertising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gathering (c) seeking (d) wanted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Companies utilize the application as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deciding whether to interview the applicant.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background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basis (c) </w:t>
      </w:r>
      <w:proofErr w:type="spell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blueline</w:t>
      </w:r>
      <w:proofErr w:type="spell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(d) </w:t>
      </w:r>
      <w:proofErr w:type="spell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bottomline</w:t>
      </w:r>
      <w:proofErr w:type="spellEnd"/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application form should be considered the applicant's first test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directions.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(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) examining (b) following (c) indicating (d) reading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application form should be filled out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as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as possible; it reflects the applicant's nature.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cleanly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freshly (c) neatly (d) nicely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On the form, answers should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the specific position for which the person is applying.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measured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modified (c) presented (d) tailored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Q7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should be left on the form; for questions that are irrelevant, write "not applicable" ("n/a").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answers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blanks (c) empties (d) notes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goal of the application is to obtain a personal interview, so do not provide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any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information.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affirmative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negative (c) objective (d) positive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Questions should be answered </w:t>
      </w:r>
      <w:proofErr w:type="gramStart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but complete answers need not necessarily be given.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briefly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comprehensively (c) earnestly (d) truthfully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Specific salary limits should never be indicated on the application; just write "open" or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"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".</w:t>
      </w:r>
    </w:p>
    <w:p w:rsidR="00ED71A5" w:rsidRPr="00C7760A" w:rsidRDefault="00ED71A5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negative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negotiable (c) undecided (d) unknown</w:t>
      </w:r>
    </w:p>
    <w:p w:rsidR="001776F4" w:rsidRDefault="001776F4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8041C" w:rsidRPr="00C7760A" w:rsidRDefault="0038041C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Code of Practice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company had its own code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 these matters.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spellStart"/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behaviour</w:t>
      </w:r>
      <w:proofErr w:type="spellEnd"/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practice (c) dealing (d) attitude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This is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example of what not to do.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critical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pure (c) simple (d) prime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Plans have already been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drawn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deal with such situations.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) over (b) through (c) up (d) into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Thousands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of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are already signing up for this new telephone service.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individuals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subscribers (c) applicants (d) interviewees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Job losses are mainly in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sectors of the industry.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blue-collar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red-collar (c) stiff-collar (d) high-collar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circular will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contain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financial information to help investors.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key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obvious (c) intelligent (d) noted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Q7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report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is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show better than expected results.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necessary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possibly (c) clearly (d) likely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So many of these animals have been shot over the years that they are now classed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as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species.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dangerous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endangered (c) unwanted (d) limited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Some people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are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to learn a foreign language.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unaccustomed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shy (c) reluctant (d) inhibited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It was a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big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for her to give up her acting career to look after her family.</w:t>
      </w:r>
    </w:p>
    <w:p w:rsidR="0038041C" w:rsidRPr="007D2369" w:rsidRDefault="0038041C" w:rsidP="007D236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7D2369">
        <w:rPr>
          <w:rFonts w:ascii="Times New Roman" w:eastAsia="Calibri" w:hAnsi="Times New Roman" w:cs="Times New Roman"/>
          <w:sz w:val="28"/>
          <w:szCs w:val="28"/>
          <w:lang w:val="en-US"/>
        </w:rPr>
        <w:t>trial</w:t>
      </w:r>
      <w:proofErr w:type="gramEnd"/>
      <w:r w:rsidRPr="007D236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sacrifice (c) </w:t>
      </w:r>
      <w:proofErr w:type="spellStart"/>
      <w:r w:rsidRPr="007D2369">
        <w:rPr>
          <w:rFonts w:ascii="Times New Roman" w:eastAsia="Calibri" w:hAnsi="Times New Roman" w:cs="Times New Roman"/>
          <w:sz w:val="28"/>
          <w:szCs w:val="28"/>
          <w:lang w:val="en-US"/>
        </w:rPr>
        <w:t>endeavour</w:t>
      </w:r>
      <w:proofErr w:type="spellEnd"/>
      <w:r w:rsidRPr="007D236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(d) test</w:t>
      </w:r>
      <w:r w:rsidR="007D2369" w:rsidRPr="007D236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7D2369" w:rsidRPr="007D2369" w:rsidRDefault="007D2369" w:rsidP="007D2369">
      <w:pPr>
        <w:pStyle w:val="a4"/>
        <w:spacing w:after="0" w:line="240" w:lineRule="auto"/>
        <w:ind w:left="735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B3133" w:rsidRPr="00D73F99" w:rsidRDefault="008B3133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8041C" w:rsidRPr="00C7760A" w:rsidRDefault="0038041C" w:rsidP="00C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Business Relations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was pleased to receive your response to my proposal but there are one or two points that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need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notification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certification (c) clarification (d) signification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Q2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report has just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been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that gives details of the causes of this trend towards informality in the business sector.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published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directed (c) opened (d) held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Q3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According to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in the report it is clear that employees under the age of 35 prefer to dress casually at work.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seeking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searching (c) findings (d) probing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Q4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Thirty years ago this kind of informality would not have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been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withheld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endured (c) suffered (d) tolerated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Q5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All employees are kindly requested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from smoking in the presence of customers.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stop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restrain (c) refrain (d) restrict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Q6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meeting went on for three hours and as a result there was no time left to discuss all the topics on the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list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index (c) contents (d) agenda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Q7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There's really no point in hoping to add important topics right at the end of the meeting under the heading of any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other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) business (b) work (c) activity (d) tasks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Q8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chairman was obliged to bring the meeting to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because a fire broke out in the adjoining room.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cessation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standstill (c) stopping (d) halt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Q9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It is absolutely essential that the clerk takes care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any decisions that have been reached during the meeting.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time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minute (c) detail (d) measure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 xml:space="preserve">Q10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As so few members had turned up at the meeting, it was decided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 </w:t>
      </w:r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.......</w:t>
      </w:r>
      <w:proofErr w:type="gramEnd"/>
      <w:r w:rsidRPr="00C7760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it until further notice.</w:t>
      </w:r>
    </w:p>
    <w:p w:rsidR="0038041C" w:rsidRPr="00C7760A" w:rsidRDefault="0038041C" w:rsidP="00C776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>delay</w:t>
      </w:r>
      <w:proofErr w:type="gramEnd"/>
      <w:r w:rsidRPr="00C7760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(b) wait (c) postpone (d) hold</w:t>
      </w:r>
    </w:p>
    <w:p w:rsidR="00372F38" w:rsidRPr="00C7760A" w:rsidRDefault="00372F38" w:rsidP="00C776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72F38" w:rsidRPr="00C7760A" w:rsidSect="007D2369">
      <w:footerReference w:type="default" r:id="rId145"/>
      <w:pgSz w:w="11906" w:h="16838"/>
      <w:pgMar w:top="1134" w:right="567" w:bottom="1134" w:left="1701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69" w:rsidRDefault="007D2369" w:rsidP="007D2369">
      <w:pPr>
        <w:spacing w:after="0" w:line="240" w:lineRule="auto"/>
      </w:pPr>
      <w:r>
        <w:separator/>
      </w:r>
    </w:p>
  </w:endnote>
  <w:endnote w:type="continuationSeparator" w:id="0">
    <w:p w:rsidR="007D2369" w:rsidRDefault="007D2369" w:rsidP="007D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487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2369" w:rsidRPr="007D2369" w:rsidRDefault="007D236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23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23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23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DBA">
          <w:rPr>
            <w:rFonts w:ascii="Times New Roman" w:hAnsi="Times New Roman" w:cs="Times New Roman"/>
            <w:noProof/>
            <w:sz w:val="24"/>
            <w:szCs w:val="24"/>
          </w:rPr>
          <w:t>105</w:t>
        </w:r>
        <w:r w:rsidRPr="007D23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2369" w:rsidRDefault="007D23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69" w:rsidRDefault="007D2369" w:rsidP="007D2369">
      <w:pPr>
        <w:spacing w:after="0" w:line="240" w:lineRule="auto"/>
      </w:pPr>
      <w:r>
        <w:separator/>
      </w:r>
    </w:p>
  </w:footnote>
  <w:footnote w:type="continuationSeparator" w:id="0">
    <w:p w:rsidR="007D2369" w:rsidRDefault="007D2369" w:rsidP="007D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57B"/>
    <w:multiLevelType w:val="hybridMultilevel"/>
    <w:tmpl w:val="0E18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510"/>
    <w:multiLevelType w:val="hybridMultilevel"/>
    <w:tmpl w:val="B596BC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6A40"/>
    <w:multiLevelType w:val="hybridMultilevel"/>
    <w:tmpl w:val="33D01AC6"/>
    <w:lvl w:ilvl="0" w:tplc="79D2E4E2">
      <w:start w:val="1"/>
      <w:numFmt w:val="lowerLetter"/>
      <w:lvlText w:val="%1)"/>
      <w:lvlJc w:val="left"/>
      <w:pPr>
        <w:ind w:left="1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05A12369"/>
    <w:multiLevelType w:val="hybridMultilevel"/>
    <w:tmpl w:val="F4D65464"/>
    <w:lvl w:ilvl="0" w:tplc="C84CAFE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4AA7924"/>
    <w:multiLevelType w:val="hybridMultilevel"/>
    <w:tmpl w:val="8CB8F7FC"/>
    <w:lvl w:ilvl="0" w:tplc="2EA4C3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54834"/>
    <w:multiLevelType w:val="hybridMultilevel"/>
    <w:tmpl w:val="C6DED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B5884"/>
    <w:multiLevelType w:val="hybridMultilevel"/>
    <w:tmpl w:val="EDB0F838"/>
    <w:lvl w:ilvl="0" w:tplc="1F80E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B639A2"/>
    <w:multiLevelType w:val="hybridMultilevel"/>
    <w:tmpl w:val="2A44DDE8"/>
    <w:lvl w:ilvl="0" w:tplc="69208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620E7"/>
    <w:multiLevelType w:val="hybridMultilevel"/>
    <w:tmpl w:val="199E2598"/>
    <w:lvl w:ilvl="0" w:tplc="8D50B9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26E0DA3"/>
    <w:multiLevelType w:val="hybridMultilevel"/>
    <w:tmpl w:val="FA7C0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E1D36"/>
    <w:multiLevelType w:val="hybridMultilevel"/>
    <w:tmpl w:val="C8DE8A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F2097"/>
    <w:multiLevelType w:val="hybridMultilevel"/>
    <w:tmpl w:val="0B749F4C"/>
    <w:lvl w:ilvl="0" w:tplc="B14A005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56DC1"/>
    <w:multiLevelType w:val="hybridMultilevel"/>
    <w:tmpl w:val="1A5C7E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BB4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3644D"/>
    <w:multiLevelType w:val="hybridMultilevel"/>
    <w:tmpl w:val="6530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60F57"/>
    <w:multiLevelType w:val="hybridMultilevel"/>
    <w:tmpl w:val="C8C6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D1FF0"/>
    <w:multiLevelType w:val="hybridMultilevel"/>
    <w:tmpl w:val="DD802CE4"/>
    <w:lvl w:ilvl="0" w:tplc="C3D07AE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D407A"/>
    <w:multiLevelType w:val="hybridMultilevel"/>
    <w:tmpl w:val="110C80F6"/>
    <w:lvl w:ilvl="0" w:tplc="DDEA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B05BAA"/>
    <w:multiLevelType w:val="hybridMultilevel"/>
    <w:tmpl w:val="0B3A2CAE"/>
    <w:lvl w:ilvl="0" w:tplc="DF78AA90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ECD48AB"/>
    <w:multiLevelType w:val="hybridMultilevel"/>
    <w:tmpl w:val="9CF88244"/>
    <w:lvl w:ilvl="0" w:tplc="6040EBE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036C7"/>
    <w:multiLevelType w:val="hybridMultilevel"/>
    <w:tmpl w:val="4A5052CA"/>
    <w:lvl w:ilvl="0" w:tplc="0B68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1E2086"/>
    <w:multiLevelType w:val="hybridMultilevel"/>
    <w:tmpl w:val="7C9C0222"/>
    <w:lvl w:ilvl="0" w:tplc="66CE45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59431B25"/>
    <w:multiLevelType w:val="hybridMultilevel"/>
    <w:tmpl w:val="0E18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42D93"/>
    <w:multiLevelType w:val="hybridMultilevel"/>
    <w:tmpl w:val="B9349904"/>
    <w:lvl w:ilvl="0" w:tplc="73F88520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63B4517"/>
    <w:multiLevelType w:val="hybridMultilevel"/>
    <w:tmpl w:val="1CC86500"/>
    <w:lvl w:ilvl="0" w:tplc="2508FC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A1610DF"/>
    <w:multiLevelType w:val="hybridMultilevel"/>
    <w:tmpl w:val="F26A8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64B40"/>
    <w:multiLevelType w:val="hybridMultilevel"/>
    <w:tmpl w:val="957ADDF8"/>
    <w:lvl w:ilvl="0" w:tplc="2410BB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15D8A"/>
    <w:multiLevelType w:val="hybridMultilevel"/>
    <w:tmpl w:val="8026C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C6D00"/>
    <w:multiLevelType w:val="hybridMultilevel"/>
    <w:tmpl w:val="F0F2F976"/>
    <w:lvl w:ilvl="0" w:tplc="DAD0E5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B7039"/>
    <w:multiLevelType w:val="hybridMultilevel"/>
    <w:tmpl w:val="0E982FD0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9">
    <w:nsid w:val="7B3D2FD5"/>
    <w:multiLevelType w:val="hybridMultilevel"/>
    <w:tmpl w:val="10F62C2A"/>
    <w:lvl w:ilvl="0" w:tplc="A954A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5C8C7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1231ED"/>
    <w:multiLevelType w:val="hybridMultilevel"/>
    <w:tmpl w:val="A8E49FCC"/>
    <w:lvl w:ilvl="0" w:tplc="D82EE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15"/>
  </w:num>
  <w:num w:numId="5">
    <w:abstractNumId w:val="13"/>
  </w:num>
  <w:num w:numId="6">
    <w:abstractNumId w:val="21"/>
  </w:num>
  <w:num w:numId="7">
    <w:abstractNumId w:val="25"/>
  </w:num>
  <w:num w:numId="8">
    <w:abstractNumId w:val="27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6"/>
  </w:num>
  <w:num w:numId="14">
    <w:abstractNumId w:val="30"/>
  </w:num>
  <w:num w:numId="15">
    <w:abstractNumId w:val="14"/>
  </w:num>
  <w:num w:numId="16">
    <w:abstractNumId w:val="20"/>
  </w:num>
  <w:num w:numId="17">
    <w:abstractNumId w:val="22"/>
  </w:num>
  <w:num w:numId="18">
    <w:abstractNumId w:val="17"/>
  </w:num>
  <w:num w:numId="19">
    <w:abstractNumId w:val="3"/>
  </w:num>
  <w:num w:numId="20">
    <w:abstractNumId w:val="8"/>
  </w:num>
  <w:num w:numId="21">
    <w:abstractNumId w:val="23"/>
  </w:num>
  <w:num w:numId="22">
    <w:abstractNumId w:val="2"/>
  </w:num>
  <w:num w:numId="23">
    <w:abstractNumId w:val="28"/>
  </w:num>
  <w:num w:numId="24">
    <w:abstractNumId w:val="9"/>
  </w:num>
  <w:num w:numId="25">
    <w:abstractNumId w:val="5"/>
  </w:num>
  <w:num w:numId="26">
    <w:abstractNumId w:val="12"/>
  </w:num>
  <w:num w:numId="27">
    <w:abstractNumId w:val="29"/>
  </w:num>
  <w:num w:numId="28">
    <w:abstractNumId w:val="6"/>
  </w:num>
  <w:num w:numId="29">
    <w:abstractNumId w:val="1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98"/>
    <w:rsid w:val="001776F4"/>
    <w:rsid w:val="00210CF1"/>
    <w:rsid w:val="00372F38"/>
    <w:rsid w:val="0038041C"/>
    <w:rsid w:val="004321FB"/>
    <w:rsid w:val="005C08CB"/>
    <w:rsid w:val="00736D24"/>
    <w:rsid w:val="007D2369"/>
    <w:rsid w:val="00877B96"/>
    <w:rsid w:val="008B3133"/>
    <w:rsid w:val="008C6772"/>
    <w:rsid w:val="008F339F"/>
    <w:rsid w:val="00977D1A"/>
    <w:rsid w:val="00AA0B98"/>
    <w:rsid w:val="00BB6DBA"/>
    <w:rsid w:val="00C060FF"/>
    <w:rsid w:val="00C404D6"/>
    <w:rsid w:val="00C7760A"/>
    <w:rsid w:val="00D73F99"/>
    <w:rsid w:val="00DD1D84"/>
    <w:rsid w:val="00ED71A5"/>
    <w:rsid w:val="00F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docId w15:val="{34B992EA-D454-4EF7-A278-B7BCA8A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C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804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804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6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33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D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369"/>
  </w:style>
  <w:style w:type="paragraph" w:styleId="a8">
    <w:name w:val="footer"/>
    <w:basedOn w:val="a"/>
    <w:link w:val="a9"/>
    <w:uiPriority w:val="99"/>
    <w:unhideWhenUsed/>
    <w:rsid w:val="007D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hyperlink" Target="http://www.ldoceonline.com/dictionary/destroy" TargetMode="Externa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hyperlink" Target="http://www.ldoceonline.com/dictionary/similar" TargetMode="External"/><Relationship Id="rId89" Type="http://schemas.openxmlformats.org/officeDocument/2006/relationships/hyperlink" Target="https://en.wikipedia.org/wiki/House" TargetMode="External"/><Relationship Id="rId112" Type="http://schemas.openxmlformats.org/officeDocument/2006/relationships/hyperlink" Target="http://www.ldoceonline.com/dictionary/recognize" TargetMode="External"/><Relationship Id="rId133" Type="http://schemas.openxmlformats.org/officeDocument/2006/relationships/hyperlink" Target="http://www.ldoceonline.com/dictionary/build" TargetMode="External"/><Relationship Id="rId138" Type="http://schemas.openxmlformats.org/officeDocument/2006/relationships/hyperlink" Target="http://www.ldoceonline.com/dictionary/person" TargetMode="External"/><Relationship Id="rId16" Type="http://schemas.openxmlformats.org/officeDocument/2006/relationships/control" Target="activeX/activeX8.xml"/><Relationship Id="rId107" Type="http://schemas.openxmlformats.org/officeDocument/2006/relationships/hyperlink" Target="http://www.ldoceonline.com/dictionary/organization" TargetMode="External"/><Relationship Id="rId11" Type="http://schemas.openxmlformats.org/officeDocument/2006/relationships/image" Target="media/image2.wmf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hyperlink" Target="http://www.ldoceonline.com/dictionary/agreement" TargetMode="External"/><Relationship Id="rId79" Type="http://schemas.openxmlformats.org/officeDocument/2006/relationships/hyperlink" Target="http://www.ldoceonline.com/dictionary/separate" TargetMode="External"/><Relationship Id="rId102" Type="http://schemas.openxmlformats.org/officeDocument/2006/relationships/hyperlink" Target="http://www.ldoceonline.com/dictionary/legal" TargetMode="External"/><Relationship Id="rId123" Type="http://schemas.openxmlformats.org/officeDocument/2006/relationships/hyperlink" Target="http://www.ldoceonline.com/dictionary/organization" TargetMode="External"/><Relationship Id="rId128" Type="http://schemas.openxmlformats.org/officeDocument/2006/relationships/hyperlink" Target="http://www.ldoceonline.com/dictionary/sale" TargetMode="External"/><Relationship Id="rId144" Type="http://schemas.openxmlformats.org/officeDocument/2006/relationships/hyperlink" Target="http://www.ldoceonline.com/dictionary/comfortabl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n.wikipedia.org/wiki/Household" TargetMode="External"/><Relationship Id="rId95" Type="http://schemas.openxmlformats.org/officeDocument/2006/relationships/hyperlink" Target="http://www.ldoceonline.com/dictionary/quantity" TargetMode="Externa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hyperlink" Target="http://www.ldoceonline.com/dictionary/quality" TargetMode="External"/><Relationship Id="rId113" Type="http://schemas.openxmlformats.org/officeDocument/2006/relationships/hyperlink" Target="http://www.ldoceonline.com/dictionary/tall" TargetMode="External"/><Relationship Id="rId118" Type="http://schemas.openxmlformats.org/officeDocument/2006/relationships/hyperlink" Target="http://www.ldoceonline.com/dictionary/wood" TargetMode="External"/><Relationship Id="rId134" Type="http://schemas.openxmlformats.org/officeDocument/2006/relationships/hyperlink" Target="http://www.ldoceonline.com/dictionary/car" TargetMode="External"/><Relationship Id="rId139" Type="http://schemas.openxmlformats.org/officeDocument/2006/relationships/hyperlink" Target="http://www.ldoceonline.com/dictionary/organization" TargetMode="External"/><Relationship Id="rId80" Type="http://schemas.openxmlformats.org/officeDocument/2006/relationships/hyperlink" Target="http://www.ldoceonline.com/dictionary/garage" TargetMode="External"/><Relationship Id="rId85" Type="http://schemas.openxmlformats.org/officeDocument/2006/relationships/hyperlink" Target="http://www.ldoceonline.com/dictionary/feature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103" Type="http://schemas.openxmlformats.org/officeDocument/2006/relationships/hyperlink" Target="http://www.ldoceonline.com/dictionary/arrangement" TargetMode="External"/><Relationship Id="rId108" Type="http://schemas.openxmlformats.org/officeDocument/2006/relationships/hyperlink" Target="http://www.ldoceonline.com/dictionary/order" TargetMode="External"/><Relationship Id="rId116" Type="http://schemas.openxmlformats.org/officeDocument/2006/relationships/hyperlink" Target="http://www.ldoceonline.com/dictionary/insect" TargetMode="External"/><Relationship Id="rId124" Type="http://schemas.openxmlformats.org/officeDocument/2006/relationships/hyperlink" Target="http://www.ldoceonline.com/dictionary/accord" TargetMode="External"/><Relationship Id="rId129" Type="http://schemas.openxmlformats.org/officeDocument/2006/relationships/hyperlink" Target="http://www.ldoceonline.com/dictionary/agreement" TargetMode="External"/><Relationship Id="rId137" Type="http://schemas.openxmlformats.org/officeDocument/2006/relationships/hyperlink" Target="http://www.ldoceonline.com/dictionary/rend" TargetMode="Externa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hyperlink" Target="http://www.ldoceonline.com/dictionary/product" TargetMode="External"/><Relationship Id="rId75" Type="http://schemas.openxmlformats.org/officeDocument/2006/relationships/hyperlink" Target="http://www.ldoceonline.com/dictionary/comfortable" TargetMode="External"/><Relationship Id="rId83" Type="http://schemas.openxmlformats.org/officeDocument/2006/relationships/hyperlink" Target="http://www.ldoceonline.com/dictionary/operate" TargetMode="External"/><Relationship Id="rId88" Type="http://schemas.openxmlformats.org/officeDocument/2006/relationships/hyperlink" Target="https://en.wikipedia.org/wiki/House" TargetMode="External"/><Relationship Id="rId91" Type="http://schemas.openxmlformats.org/officeDocument/2006/relationships/hyperlink" Target="https://en.wikipedia.org/wiki/Family" TargetMode="External"/><Relationship Id="rId96" Type="http://schemas.openxmlformats.org/officeDocument/2006/relationships/hyperlink" Target="http://www.ldoceonline.com/dictionary/sleep" TargetMode="External"/><Relationship Id="rId111" Type="http://schemas.openxmlformats.org/officeDocument/2006/relationships/hyperlink" Target="http://www.ldoceonline.com/dictionary/period" TargetMode="External"/><Relationship Id="rId132" Type="http://schemas.openxmlformats.org/officeDocument/2006/relationships/hyperlink" Target="http://www.ldoceonline.com/dictionary/allow" TargetMode="External"/><Relationship Id="rId140" Type="http://schemas.openxmlformats.org/officeDocument/2006/relationships/hyperlink" Target="http://www.ldoceonline.com/dictionary/agree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6" Type="http://schemas.openxmlformats.org/officeDocument/2006/relationships/hyperlink" Target="http://www.ldoceonline.com/dictionary/similar" TargetMode="External"/><Relationship Id="rId114" Type="http://schemas.openxmlformats.org/officeDocument/2006/relationships/hyperlink" Target="http://www.ldoceonline.com/dictionary/fix" TargetMode="External"/><Relationship Id="rId119" Type="http://schemas.openxmlformats.org/officeDocument/2006/relationships/hyperlink" Target="http://www.ldoceonline.com/dictionary/tree" TargetMode="External"/><Relationship Id="rId127" Type="http://schemas.openxmlformats.org/officeDocument/2006/relationships/hyperlink" Target="http://www.ldoceonline.com/dictionary/arrange" TargetMode="Externa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hyperlink" Target="http://www.ldoceonline.com/dictionary/sale" TargetMode="External"/><Relationship Id="rId78" Type="http://schemas.openxmlformats.org/officeDocument/2006/relationships/hyperlink" Target="http://www.ldoceonline.com/dictionary/divide" TargetMode="External"/><Relationship Id="rId81" Type="http://schemas.openxmlformats.org/officeDocument/2006/relationships/hyperlink" Target="http://www.ldoceonline.com/dictionary/join" TargetMode="External"/><Relationship Id="rId86" Type="http://schemas.openxmlformats.org/officeDocument/2006/relationships/hyperlink" Target="http://www.ldoceonline.com/dictionary/quality" TargetMode="External"/><Relationship Id="rId94" Type="http://schemas.openxmlformats.org/officeDocument/2006/relationships/hyperlink" Target="http://www.ldoceonline.com/dictionary/store" TargetMode="External"/><Relationship Id="rId99" Type="http://schemas.openxmlformats.org/officeDocument/2006/relationships/hyperlink" Target="http://www.ldoceonline.com/dictionary/judge" TargetMode="External"/><Relationship Id="rId101" Type="http://schemas.openxmlformats.org/officeDocument/2006/relationships/hyperlink" Target="http://www.ldoceonline.com/dictionary/property" TargetMode="External"/><Relationship Id="rId122" Type="http://schemas.openxmlformats.org/officeDocument/2006/relationships/hyperlink" Target="http://www.ldoceonline.com/dictionary/amount" TargetMode="External"/><Relationship Id="rId130" Type="http://schemas.openxmlformats.org/officeDocument/2006/relationships/hyperlink" Target="http://www.ldoceonline.com/dictionary/legal" TargetMode="External"/><Relationship Id="rId135" Type="http://schemas.openxmlformats.org/officeDocument/2006/relationships/hyperlink" Target="http://www.ldoceonline.com/dictionary/period" TargetMode="External"/><Relationship Id="rId143" Type="http://schemas.openxmlformats.org/officeDocument/2006/relationships/hyperlink" Target="http://www.ldoceonline.com/dictionary/beautiful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hyperlink" Target="http://www.ldoceonline.com/dictionary/buy" TargetMode="Externa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hyperlink" Target="http://www.ldoceonline.com/dictionary/easy" TargetMode="External"/><Relationship Id="rId97" Type="http://schemas.openxmlformats.org/officeDocument/2006/relationships/hyperlink" Target="http://www.ldoceonline.com/dictionary/board" TargetMode="External"/><Relationship Id="rId104" Type="http://schemas.openxmlformats.org/officeDocument/2006/relationships/hyperlink" Target="http://www.ldoceonline.com/dictionary/borrow" TargetMode="External"/><Relationship Id="rId120" Type="http://schemas.openxmlformats.org/officeDocument/2006/relationships/hyperlink" Target="http://www.ldoceonline.com/dictionary/building" TargetMode="External"/><Relationship Id="rId125" Type="http://schemas.openxmlformats.org/officeDocument/2006/relationships/hyperlink" Target="http://www.ldoceonline.com/dictionary/value" TargetMode="External"/><Relationship Id="rId141" Type="http://schemas.openxmlformats.org/officeDocument/2006/relationships/hyperlink" Target="http://www.ldoceonline.com/dictionary/permanent" TargetMode="External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hyperlink" Target="http://www.ldoceonline.com/dictionary/material" TargetMode="External"/><Relationship Id="rId92" Type="http://schemas.openxmlformats.org/officeDocument/2006/relationships/hyperlink" Target="https://en.wikipedia.org/wiki/Party_wall" TargetMode="Externa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hyperlink" Target="https://en.wikipedia.org/wiki/Single-family_houses" TargetMode="External"/><Relationship Id="rId110" Type="http://schemas.openxmlformats.org/officeDocument/2006/relationships/hyperlink" Target="http://www.ldoceonline.com/dictionary/pay" TargetMode="External"/><Relationship Id="rId115" Type="http://schemas.openxmlformats.org/officeDocument/2006/relationships/hyperlink" Target="http://www.ldoceonline.com/dictionary/law" TargetMode="External"/><Relationship Id="rId131" Type="http://schemas.openxmlformats.org/officeDocument/2006/relationships/hyperlink" Target="http://www.ldoceonline.com/dictionary/agreement" TargetMode="External"/><Relationship Id="rId136" Type="http://schemas.openxmlformats.org/officeDocument/2006/relationships/hyperlink" Target="http://www.ldoceonline.com/dictionary/return" TargetMode="External"/><Relationship Id="rId61" Type="http://schemas.openxmlformats.org/officeDocument/2006/relationships/control" Target="activeX/activeX53.xml"/><Relationship Id="rId82" Type="http://schemas.openxmlformats.org/officeDocument/2006/relationships/hyperlink" Target="http://www.ldoceonline.com/dictionary/arrangement" TargetMode="Externa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hyperlink" Target="http://www.ldoceonline.com/dictionary/type" TargetMode="External"/><Relationship Id="rId100" Type="http://schemas.openxmlformats.org/officeDocument/2006/relationships/hyperlink" Target="http://www.ldoceonline.com/dictionary/value" TargetMode="External"/><Relationship Id="rId105" Type="http://schemas.openxmlformats.org/officeDocument/2006/relationships/hyperlink" Target="http://www.ldoceonline.com/dictionary/bank" TargetMode="External"/><Relationship Id="rId126" Type="http://schemas.openxmlformats.org/officeDocument/2006/relationships/hyperlink" Target="http://www.ldoceonline.com/dictionary/sell" TargetMode="External"/><Relationship Id="rId14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hyperlink" Target="http://www.ldoceonline.com/dictionary/arrange" TargetMode="External"/><Relationship Id="rId93" Type="http://schemas.openxmlformats.org/officeDocument/2006/relationships/hyperlink" Target="https://en.wikipedia.org/wiki/Multi-family_residential" TargetMode="External"/><Relationship Id="rId98" Type="http://schemas.openxmlformats.org/officeDocument/2006/relationships/hyperlink" Target="http://www.ldoceonline.com/dictionary/hostel" TargetMode="External"/><Relationship Id="rId121" Type="http://schemas.openxmlformats.org/officeDocument/2006/relationships/hyperlink" Target="http://www.ldoceonline.com/dictionary/extra" TargetMode="External"/><Relationship Id="rId142" Type="http://schemas.openxmlformats.org/officeDocument/2006/relationships/hyperlink" Target="http://www.ldoceonline.com/dictionary/expensiv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Новик Нонна Алексеевна</cp:lastModifiedBy>
  <cp:revision>15</cp:revision>
  <dcterms:created xsi:type="dcterms:W3CDTF">2025-06-01T18:42:00Z</dcterms:created>
  <dcterms:modified xsi:type="dcterms:W3CDTF">2025-06-12T15:54:00Z</dcterms:modified>
</cp:coreProperties>
</file>