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506" w:rsidRPr="00D80506" w:rsidRDefault="00D80506" w:rsidP="00D80506">
      <w:pPr>
        <w:spacing w:after="0" w:line="240" w:lineRule="auto"/>
        <w:ind w:firstLine="567"/>
        <w:jc w:val="center"/>
        <w:rPr>
          <w:rFonts w:ascii="Times New Roman" w:hAnsi="Times New Roman" w:cs="Times New Roman"/>
          <w:b/>
          <w:sz w:val="28"/>
          <w:szCs w:val="28"/>
          <w:lang w:val="ru-RU"/>
        </w:rPr>
      </w:pPr>
      <w:r w:rsidRPr="00D80506">
        <w:rPr>
          <w:rFonts w:ascii="Times New Roman" w:hAnsi="Times New Roman" w:cs="Times New Roman"/>
          <w:b/>
          <w:sz w:val="28"/>
          <w:szCs w:val="28"/>
          <w:lang w:val="ru-RU"/>
        </w:rPr>
        <w:t>Справочные и информационные материалы</w:t>
      </w:r>
    </w:p>
    <w:p w:rsidR="00D80506" w:rsidRPr="00D80506" w:rsidRDefault="00D80506" w:rsidP="00D80506">
      <w:pPr>
        <w:spacing w:after="0" w:line="240" w:lineRule="auto"/>
        <w:ind w:firstLine="567"/>
        <w:jc w:val="center"/>
        <w:rPr>
          <w:rFonts w:ascii="Times New Roman" w:hAnsi="Times New Roman" w:cs="Times New Roman"/>
          <w:b/>
          <w:sz w:val="28"/>
          <w:szCs w:val="28"/>
          <w:lang w:val="ru-RU"/>
        </w:rPr>
      </w:pPr>
    </w:p>
    <w:p w:rsidR="00863118" w:rsidRPr="00863118" w:rsidRDefault="00863118" w:rsidP="00863118">
      <w:pPr>
        <w:spacing w:after="0" w:line="240" w:lineRule="auto"/>
        <w:ind w:firstLine="567"/>
        <w:jc w:val="both"/>
        <w:rPr>
          <w:rFonts w:ascii="Times New Roman" w:hAnsi="Times New Roman" w:cs="Times New Roman"/>
          <w:b/>
          <w:sz w:val="24"/>
          <w:szCs w:val="24"/>
          <w:lang w:val="ru-RU"/>
        </w:rPr>
      </w:pPr>
      <w:r w:rsidRPr="00863118">
        <w:rPr>
          <w:rFonts w:ascii="Times New Roman" w:hAnsi="Times New Roman" w:cs="Times New Roman"/>
          <w:b/>
          <w:sz w:val="24"/>
          <w:szCs w:val="24"/>
          <w:lang w:val="ru-RU"/>
        </w:rPr>
        <w:t xml:space="preserve">Указ Президента Республики Беларусь </w:t>
      </w:r>
    </w:p>
    <w:p w:rsidR="00863118" w:rsidRPr="00863118" w:rsidRDefault="00863118" w:rsidP="00863118">
      <w:pPr>
        <w:spacing w:after="0" w:line="240" w:lineRule="auto"/>
        <w:ind w:firstLine="567"/>
        <w:jc w:val="both"/>
        <w:rPr>
          <w:rFonts w:ascii="Times New Roman" w:hAnsi="Times New Roman" w:cs="Times New Roman"/>
          <w:b/>
          <w:sz w:val="24"/>
          <w:szCs w:val="24"/>
          <w:lang w:val="ru-RU"/>
        </w:rPr>
      </w:pPr>
    </w:p>
    <w:p w:rsidR="00863118" w:rsidRPr="00863118" w:rsidRDefault="00863118" w:rsidP="00863118">
      <w:pPr>
        <w:spacing w:after="0" w:line="240" w:lineRule="auto"/>
        <w:ind w:firstLine="567"/>
        <w:jc w:val="both"/>
        <w:rPr>
          <w:rFonts w:ascii="Times New Roman" w:hAnsi="Times New Roman" w:cs="Times New Roman"/>
          <w:b/>
          <w:sz w:val="24"/>
          <w:szCs w:val="24"/>
          <w:lang w:val="ru-RU"/>
        </w:rPr>
      </w:pPr>
      <w:r w:rsidRPr="00863118">
        <w:rPr>
          <w:rFonts w:ascii="Times New Roman" w:hAnsi="Times New Roman" w:cs="Times New Roman"/>
          <w:b/>
          <w:sz w:val="24"/>
          <w:szCs w:val="24"/>
          <w:lang w:val="ru-RU"/>
        </w:rPr>
        <w:t xml:space="preserve">№ 178 от 27 марта 2008 г. </w:t>
      </w:r>
    </w:p>
    <w:p w:rsidR="00863118" w:rsidRPr="00863118" w:rsidRDefault="00863118" w:rsidP="00863118">
      <w:pPr>
        <w:spacing w:after="0" w:line="240" w:lineRule="auto"/>
        <w:ind w:firstLine="567"/>
        <w:jc w:val="both"/>
        <w:rPr>
          <w:rFonts w:ascii="Times New Roman" w:hAnsi="Times New Roman" w:cs="Times New Roman"/>
          <w:b/>
          <w:sz w:val="24"/>
          <w:szCs w:val="24"/>
          <w:lang w:val="ru-RU"/>
        </w:rPr>
      </w:pPr>
    </w:p>
    <w:p w:rsidR="00863118" w:rsidRPr="00863118" w:rsidRDefault="00863118" w:rsidP="00863118">
      <w:pPr>
        <w:spacing w:after="0" w:line="240" w:lineRule="auto"/>
        <w:ind w:firstLine="567"/>
        <w:jc w:val="both"/>
        <w:rPr>
          <w:rFonts w:ascii="Times New Roman" w:hAnsi="Times New Roman" w:cs="Times New Roman"/>
          <w:b/>
          <w:sz w:val="24"/>
          <w:szCs w:val="24"/>
          <w:lang w:val="ru-RU"/>
        </w:rPr>
      </w:pPr>
      <w:r w:rsidRPr="00863118">
        <w:rPr>
          <w:rFonts w:ascii="Times New Roman" w:hAnsi="Times New Roman" w:cs="Times New Roman"/>
          <w:b/>
          <w:sz w:val="24"/>
          <w:szCs w:val="24"/>
          <w:lang w:val="ru-RU"/>
        </w:rPr>
        <w:t>"О порядке проведения и контроля внешнеторговых операций"</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xml:space="preserve">    В целях совершенствования порядка осуществления внешнеторговой деятельности юридическими лицами и индивидуальными предпринимателями: </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1. Установить, что:</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1.1. для целей настоящего Указа термины и понятия используются в следующих значениях:</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xml:space="preserve">   внешнеторговый договор – договор между резидентом и нерезидентом, предусматривающий возмездную передачу товаров, охраняемой информации, исключительных прав на результаты интеллектуальной деятельности, выполнение работ, оказание услуг; </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xml:space="preserve">   </w:t>
      </w:r>
      <w:proofErr w:type="gramStart"/>
      <w:r w:rsidRPr="00863118">
        <w:rPr>
          <w:rFonts w:ascii="Times New Roman" w:hAnsi="Times New Roman" w:cs="Times New Roman"/>
          <w:sz w:val="24"/>
          <w:szCs w:val="24"/>
          <w:lang w:val="ru-RU"/>
        </w:rPr>
        <w:t>внешнеторговая операция – каждая экспортная (импортная) отгрузка (поставка) товаров по отдельной таможенной декларации (в случаях, когда таможенное оформление не производится, – по отдельному товаросопроводительному документу), каждый этап выполнения работ (оказания услуг, получения или передачи охраняемой информации, исключительных прав на результаты интеллектуальной деятельности), оформленный отдельным актом о приемке-сдаче выполненных работ (оказанных услуг, полученной охраняемой информации, исключительных прав на результаты интеллектуальной</w:t>
      </w:r>
      <w:proofErr w:type="gramEnd"/>
      <w:r w:rsidRPr="00863118">
        <w:rPr>
          <w:rFonts w:ascii="Times New Roman" w:hAnsi="Times New Roman" w:cs="Times New Roman"/>
          <w:sz w:val="24"/>
          <w:szCs w:val="24"/>
          <w:lang w:val="ru-RU"/>
        </w:rPr>
        <w:t xml:space="preserve"> деятельности) либо иным документом, предусмотренным законодательством, подтверждающим факт исполнения обязательства по внешнеторговой операции, а также каждый проведенный (полученный) по этим операциям платеж; </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xml:space="preserve">    дата выполнения работ (оказания услуг, получения или передачи охраняемой информации, исключительных прав на результаты интеллектуальной деятельности) – дата подписания сторонами акта о приемке-сдаче выполненных работ (оказанных услуг, полученной охраняемой информации, исключительных прав на результаты интеллектуальной деятельности) либо иного документа, предусмотренного законодательством, подтверждающего факт исполнения обязательства по внешнеторговой операции, а также: </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xml:space="preserve">   при осуществлении международных перевозок – дата получения груза грузополучателем (последующим перевозчиком), отмеченная им в товаросопроводительных документах; </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xml:space="preserve">   при оказании услуг по переработке сырья заказчика – дата отгрузки (поступления) готовой продукции, произведенной из этого сырья; </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xml:space="preserve">   импорт – получение резидентом товаров (в том числе по сделкам, не связанным с перемещением товаров через Государственную границу Республики Беларусь), охраняемой информации, исключительных прав на результаты интеллектуальной деятельности, выполненных работ, оказанных услуг на возмездной основе от нерезидента;</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xml:space="preserve">   нерезиденты: </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lastRenderedPageBreak/>
        <w:t xml:space="preserve">   - физические лица – иностранные граждане и лица без гражданства, за исключением иностранных граждан и лиц без гражданства, имеющих вид на жительство (либо заменяющий его документ), выданный компетентными государственными органами Республики Беларусь; </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xml:space="preserve">   - юридические лица, созданные в соответствии с законодательством иностранных государств, с местом нахождения за пределами Республики Беларусь; </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xml:space="preserve">   - организации, не являющиеся юридическими лицами, созданные в соответствии с законодательством иностранных государств, с местом нахождения за пределами Республики Беларусь; </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xml:space="preserve">   - дипломатические и иные официальные представительства, консульские учреждения иностранных государств, находящиеся в Республике Беларусь и за ее пределами; </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xml:space="preserve">   - международные организации, их филиалы и представительства; </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xml:space="preserve">   - филиалы и представительства нерезидентов, указанных в абзацах десятом и одиннадцатом настоящего подпункта, находящиеся в Республике Беларусь и за ее пределами; </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xml:space="preserve">   - иностранные государства, их административно-территориальные единицы, участвующие в отношениях, регулируемых валютным законодательством Республики Беларусь; </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xml:space="preserve">   </w:t>
      </w:r>
      <w:proofErr w:type="gramStart"/>
      <w:r w:rsidRPr="00863118">
        <w:rPr>
          <w:rFonts w:ascii="Times New Roman" w:hAnsi="Times New Roman" w:cs="Times New Roman"/>
          <w:sz w:val="24"/>
          <w:szCs w:val="24"/>
          <w:lang w:val="ru-RU"/>
        </w:rPr>
        <w:t xml:space="preserve">паспорт сделки – документ установленной формы, который оформляется экспортером (импортером) по внешнеторговому договору, общая стоимость товаров по которому составляет сумму, эквивалентную 3000 евро и более (а по внешнеторговым договорам, заключенным на основании сделок, совершенных на биржевых торгах открытого акционерного общества ”Белорусская универсальная товарная биржа“, – независимо от стоимости товаров), регистрируется в банке и является основным документом при осуществлении валютного контроля внешнеторговых операций; </w:t>
      </w:r>
      <w:proofErr w:type="gramEnd"/>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xml:space="preserve">   </w:t>
      </w:r>
      <w:proofErr w:type="gramStart"/>
      <w:r w:rsidRPr="00863118">
        <w:rPr>
          <w:rFonts w:ascii="Times New Roman" w:hAnsi="Times New Roman" w:cs="Times New Roman"/>
          <w:sz w:val="24"/>
          <w:szCs w:val="24"/>
          <w:lang w:val="ru-RU"/>
        </w:rPr>
        <w:t xml:space="preserve">периодическая статистическая декларация – статистическая декларация, которая оформляется экспортером (импортером), грузоотправителем или грузополучателем для целей статистического учета экспорта (импорта) товаров, таможенное оформление которых в соответствии с законодательством не производится, по двум и более фактам отгрузок (поставок) товаров за отчетный месяц в рамках одного внешнеторгового договора, регистрируется должностными лицами таможенных органов и является документом валютного контроля внешнеторговых операций; </w:t>
      </w:r>
      <w:proofErr w:type="gramEnd"/>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xml:space="preserve">   резиденты:</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xml:space="preserve">  - физические лица, зарегистрированные в Республике Беларусь в качестве индивидуальных предпринимателей; </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xml:space="preserve">  - юридические лица, созданные в соответствии с законодательством Республики Беларусь, с местом нахождения в Республике Беларусь; </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xml:space="preserve">  - филиалы и представительства резидентов, указанных в абзаце двадцатом настоящего подпункта, находящиеся за пределами Республики Беларусь; </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xml:space="preserve">  - дипломатические и иные официальные представительства, консульские учреждения Республики Беларусь, находящиеся за пределами Республики Беларусь; </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xml:space="preserve">  - Республика Беларусь, ее административно-территориальные единицы, участвующие в отношениях, регулируемых валютным законодательством Республики Беларусь; </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xml:space="preserve">   </w:t>
      </w:r>
      <w:proofErr w:type="gramStart"/>
      <w:r w:rsidRPr="00863118">
        <w:rPr>
          <w:rFonts w:ascii="Times New Roman" w:hAnsi="Times New Roman" w:cs="Times New Roman"/>
          <w:sz w:val="24"/>
          <w:szCs w:val="24"/>
          <w:lang w:val="ru-RU"/>
        </w:rPr>
        <w:t xml:space="preserve">статистическая декларация – декларация установленной формы, которая оформляется экспортером (импортером), грузоотправителем или грузополучателем для </w:t>
      </w:r>
      <w:r w:rsidRPr="00863118">
        <w:rPr>
          <w:rFonts w:ascii="Times New Roman" w:hAnsi="Times New Roman" w:cs="Times New Roman"/>
          <w:sz w:val="24"/>
          <w:szCs w:val="24"/>
          <w:lang w:val="ru-RU"/>
        </w:rPr>
        <w:lastRenderedPageBreak/>
        <w:t>целей статистического учета экспорта (импорта) товаров, таможенное оформление которых в соответствии с законодательством не производится, по каждому факту отгрузки (поставки) товаров, осуществляемой по одной товарно-транспортной накладной в рамках одного внешнеторгового договора, общая стоимость которых составляет сумму, эквивалентную 1000 евро и более, регистрируется должностными лицами таможенных органов и</w:t>
      </w:r>
      <w:proofErr w:type="gramEnd"/>
      <w:r w:rsidRPr="00863118">
        <w:rPr>
          <w:rFonts w:ascii="Times New Roman" w:hAnsi="Times New Roman" w:cs="Times New Roman"/>
          <w:sz w:val="24"/>
          <w:szCs w:val="24"/>
          <w:lang w:val="ru-RU"/>
        </w:rPr>
        <w:t xml:space="preserve"> является документом валютного контроля внешнеторговых операций; </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xml:space="preserve">   центр статистического декларирования – определенное Государственным таможенным комитетом место с комплексом зданий (сооружений), предназначенное для представления юридическими лицами и индивидуальными предпринимателями-резидентами статистических деклараций или периодических статистических деклараций в целях их регистрации, а также для размещения производящих такую регистрацию должностных лиц таможенного органа; </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xml:space="preserve">   экспорт – передача резидентом товаров (в том числе по сделкам, не связанным с перемещением товаров через Государственную границу Республики Беларусь), охраняемой информации, исключительных прав на результаты интеллектуальной деятельности, выполнение работ, оказание услуг на возмездной основе нерезиденту;</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xml:space="preserve">   экспортер (импортер) – резидент, заключивший внешнеторговый договор; </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xml:space="preserve">   товары – движимые вещи (за исключением денег и ценных бумаг), а также перемещаемое имущество, приравненное к недвижимым вещам в соответствии с законодательными актами;</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1.2. действие настоящего Указа не распространяется на внешнеторговые операции:</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xml:space="preserve">  </w:t>
      </w:r>
      <w:proofErr w:type="gramStart"/>
      <w:r w:rsidRPr="00863118">
        <w:rPr>
          <w:rFonts w:ascii="Times New Roman" w:hAnsi="Times New Roman" w:cs="Times New Roman"/>
          <w:sz w:val="24"/>
          <w:szCs w:val="24"/>
          <w:lang w:val="ru-RU"/>
        </w:rPr>
        <w:t>- проводимые представительствами (филиалами) резидентов, дипломатическими и иными официальными представительствами, консульскими учреждениями Республики Беларусь, находящимися за пределами Республики Беларусь, для собственных нужд, необходимых для обеспечения их функционирования;</w:t>
      </w:r>
      <w:proofErr w:type="gramEnd"/>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xml:space="preserve">  - проводимые на территории Республики Беларусь через розничную сеть резидентами с представительствами (филиалами) нерезидентов и физическими лицами-нерезидентами;</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xml:space="preserve">  - </w:t>
      </w:r>
      <w:proofErr w:type="gramStart"/>
      <w:r w:rsidRPr="00863118">
        <w:rPr>
          <w:rFonts w:ascii="Times New Roman" w:hAnsi="Times New Roman" w:cs="Times New Roman"/>
          <w:sz w:val="24"/>
          <w:szCs w:val="24"/>
          <w:lang w:val="ru-RU"/>
        </w:rPr>
        <w:t>расчеты</w:t>
      </w:r>
      <w:proofErr w:type="gramEnd"/>
      <w:r w:rsidRPr="00863118">
        <w:rPr>
          <w:rFonts w:ascii="Times New Roman" w:hAnsi="Times New Roman" w:cs="Times New Roman"/>
          <w:sz w:val="24"/>
          <w:szCs w:val="24"/>
          <w:lang w:val="ru-RU"/>
        </w:rPr>
        <w:t xml:space="preserve"> по которым осуществляются физическими лицами, являющимися индивидуальными предпринимателями, наличными денежными средствами за пределами Республики Беларусь; </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xml:space="preserve">  - </w:t>
      </w:r>
      <w:proofErr w:type="gramStart"/>
      <w:r w:rsidRPr="00863118">
        <w:rPr>
          <w:rFonts w:ascii="Times New Roman" w:hAnsi="Times New Roman" w:cs="Times New Roman"/>
          <w:sz w:val="24"/>
          <w:szCs w:val="24"/>
          <w:lang w:val="ru-RU"/>
        </w:rPr>
        <w:t>расчеты</w:t>
      </w:r>
      <w:proofErr w:type="gramEnd"/>
      <w:r w:rsidRPr="00863118">
        <w:rPr>
          <w:rFonts w:ascii="Times New Roman" w:hAnsi="Times New Roman" w:cs="Times New Roman"/>
          <w:sz w:val="24"/>
          <w:szCs w:val="24"/>
          <w:lang w:val="ru-RU"/>
        </w:rPr>
        <w:t xml:space="preserve"> по которым осуществляются через банки-нерезиденты;</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1.3. при экспорте расчеты в белорусских рублях резидентом по внешнеторговым договорам, заключенным между другим резидентом и нерезидентом, не допускаются, если иное не определено Советом Министров Республики Беларусь совместно с Национальным банком;</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1.4. резиденты обязаны обеспечить прекращение обязательств нерезидентами в полном объеме в следующие сроки:</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xml:space="preserve">   при экспорте – не позднее 90 календарных дней </w:t>
      </w:r>
      <w:proofErr w:type="gramStart"/>
      <w:r w:rsidRPr="00863118">
        <w:rPr>
          <w:rFonts w:ascii="Times New Roman" w:hAnsi="Times New Roman" w:cs="Times New Roman"/>
          <w:sz w:val="24"/>
          <w:szCs w:val="24"/>
          <w:lang w:val="ru-RU"/>
        </w:rPr>
        <w:t>с даты отгрузки</w:t>
      </w:r>
      <w:proofErr w:type="gramEnd"/>
      <w:r w:rsidRPr="00863118">
        <w:rPr>
          <w:rFonts w:ascii="Times New Roman" w:hAnsi="Times New Roman" w:cs="Times New Roman"/>
          <w:sz w:val="24"/>
          <w:szCs w:val="24"/>
          <w:lang w:val="ru-RU"/>
        </w:rPr>
        <w:t xml:space="preserve"> товаров (передачи охраняемой информации, исключительных прав на результаты интеллектуальной деятельности), выполнения работ, оказания услуг;</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xml:space="preserve">   при импорте – не позднее 60 календарных дней </w:t>
      </w:r>
      <w:proofErr w:type="gramStart"/>
      <w:r w:rsidRPr="00863118">
        <w:rPr>
          <w:rFonts w:ascii="Times New Roman" w:hAnsi="Times New Roman" w:cs="Times New Roman"/>
          <w:sz w:val="24"/>
          <w:szCs w:val="24"/>
          <w:lang w:val="ru-RU"/>
        </w:rPr>
        <w:t>с даты проведения</w:t>
      </w:r>
      <w:proofErr w:type="gramEnd"/>
      <w:r w:rsidRPr="00863118">
        <w:rPr>
          <w:rFonts w:ascii="Times New Roman" w:hAnsi="Times New Roman" w:cs="Times New Roman"/>
          <w:sz w:val="24"/>
          <w:szCs w:val="24"/>
          <w:lang w:val="ru-RU"/>
        </w:rPr>
        <w:t xml:space="preserve"> платежа.</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xml:space="preserve">   Совет Министров Республики Беларусь совместно с Национальным банком по согласованию с Президентом Республики Беларусь вправе определить иные сроки прекращения обязательств по отдельным видам договоров на осуществление внешнеторговых операций, чем указанные в части первой настоящего подпункта;</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proofErr w:type="gramStart"/>
      <w:r w:rsidRPr="00863118">
        <w:rPr>
          <w:rFonts w:ascii="Times New Roman" w:hAnsi="Times New Roman" w:cs="Times New Roman"/>
          <w:sz w:val="24"/>
          <w:szCs w:val="24"/>
          <w:lang w:val="ru-RU"/>
        </w:rPr>
        <w:lastRenderedPageBreak/>
        <w:t xml:space="preserve">1.5. сроки прекращения обязательств, установленные в соответствии с подпунктом 1.4 настоящего пункта, могут быть продлены (без взимания платы) по объективным причинам, подтвержденным соответствующими документами, по заявлению резидента Национальным банком (его главными управлениями по областям) до начала фактической реализации внешнеторговой операции либо в ходе ее реализации в порядке, установленном им по согласованию с Комитетом государственного контроля; </w:t>
      </w:r>
      <w:proofErr w:type="gramEnd"/>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1.6. установленные в настоящем Указе сроки исчисляются согласно времени часового пояса, в котором находится Республика Беларусь. Начало исчисления и течение данных сроков определяются положениями статей 192, 194 и 195 Гражданского кодекса Республики Беларусь. При этом:</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1.6.1. датой прекращения обязательств нерезидента при экспорте считается:</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в случаях, указанных в подпункте 1.7 настоящего пункта:</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в абзаце втором, – дата поступления денежных средств от экспорта;</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xml:space="preserve">- в абзаце третьем, – дата поступления страхового возмещения; </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в абзаце четвертом, – дата подписания сторонами документа, которым оформляется зачет встречных однородных денежных требований, вытекающих из двусторонних внешнеторговых договоров, либо которым в соответствии с международными договорами оформлены взаимные безналичные расчеты, осуществляемые на основе клиринга;</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в абзаце пятом, – дата поступления товаров (получения охраняемой информации, исключительных прав на результаты интеллектуальной деятельности), выполнения работ, оказания услуг;</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xml:space="preserve">- в абзаце шестом, – дата поступления товаров (получения охраняемой информации, исключительных прав на результаты интеллектуальной деятельности); </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в случаях, определенных в подпункте 1.8 настоящего пункта:</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в абзацах втором – шестом и восьмом, – дата направления денежных средств на оплату соответствующих расходов (уплату налогов и других платежей);</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в абзаце седьмом, – дата поступления денежных средств от экспорта;</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в абзаце девятом, – дата, определенная Советом Министров Республики Беларусь совместно с Национальным банком по согласованию с Президентом Республики Беларусь;</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1.6.2. датой прекращения обязательств нерезидента при импорте считается:</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в случаях, предусмотренных в подпункте 1.9 настоящего пункта:</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в абзацах втором и третьем, – дата поступления товаров (получения охраняемой информации, исключительных прав на результаты интеллектуальной деятельности), выполнения работ, оказания услуг;</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proofErr w:type="gramStart"/>
      <w:r w:rsidRPr="00863118">
        <w:rPr>
          <w:rFonts w:ascii="Times New Roman" w:hAnsi="Times New Roman" w:cs="Times New Roman"/>
          <w:sz w:val="24"/>
          <w:szCs w:val="24"/>
          <w:lang w:val="ru-RU"/>
        </w:rPr>
        <w:t>- в абзаце четвертом, – дата подписания сторонами документа, которым оформляется зачет встречных однородных требований, выраженных в эквивалентном по стоимости количестве товаров (охраняемой информации, исключительных прав на результаты интеллектуальной деятельности), выполненных работ, оказанных услуг, вытекающих из двусторонних внешнеторговых договоров, либо которым в соответствии с международными договорами оформлены взаимные безналичные расчеты, осуществляемые на основе клиринга;</w:t>
      </w:r>
      <w:proofErr w:type="gramEnd"/>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в абзаце пятом, – дата поступления страхового возмещения;</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в абзацах шестом и седьмом, – дата зачисления денежных средств на счет импортера;</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xml:space="preserve">1.6.3. датой отгрузки (поступления) товаров считается дата их помещения под таможенные режимы, предусмотренные Таможенным кодексом Республики Беларусь. Если в соответствии с законодательством таможенное оформление товаров не </w:t>
      </w:r>
      <w:r w:rsidRPr="00863118">
        <w:rPr>
          <w:rFonts w:ascii="Times New Roman" w:hAnsi="Times New Roman" w:cs="Times New Roman"/>
          <w:sz w:val="24"/>
          <w:szCs w:val="24"/>
          <w:lang w:val="ru-RU"/>
        </w:rPr>
        <w:lastRenderedPageBreak/>
        <w:t xml:space="preserve">производится, датой отгрузки товаров считается дата их отпуска со склада, осуществленного в установленном порядке, а датой поступления товаров – дата их </w:t>
      </w:r>
      <w:proofErr w:type="spellStart"/>
      <w:r w:rsidRPr="00863118">
        <w:rPr>
          <w:rFonts w:ascii="Times New Roman" w:hAnsi="Times New Roman" w:cs="Times New Roman"/>
          <w:sz w:val="24"/>
          <w:szCs w:val="24"/>
          <w:lang w:val="ru-RU"/>
        </w:rPr>
        <w:t>оприходования</w:t>
      </w:r>
      <w:proofErr w:type="spellEnd"/>
      <w:r w:rsidRPr="00863118">
        <w:rPr>
          <w:rFonts w:ascii="Times New Roman" w:hAnsi="Times New Roman" w:cs="Times New Roman"/>
          <w:sz w:val="24"/>
          <w:szCs w:val="24"/>
          <w:lang w:val="ru-RU"/>
        </w:rPr>
        <w:t xml:space="preserve"> в установленном порядке импортером;</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xml:space="preserve">1.6.4. датой поступления денежных средств от экспорта товаров (охраняемой информации, исключительных прав на результаты интеллектуальной деятельности), выполненных работ, оказанных услуг считается дата их зачисления на счет экспортера в банке, а в случаях, предусмотренных законодательством, – на счета в банках-нерезидентах, кроме случаев, перечисленных в подпункте 1.8 настоящего пункта; </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1.6.5. датой проведения платежа по импорту считается дата списания денежных средств со счета импортера, а в случаях, указанных в подпункте 1.10 настоящего пункта:</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в абзацах втором – пятом, – дата списания денежных средств со счета банка;</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в абзаце шестом, – дата списания денежных средств со специального счета открытого акционерного общества ”Белорусская универсальная товарная биржа“;</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в абзаце седьмом, – дата, определенная Советом Министров Республики Беларусь совместно с Национальным банком по согласованию с Президентом Республики Беларусь;</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1.7. при экспорте обязательства по внешнеторговым операциям могут быть прекращены путем:</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поступления денежных средств за переданные товары (охраняемую информацию, исключительные права на результаты интеллектуальной деятельности), выполненные работы, оказанные услуги согласно внешнеторговому договору;</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получения страхового возмещения по договору страхования экспортного риска, заключенному между экспортером (банком) и страховой организацией либо нерезидентом и страховой организацией;</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зачета встречных однородных денежных требований, вытекающих из двусторонних внешнеторговых договоров, а также в соответствии с международными договорами о взаимных безналичных расчетах, осуществляемых на основе клиринга;</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обмена на эквивалентное по стоимости количество товаров (охраняемой информации, исключительных прав на результаты интеллектуальной деятельности), выполненных работ, оказанных услуг, оформленного двусторонним внешнеторговым договором;</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возврата переданных по внешнеторговому договору резидентами товаров (охраняемой информации, исключительных прав на результаты интеллектуальной деятельности);</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1.8. поступление денежных сре</w:t>
      </w:r>
      <w:proofErr w:type="gramStart"/>
      <w:r w:rsidRPr="00863118">
        <w:rPr>
          <w:rFonts w:ascii="Times New Roman" w:hAnsi="Times New Roman" w:cs="Times New Roman"/>
          <w:sz w:val="24"/>
          <w:szCs w:val="24"/>
          <w:lang w:val="ru-RU"/>
        </w:rPr>
        <w:t>дств пр</w:t>
      </w:r>
      <w:proofErr w:type="gramEnd"/>
      <w:r w:rsidRPr="00863118">
        <w:rPr>
          <w:rFonts w:ascii="Times New Roman" w:hAnsi="Times New Roman" w:cs="Times New Roman"/>
          <w:sz w:val="24"/>
          <w:szCs w:val="24"/>
          <w:lang w:val="ru-RU"/>
        </w:rPr>
        <w:t>и прекращении обязательств по внешнеторговым операциям способами, перечисленными в абзацах втором и третьем подпункта 1.7 настоящего пункта, осуществляется только на счета экспортеров, за исключением денежных средств:</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proofErr w:type="gramStart"/>
      <w:r w:rsidRPr="00863118">
        <w:rPr>
          <w:rFonts w:ascii="Times New Roman" w:hAnsi="Times New Roman" w:cs="Times New Roman"/>
          <w:sz w:val="24"/>
          <w:szCs w:val="24"/>
          <w:lang w:val="ru-RU"/>
        </w:rPr>
        <w:t>- используемых при расчетах, производимых в соответствии с международными договорами Республики Беларусь;</w:t>
      </w:r>
      <w:proofErr w:type="gramEnd"/>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направляемых на уплату налогов согласно законодательству иностранного государства;</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направленных нерезидентами на оплату расходов экспортеров, связанных со строительными работами за пределами Республики Беларусь в период их выполнения;</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полученных от проведения выставок, спортивных и иных культурн</w:t>
      </w:r>
      <w:proofErr w:type="gramStart"/>
      <w:r w:rsidRPr="00863118">
        <w:rPr>
          <w:rFonts w:ascii="Times New Roman" w:hAnsi="Times New Roman" w:cs="Times New Roman"/>
          <w:sz w:val="24"/>
          <w:szCs w:val="24"/>
          <w:lang w:val="ru-RU"/>
        </w:rPr>
        <w:t>о-</w:t>
      </w:r>
      <w:proofErr w:type="gramEnd"/>
      <w:r w:rsidRPr="00863118">
        <w:rPr>
          <w:rFonts w:ascii="Times New Roman" w:hAnsi="Times New Roman" w:cs="Times New Roman"/>
          <w:sz w:val="24"/>
          <w:szCs w:val="24"/>
          <w:lang w:val="ru-RU"/>
        </w:rPr>
        <w:t xml:space="preserve"> массовых мероприятий за пределами Республики Беларусь и направленных на оплату расходов по их проведению;</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lastRenderedPageBreak/>
        <w:t>- полученных представителями международных перевозчиков (резидентами) от нерезидентов за пределами Республики Беларусь в качестве авансов в счет оплаты расходов по договорам транспортной экспедиции (перевозке грузов) и используемых для этих целей;</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поступивших по внешнеторговым договорам, заключенным на основании сделок, совершенных на биржевых торгах открытого акционерного общества ”Белорусская универсальная товарная биржа“;</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proofErr w:type="gramStart"/>
      <w:r w:rsidRPr="00863118">
        <w:rPr>
          <w:rFonts w:ascii="Times New Roman" w:hAnsi="Times New Roman" w:cs="Times New Roman"/>
          <w:sz w:val="24"/>
          <w:szCs w:val="24"/>
          <w:lang w:val="ru-RU"/>
        </w:rPr>
        <w:t>- причитающихся экспортерам по внешнеторговым договорам и направленных ими без поступления на их счета на оплату своих обязательств перед банками, в том числе перед банками-нерезидентами (кроме обязательств по уплате комиссионного вознаграждения банку, обслуживающему счет экспортера в Республике Беларусь, и обязательств по договорам, заключаемым с банками и предусматривающим осуществление банками деятельности для собственных нужд);</w:t>
      </w:r>
      <w:proofErr w:type="gramEnd"/>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причитающихся экспортерам в иных случаях, определенных Советом Министров Республики Беларусь совместно с Национальным банком по согласованию с Президентом Республики Беларусь;</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1.9. при импорте обязательства по внешнеторговым операциям могут быть прекращены путем:</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получения товаров (охраняемой информации, исключительных прав на результаты интеллектуальной деятельности), выполнения работ, оказания услуг и платы за них согласно внешнеторговому договору;</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обмена на эквивалентное по стоимости количество товаров (охраняемой информации, исключительных прав на результаты интеллектуальной деятельности), выполненных работ, оказанных услуг</w:t>
      </w:r>
      <w:proofErr w:type="gramStart"/>
      <w:r w:rsidRPr="00863118">
        <w:rPr>
          <w:rFonts w:ascii="Times New Roman" w:hAnsi="Times New Roman" w:cs="Times New Roman"/>
          <w:sz w:val="24"/>
          <w:szCs w:val="24"/>
          <w:lang w:val="ru-RU"/>
        </w:rPr>
        <w:t xml:space="preserve"> ,</w:t>
      </w:r>
      <w:proofErr w:type="gramEnd"/>
      <w:r w:rsidRPr="00863118">
        <w:rPr>
          <w:rFonts w:ascii="Times New Roman" w:hAnsi="Times New Roman" w:cs="Times New Roman"/>
          <w:sz w:val="24"/>
          <w:szCs w:val="24"/>
          <w:lang w:val="ru-RU"/>
        </w:rPr>
        <w:t xml:space="preserve"> оформленного двусторонним внешнеторговым договором;</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зачета встречных однородных требований, выраженных в эквивалентном по стоимости количестве товаров (охраняемой информации</w:t>
      </w:r>
      <w:proofErr w:type="gramStart"/>
      <w:r w:rsidRPr="00863118">
        <w:rPr>
          <w:rFonts w:ascii="Times New Roman" w:hAnsi="Times New Roman" w:cs="Times New Roman"/>
          <w:sz w:val="24"/>
          <w:szCs w:val="24"/>
          <w:lang w:val="ru-RU"/>
        </w:rPr>
        <w:t xml:space="preserve"> ,</w:t>
      </w:r>
      <w:proofErr w:type="gramEnd"/>
      <w:r w:rsidRPr="00863118">
        <w:rPr>
          <w:rFonts w:ascii="Times New Roman" w:hAnsi="Times New Roman" w:cs="Times New Roman"/>
          <w:sz w:val="24"/>
          <w:szCs w:val="24"/>
          <w:lang w:val="ru-RU"/>
        </w:rPr>
        <w:t xml:space="preserve"> исключительных прав на результаты интеллектуальной деятельности), выполненных работ, оказанных услуг , вытекающих из двусторонних внешнеторговых договоров, а также в соответствии с международными договорами о взаимных безналичных расчетах, осуществляемых на основе клиринга;</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получения страхового возмещения по договору страхования предпринимательского риска, заключенного между импортером и страховой организацией либо нерезидентом и страховой организацией;</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получения денежных средств по банковской гарантии;</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возврата денежных средств (за вычетом комиссий банков-нерезидентов ), ранее перечисленных в качестве платы за товары (охраняемую информацию</w:t>
      </w:r>
      <w:proofErr w:type="gramStart"/>
      <w:r w:rsidRPr="00863118">
        <w:rPr>
          <w:rFonts w:ascii="Times New Roman" w:hAnsi="Times New Roman" w:cs="Times New Roman"/>
          <w:sz w:val="24"/>
          <w:szCs w:val="24"/>
          <w:lang w:val="ru-RU"/>
        </w:rPr>
        <w:t xml:space="preserve"> ,</w:t>
      </w:r>
      <w:proofErr w:type="gramEnd"/>
      <w:r w:rsidRPr="00863118">
        <w:rPr>
          <w:rFonts w:ascii="Times New Roman" w:hAnsi="Times New Roman" w:cs="Times New Roman"/>
          <w:sz w:val="24"/>
          <w:szCs w:val="24"/>
          <w:lang w:val="ru-RU"/>
        </w:rPr>
        <w:t xml:space="preserve"> исключительные права на результаты интеллектуальной деятельности), выполненные работы, оказанные услуги;</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1.10. при импорте расчеты по внешнеторговым операциям осуществляются только со счетов импортеров, за исключением расчетов, производимых:</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с использованием кредитов банков, выданных импортерам;</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в форме аккредитивов;</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путем исполнения банком обязательств по выданным гарантиям по данным внешнеторговым договорам;</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посредством исполнения банком обязательств по валютно-обменным операциям;</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lastRenderedPageBreak/>
        <w:t>- по внешнеторговым договорам, заключенным на основании сделок, совершенных на биржевых торгах открытого акционерного общества ”Белорусская универсальная товарная биржа“;</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в иных случаях, определенных Советом Министров Республики Беларусь совместно с Национальным банком по согласованию с Президентом Республики Беларусь;</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proofErr w:type="gramStart"/>
      <w:r w:rsidRPr="00863118">
        <w:rPr>
          <w:rFonts w:ascii="Times New Roman" w:hAnsi="Times New Roman" w:cs="Times New Roman"/>
          <w:sz w:val="24"/>
          <w:szCs w:val="24"/>
          <w:lang w:val="ru-RU"/>
        </w:rPr>
        <w:t>1.11. по каждому внешнеторговому договору, предусматривающему экспорт (импорт) товаров, стоимость которых составляет сумму, эквивалентную 3000 евро и более (за исключением товаров, сделки с которыми резиденты обязаны заключать на биржевых торгах открытого акционерного общества ”Белорусская универсальная товарная биржа“), экспортер (импортер) обязан до отгрузки товаров или их поступления либо проведения платежей зарегистрировать паспорт сделки в банке, обслуживающем счет экспортера (импортера), в соответствии</w:t>
      </w:r>
      <w:proofErr w:type="gramEnd"/>
      <w:r w:rsidRPr="00863118">
        <w:rPr>
          <w:rFonts w:ascii="Times New Roman" w:hAnsi="Times New Roman" w:cs="Times New Roman"/>
          <w:sz w:val="24"/>
          <w:szCs w:val="24"/>
          <w:lang w:val="ru-RU"/>
        </w:rPr>
        <w:t xml:space="preserve"> с формой и в порядке, </w:t>
      </w:r>
      <w:proofErr w:type="gramStart"/>
      <w:r w:rsidRPr="00863118">
        <w:rPr>
          <w:rFonts w:ascii="Times New Roman" w:hAnsi="Times New Roman" w:cs="Times New Roman"/>
          <w:sz w:val="24"/>
          <w:szCs w:val="24"/>
          <w:lang w:val="ru-RU"/>
        </w:rPr>
        <w:t>устанавливаемых</w:t>
      </w:r>
      <w:proofErr w:type="gramEnd"/>
      <w:r w:rsidRPr="00863118">
        <w:rPr>
          <w:rFonts w:ascii="Times New Roman" w:hAnsi="Times New Roman" w:cs="Times New Roman"/>
          <w:sz w:val="24"/>
          <w:szCs w:val="24"/>
          <w:lang w:val="ru-RU"/>
        </w:rPr>
        <w:t xml:space="preserve"> Национальным банком по согласованию с Комитетом государственного контроля. </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xml:space="preserve">   </w:t>
      </w:r>
      <w:proofErr w:type="gramStart"/>
      <w:r w:rsidRPr="00863118">
        <w:rPr>
          <w:rFonts w:ascii="Times New Roman" w:hAnsi="Times New Roman" w:cs="Times New Roman"/>
          <w:sz w:val="24"/>
          <w:szCs w:val="24"/>
          <w:lang w:val="ru-RU"/>
        </w:rPr>
        <w:t>По внешнеторговым договорам, предусматривающим экспорт (импорт) товаров, сделки по которым резиденты обязаны заключать на биржевых торгах открытого акционерного общества ”Белорусская универсальная товарная биржа“, экспортер (импортер) обязан до отгрузки товаров или их поступления либо проведения платежей зарегистрировать паспорт сделки в банке, обслуживающем счет экспортера (импортера), в соответствии с формой и в порядке, устанавливаемых Национальным банком по согласованию с Комитетом государственного контроля</w:t>
      </w:r>
      <w:proofErr w:type="gramEnd"/>
      <w:r w:rsidRPr="00863118">
        <w:rPr>
          <w:rFonts w:ascii="Times New Roman" w:hAnsi="Times New Roman" w:cs="Times New Roman"/>
          <w:sz w:val="24"/>
          <w:szCs w:val="24"/>
          <w:lang w:val="ru-RU"/>
        </w:rPr>
        <w:t>, независимо от стоимости указанных товаров;</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xml:space="preserve">1.12. регистрация паспортов сделок банками производится в отношении: </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proofErr w:type="gramStart"/>
      <w:r w:rsidRPr="00863118">
        <w:rPr>
          <w:rFonts w:ascii="Times New Roman" w:hAnsi="Times New Roman" w:cs="Times New Roman"/>
          <w:sz w:val="24"/>
          <w:szCs w:val="24"/>
          <w:lang w:val="ru-RU"/>
        </w:rPr>
        <w:t>- товаров, сделки по которым резиденты обязаны заключать на биржевых торгах открытого акционерного общества ”Белорусская универсальная товарная биржа“, – только при наличии на договоре оттиска штампа данного акционерного общества, подтверждающего регистрацию сделки (договора) по таким товарам в указанном акционерном обществе;</w:t>
      </w:r>
      <w:proofErr w:type="gramEnd"/>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xml:space="preserve">- пивоваренного ячменя и </w:t>
      </w:r>
      <w:proofErr w:type="spellStart"/>
      <w:r w:rsidRPr="00863118">
        <w:rPr>
          <w:rFonts w:ascii="Times New Roman" w:hAnsi="Times New Roman" w:cs="Times New Roman"/>
          <w:sz w:val="24"/>
          <w:szCs w:val="24"/>
          <w:lang w:val="ru-RU"/>
        </w:rPr>
        <w:t>неподжаренного</w:t>
      </w:r>
      <w:proofErr w:type="spellEnd"/>
      <w:r w:rsidRPr="00863118">
        <w:rPr>
          <w:rFonts w:ascii="Times New Roman" w:hAnsi="Times New Roman" w:cs="Times New Roman"/>
          <w:sz w:val="24"/>
          <w:szCs w:val="24"/>
          <w:lang w:val="ru-RU"/>
        </w:rPr>
        <w:t xml:space="preserve"> солода из ячменя, сделки по которым юридические лица и индивидуальные предприниматели обязаны в соответствии с законодательством заключать путем проведения процедур закупок Белорусским государственным концерном пищевой промышленности ”</w:t>
      </w:r>
      <w:proofErr w:type="spellStart"/>
      <w:r w:rsidRPr="00863118">
        <w:rPr>
          <w:rFonts w:ascii="Times New Roman" w:hAnsi="Times New Roman" w:cs="Times New Roman"/>
          <w:sz w:val="24"/>
          <w:szCs w:val="24"/>
          <w:lang w:val="ru-RU"/>
        </w:rPr>
        <w:t>Белгоспищепром</w:t>
      </w:r>
      <w:proofErr w:type="spellEnd"/>
      <w:r w:rsidRPr="00863118">
        <w:rPr>
          <w:rFonts w:ascii="Times New Roman" w:hAnsi="Times New Roman" w:cs="Times New Roman"/>
          <w:sz w:val="24"/>
          <w:szCs w:val="24"/>
          <w:lang w:val="ru-RU"/>
        </w:rPr>
        <w:t>“, – только при наличии на договоре оттиска штампа этого концерна, подтверждающего согласование указанным концерном такой сделки.</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xml:space="preserve">    В случае</w:t>
      </w:r>
      <w:proofErr w:type="gramStart"/>
      <w:r w:rsidRPr="00863118">
        <w:rPr>
          <w:rFonts w:ascii="Times New Roman" w:hAnsi="Times New Roman" w:cs="Times New Roman"/>
          <w:sz w:val="24"/>
          <w:szCs w:val="24"/>
          <w:lang w:val="ru-RU"/>
        </w:rPr>
        <w:t>,</w:t>
      </w:r>
      <w:proofErr w:type="gramEnd"/>
      <w:r w:rsidRPr="00863118">
        <w:rPr>
          <w:rFonts w:ascii="Times New Roman" w:hAnsi="Times New Roman" w:cs="Times New Roman"/>
          <w:sz w:val="24"/>
          <w:szCs w:val="24"/>
          <w:lang w:val="ru-RU"/>
        </w:rPr>
        <w:t xml:space="preserve"> если предусмотренный внешнеторговым договором срок поступления товаров либо денежных средств превышает срок, установленный в настоящем Указе, банки регистрируют паспорта сделок при наличии у соответствующих резидентов разрешения Национального банка (его главных управлений по областям) на продление срока прекращения внешнеторговой операции, выданного в соответствии с подпунктом 1.5 настоящего пункта.</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xml:space="preserve">    Отсутствие обязанности регистрации паспорта сделки не освобождает резидентов от выполнения иных обязанностей, установленных в настоящем Указе;</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1.13. таможенное оформление товаров по внешнеторговым договорам в предусмотренных законодательством случаях производится только при наличии зарегистрированного паспорта сделки;</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xml:space="preserve">1.14. резиденты при исполнении внешнеторговых договоров, когда в соответствии с законодательством таможенное оформление товаров не производится, обязаны </w:t>
      </w:r>
      <w:r w:rsidRPr="00863118">
        <w:rPr>
          <w:rFonts w:ascii="Times New Roman" w:hAnsi="Times New Roman" w:cs="Times New Roman"/>
          <w:sz w:val="24"/>
          <w:szCs w:val="24"/>
          <w:lang w:val="ru-RU"/>
        </w:rPr>
        <w:lastRenderedPageBreak/>
        <w:t>представить статистическую декларацию или периодическую статистическую декларацию в центр статистического декларирования или в случаях, установленных Государственным таможенным комитетом, в пункт таможенного оформления для регистрации.</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xml:space="preserve">   </w:t>
      </w:r>
      <w:proofErr w:type="gramStart"/>
      <w:r w:rsidRPr="00863118">
        <w:rPr>
          <w:rFonts w:ascii="Times New Roman" w:hAnsi="Times New Roman" w:cs="Times New Roman"/>
          <w:sz w:val="24"/>
          <w:szCs w:val="24"/>
          <w:lang w:val="ru-RU"/>
        </w:rPr>
        <w:t>Статистическая декларация представляется не позднее 7 рабочих дней с даты отгрузки товаров либо их поступления, а периодическая статистическая декларация – не позднее 7-го числа месяца, следующего за отчетным, если иное не определено Советом Министров Республики Беларусь.</w:t>
      </w:r>
      <w:proofErr w:type="gramEnd"/>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xml:space="preserve">    Представленные статистические декларации и периодические статистические декларации подлежат регистрации должностными лицами таможенных органов в день их предъявления с выдачей свидетельства о такой регистрации.</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xml:space="preserve">   Свидетельство о регистрации статистической декларации подлежит аннулированию, если: </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xml:space="preserve">  - отгрузка товаров, перечисленных в нем, не состоялась;</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xml:space="preserve">  - выдано несколько свидетельств на одну внешнеторговую операцию;</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xml:space="preserve">  - в соответствии с законодательством произведено таможенное оформление товаров, указанных в нем.</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xml:space="preserve">   Если после отгрузки товаров, названных в статистической декларации</w:t>
      </w:r>
      <w:proofErr w:type="gramStart"/>
      <w:r w:rsidRPr="00863118">
        <w:rPr>
          <w:rFonts w:ascii="Times New Roman" w:hAnsi="Times New Roman" w:cs="Times New Roman"/>
          <w:sz w:val="24"/>
          <w:szCs w:val="24"/>
          <w:lang w:val="ru-RU"/>
        </w:rPr>
        <w:t xml:space="preserve"> ,</w:t>
      </w:r>
      <w:proofErr w:type="gramEnd"/>
      <w:r w:rsidRPr="00863118">
        <w:rPr>
          <w:rFonts w:ascii="Times New Roman" w:hAnsi="Times New Roman" w:cs="Times New Roman"/>
          <w:sz w:val="24"/>
          <w:szCs w:val="24"/>
          <w:lang w:val="ru-RU"/>
        </w:rPr>
        <w:t xml:space="preserve"> не состоялась их передача нерезиденту, такие товары подлежат статистическому декларированию в установленном порядке.</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xml:space="preserve">   Форма, порядок заполнения, регистрации статистической декларации и периодической статистической декларации, внесения в них изменений, а также порядок аннулирования свидетельств о регистрации статистической декларации определяются Государственным таможенным комитетом по согласованию с Комитетом государственного контроля;</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proofErr w:type="gramStart"/>
      <w:r w:rsidRPr="00863118">
        <w:rPr>
          <w:rFonts w:ascii="Times New Roman" w:hAnsi="Times New Roman" w:cs="Times New Roman"/>
          <w:sz w:val="24"/>
          <w:szCs w:val="24"/>
          <w:lang w:val="ru-RU"/>
        </w:rPr>
        <w:t>1.15. таможенные органы проверяют соответствие представленной для регистрации статистической декларации (периодической статистической декларации) установленным форме и порядку ее заполнения, а также контролируют наличие в таможенной декларации, статистической декларации либо периодической статистической декларации ссылки на регистрационный номер и дату выдачи паспорта сделки, если их указание предусмотрено законодательством;</w:t>
      </w:r>
      <w:proofErr w:type="gramEnd"/>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1.16. в соответствии с каждым заключенным внешнеторговым договором резиденты обязаны:</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1.16.1. в установленные сроки:</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не позднее 7 рабочих дней со дня зачисления на их счета денежных средств, поступивших от экспорта товаров (охраняемой информации, исключительных прав на результаты интеллектуальной деятельности), выполненных работ, оказанных услуг</w:t>
      </w:r>
      <w:proofErr w:type="gramStart"/>
      <w:r w:rsidRPr="00863118">
        <w:rPr>
          <w:rFonts w:ascii="Times New Roman" w:hAnsi="Times New Roman" w:cs="Times New Roman"/>
          <w:sz w:val="24"/>
          <w:szCs w:val="24"/>
          <w:lang w:val="ru-RU"/>
        </w:rPr>
        <w:t xml:space="preserve"> ,</w:t>
      </w:r>
      <w:proofErr w:type="gramEnd"/>
      <w:r w:rsidRPr="00863118">
        <w:rPr>
          <w:rFonts w:ascii="Times New Roman" w:hAnsi="Times New Roman" w:cs="Times New Roman"/>
          <w:sz w:val="24"/>
          <w:szCs w:val="24"/>
          <w:lang w:val="ru-RU"/>
        </w:rPr>
        <w:t xml:space="preserve"> представить банку документы (сведения), необходимые для осуществления банком функций агентов валютного контроля; </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по каждой экспортной (импортной) отгрузке (поставке) товаров, когда в соответствии с законодательством их таможенное оформление не производится, представить для регистрации таможенным органом статистическую декларацию или периодическую статистическую декларацию;</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в течение 10 рабочих дней аннулировать свидетельство о регистрации статистической декларации в случаях, установленных в настоящем Указе;</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представить статистическую декларацию по импорту для регистрации таможенным органом в порядке и сроки, установленные законодательством</w:t>
      </w:r>
      <w:proofErr w:type="gramStart"/>
      <w:r w:rsidRPr="00863118">
        <w:rPr>
          <w:rFonts w:ascii="Times New Roman" w:hAnsi="Times New Roman" w:cs="Times New Roman"/>
          <w:sz w:val="24"/>
          <w:szCs w:val="24"/>
          <w:lang w:val="ru-RU"/>
        </w:rPr>
        <w:t xml:space="preserve"> ,</w:t>
      </w:r>
      <w:proofErr w:type="gramEnd"/>
      <w:r w:rsidRPr="00863118">
        <w:rPr>
          <w:rFonts w:ascii="Times New Roman" w:hAnsi="Times New Roman" w:cs="Times New Roman"/>
          <w:sz w:val="24"/>
          <w:szCs w:val="24"/>
          <w:lang w:val="ru-RU"/>
        </w:rPr>
        <w:t xml:space="preserve"> в случае, если при </w:t>
      </w:r>
      <w:r w:rsidRPr="00863118">
        <w:rPr>
          <w:rFonts w:ascii="Times New Roman" w:hAnsi="Times New Roman" w:cs="Times New Roman"/>
          <w:sz w:val="24"/>
          <w:szCs w:val="24"/>
          <w:lang w:val="ru-RU"/>
        </w:rPr>
        <w:lastRenderedPageBreak/>
        <w:t>экспорте товаров, указанных в статистической декларации , не состоялась их передача нерезиденту;</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proofErr w:type="gramStart"/>
      <w:r w:rsidRPr="00863118">
        <w:rPr>
          <w:rFonts w:ascii="Times New Roman" w:hAnsi="Times New Roman" w:cs="Times New Roman"/>
          <w:sz w:val="24"/>
          <w:szCs w:val="24"/>
          <w:lang w:val="ru-RU"/>
        </w:rPr>
        <w:t>- получить разрешение Национального банка (его главного управления по области) на продление срока прекращения внешнеторговой операции до начала исполнения обязательств по внешнеторговому договору в случае, если предусмотренный договором срок поступления товаров (охраняемой информации, исключительных прав на результаты интеллектуальной деятельности), выполнения работ, оказания услуг либо получения денежных средств за переданные товары (охраняемую информацию, исключительные права на результаты интеллектуальной деятельности), выполненные работы, оказанные</w:t>
      </w:r>
      <w:proofErr w:type="gramEnd"/>
      <w:r w:rsidRPr="00863118">
        <w:rPr>
          <w:rFonts w:ascii="Times New Roman" w:hAnsi="Times New Roman" w:cs="Times New Roman"/>
          <w:sz w:val="24"/>
          <w:szCs w:val="24"/>
          <w:lang w:val="ru-RU"/>
        </w:rPr>
        <w:t xml:space="preserve"> услуги превышает срок, установленный законодательством;</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получить разрешение Национального банка (его главного управления по области) на продление срока прекращения внешнеторговой операции в случае, если срок фактического исполнения обязательств по внешнеторговому договору может превысить срок, установленный законодательством, до его истечения;</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зарегистрировать новый паспорт сделки (с указанием номера предыдущего паспорта сделки) в случаях, установленных Национальным банком по согласованию с Комитетом государственного контроля;</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1.16.2. указать регистрационный номер и дату выдачи паспорта сделки в таможенной декларации, статистической либо периодической статистической декларации в установленных законодательством случаях;</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xml:space="preserve">1.16.3. представить по требованию государственных органов и банков, уполномоченных согласно законодательству осуществлять </w:t>
      </w:r>
      <w:proofErr w:type="gramStart"/>
      <w:r w:rsidRPr="00863118">
        <w:rPr>
          <w:rFonts w:ascii="Times New Roman" w:hAnsi="Times New Roman" w:cs="Times New Roman"/>
          <w:sz w:val="24"/>
          <w:szCs w:val="24"/>
          <w:lang w:val="ru-RU"/>
        </w:rPr>
        <w:t>контроль за</w:t>
      </w:r>
      <w:proofErr w:type="gramEnd"/>
      <w:r w:rsidRPr="00863118">
        <w:rPr>
          <w:rFonts w:ascii="Times New Roman" w:hAnsi="Times New Roman" w:cs="Times New Roman"/>
          <w:sz w:val="24"/>
          <w:szCs w:val="24"/>
          <w:lang w:val="ru-RU"/>
        </w:rPr>
        <w:t xml:space="preserve"> проведением внешнеторговых операций, запрашиваемые в соответствии с их полномочиями документы в установленные ими сроки;</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proofErr w:type="gramStart"/>
      <w:r w:rsidRPr="00863118">
        <w:rPr>
          <w:rFonts w:ascii="Times New Roman" w:hAnsi="Times New Roman" w:cs="Times New Roman"/>
          <w:sz w:val="24"/>
          <w:szCs w:val="24"/>
          <w:lang w:val="ru-RU"/>
        </w:rPr>
        <w:t>1.16.4. предусмотреть в документе (документах), посредством которого (которых) оформлено заключение внешнеторгового договора, наличие даты и места заключения договора; предмета договора; количества, цены и (или) стоимости товара (охраняемой информации, исключительных прав на результаты интеллектуальной деятельности), выполненных работ, оказанных услуг; условий расчета и поставки товаров, наименований и банковских реквизитов договаривающихся сторон, местонахождения нерезидента-контрагента;</w:t>
      </w:r>
      <w:proofErr w:type="gramEnd"/>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xml:space="preserve">1.17. Комитетом государственного контроля, Национальным банком и Государственным таможенным комитетом определяются форма и порядок обмена между этими государственными органами информацией о внешнеторговых операциях, проводимых резидентами, для </w:t>
      </w:r>
      <w:proofErr w:type="gramStart"/>
      <w:r w:rsidRPr="00863118">
        <w:rPr>
          <w:rFonts w:ascii="Times New Roman" w:hAnsi="Times New Roman" w:cs="Times New Roman"/>
          <w:sz w:val="24"/>
          <w:szCs w:val="24"/>
          <w:lang w:val="ru-RU"/>
        </w:rPr>
        <w:t>контроля за</w:t>
      </w:r>
      <w:proofErr w:type="gramEnd"/>
      <w:r w:rsidRPr="00863118">
        <w:rPr>
          <w:rFonts w:ascii="Times New Roman" w:hAnsi="Times New Roman" w:cs="Times New Roman"/>
          <w:sz w:val="24"/>
          <w:szCs w:val="24"/>
          <w:lang w:val="ru-RU"/>
        </w:rPr>
        <w:t xml:space="preserve"> их осуществлением;</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1.18. банки обязаны контролировать проведение резидентами внешнеторговых операций и направлять в Национальный банк информацию о таких операциях в порядке, установленном Национальным банком.</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2. Определить, что неправомерный отказ банка резиденту в регистрации паспорта сделки влечет наложение штрафа:</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на банк – в размере от 10 до 100 базовых величин;</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на должностное лицо банка – от 1 до 5 базовых величин.</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xml:space="preserve">    Производство по делам о правонарушении, предусмотренном в настоящем пункте, в том числе наложение административных взысканий, осуществляется уполномоченными должностными лицами органов Комитета государственного контроля и Национального банка.</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3. Признать утратившими силу:</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lastRenderedPageBreak/>
        <w:t xml:space="preserve">  Указ Президента Республики Беларусь от 4 января 2000 г. № 7 ”О совершенствовании порядка проведения и контроля внешнеторговых операций“ (Национальный реестр правовых актов Республики Беларусь, 2000 г., № 5, 1/915);</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xml:space="preserve">  Указ Президента Республики Беларусь от 13 июня 2001 г. № 316 ”О внесении изменений и дополнений в Указ Президента Республики Беларусь от 4 января 2000 г. № 7“ (Национальный реестр правовых актов Республики Беларусь, 2001 г., № 58, 1/2737);</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xml:space="preserve">  Указ Президента Республики Беларусь от 13 декабря 2001 г. № 742 ”О внесении дополнений и изменений в Указ Президента Республики Беларусь от 4 января 2000 г. № 7“ (Национальный реестр правовых актов Республики Беларусь, 2001 г., № 118, 1/3313);</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xml:space="preserve">  </w:t>
      </w:r>
      <w:proofErr w:type="gramStart"/>
      <w:r w:rsidRPr="00863118">
        <w:rPr>
          <w:rFonts w:ascii="Times New Roman" w:hAnsi="Times New Roman" w:cs="Times New Roman"/>
          <w:sz w:val="24"/>
          <w:szCs w:val="24"/>
          <w:lang w:val="ru-RU"/>
        </w:rPr>
        <w:t>пункт 3 Указа Президента Республики Беларусь от 11 июня 2003 г. № 246 ”О некоторых мерах по государственному регулированию деятельности с драгоценными металлами и драгоценными камнями, внесении дополнений в Указ Президента Республики Беларусь от 4 января 2000 г. № 7, а также о признании утратившими силу некоторых указов Президента Республики Беларусь“ (Национальный реестр правовых актов Республики Беларусь, 2003 г., № 67, 1/4677);</w:t>
      </w:r>
      <w:proofErr w:type="gramEnd"/>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xml:space="preserve">  подпункт 1.4 пункта 1 и пункт 4 Указа Президента Республики Беларусь от 14 сентября 2006 г. № 577 ”О некоторых вопросах деятельности открытого акционерного общества ”Белорусская универсальная товарная биржа“ (Национальный реестр правовых актов Республики Беларусь, 2006 г., № 150, 1/7934);</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xml:space="preserve">  подпункт 1.5 пункта 1 Указа Президента Республики Беларусь</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от 1 марта 2007 г. № 116 ”О некоторых вопросах правового регулирования административной ответственности“ (Национальный реестр правовых актов Республики Беларусь, 2007 г., № 83, 1/8471);</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xml:space="preserve">  Указ Президента Республики Беларусь от 15 ноября 2007 г. № 579 ”О внесении дополнения в Указ Президента Республики Беларусь от 4 января 2000 г. № 7“ (Национальный реестр правовых актов Республики Беларусь, 2007 г., № 277, 1/9106).</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xml:space="preserve">4. Совету Министров Республики Беларусь и Национальному банку в шестимесячный срок обеспечить приведение актов законодательства в соответствие с настоящим Указом и принять иные меры по его реализации. </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xml:space="preserve">5. </w:t>
      </w:r>
      <w:proofErr w:type="gramStart"/>
      <w:r w:rsidRPr="00863118">
        <w:rPr>
          <w:rFonts w:ascii="Times New Roman" w:hAnsi="Times New Roman" w:cs="Times New Roman"/>
          <w:sz w:val="24"/>
          <w:szCs w:val="24"/>
          <w:lang w:val="ru-RU"/>
        </w:rPr>
        <w:t>Контроль за</w:t>
      </w:r>
      <w:proofErr w:type="gramEnd"/>
      <w:r w:rsidRPr="00863118">
        <w:rPr>
          <w:rFonts w:ascii="Times New Roman" w:hAnsi="Times New Roman" w:cs="Times New Roman"/>
          <w:sz w:val="24"/>
          <w:szCs w:val="24"/>
          <w:lang w:val="ru-RU"/>
        </w:rPr>
        <w:t xml:space="preserve"> выполнением этого Указа возложить на Комитет государственного контроля, Национальный банк и Государственный таможенный комитет. </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xml:space="preserve">6. Настоящий Указ вступает в силу через шесть месяцев после его официального опубликования, за исключением пункта 4 и настоящего пункта, вступающих в силу со дня подписания данного Указа. </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xml:space="preserve">    Пункт 2 настоящего Указа действует до вступления в силу законов о внесении изменений и (или) дополнений в Кодекс Республики Беларусь об административных правонарушениях от 21 апреля 2003 года и Процессуальн</w:t>
      </w:r>
      <w:proofErr w:type="gramStart"/>
      <w:r w:rsidRPr="00863118">
        <w:rPr>
          <w:rFonts w:ascii="Times New Roman" w:hAnsi="Times New Roman" w:cs="Times New Roman"/>
          <w:sz w:val="24"/>
          <w:szCs w:val="24"/>
          <w:lang w:val="ru-RU"/>
        </w:rPr>
        <w:t>о-</w:t>
      </w:r>
      <w:proofErr w:type="gramEnd"/>
      <w:r w:rsidRPr="00863118">
        <w:rPr>
          <w:rFonts w:ascii="Times New Roman" w:hAnsi="Times New Roman" w:cs="Times New Roman"/>
          <w:sz w:val="24"/>
          <w:szCs w:val="24"/>
          <w:lang w:val="ru-RU"/>
        </w:rPr>
        <w:t xml:space="preserve"> исполнительный кодекс Республики Беларусь об административных правонарушениях от 20 декабря 2006 года. </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r w:rsidRPr="00863118">
        <w:rPr>
          <w:rFonts w:ascii="Times New Roman" w:hAnsi="Times New Roman" w:cs="Times New Roman"/>
          <w:sz w:val="24"/>
          <w:szCs w:val="24"/>
          <w:lang w:val="ru-RU"/>
        </w:rPr>
        <w:t xml:space="preserve"> </w:t>
      </w:r>
    </w:p>
    <w:p w:rsidR="00863118" w:rsidRPr="00863118" w:rsidRDefault="00863118" w:rsidP="00863118">
      <w:pPr>
        <w:spacing w:after="0" w:line="240" w:lineRule="auto"/>
        <w:ind w:firstLine="567"/>
        <w:jc w:val="both"/>
        <w:rPr>
          <w:rFonts w:ascii="Times New Roman" w:hAnsi="Times New Roman" w:cs="Times New Roman"/>
          <w:sz w:val="24"/>
          <w:szCs w:val="24"/>
          <w:lang w:val="ru-RU"/>
        </w:rPr>
      </w:pPr>
    </w:p>
    <w:p w:rsidR="00455BD6" w:rsidRPr="00863118" w:rsidRDefault="00863118" w:rsidP="00863118">
      <w:pPr>
        <w:spacing w:after="0" w:line="240" w:lineRule="auto"/>
        <w:ind w:firstLine="567"/>
        <w:jc w:val="both"/>
        <w:rPr>
          <w:rFonts w:ascii="Times New Roman" w:hAnsi="Times New Roman" w:cs="Times New Roman"/>
          <w:sz w:val="24"/>
          <w:szCs w:val="24"/>
        </w:rPr>
      </w:pPr>
      <w:proofErr w:type="spellStart"/>
      <w:r w:rsidRPr="00863118">
        <w:rPr>
          <w:rFonts w:ascii="Times New Roman" w:hAnsi="Times New Roman" w:cs="Times New Roman"/>
          <w:sz w:val="24"/>
          <w:szCs w:val="24"/>
        </w:rPr>
        <w:t>Президент</w:t>
      </w:r>
      <w:proofErr w:type="spellEnd"/>
      <w:r w:rsidRPr="00863118">
        <w:rPr>
          <w:rFonts w:ascii="Times New Roman" w:hAnsi="Times New Roman" w:cs="Times New Roman"/>
          <w:sz w:val="24"/>
          <w:szCs w:val="24"/>
        </w:rPr>
        <w:t xml:space="preserve"> </w:t>
      </w:r>
      <w:proofErr w:type="spellStart"/>
      <w:r w:rsidRPr="00863118">
        <w:rPr>
          <w:rFonts w:ascii="Times New Roman" w:hAnsi="Times New Roman" w:cs="Times New Roman"/>
          <w:sz w:val="24"/>
          <w:szCs w:val="24"/>
        </w:rPr>
        <w:t>Республики</w:t>
      </w:r>
      <w:proofErr w:type="spellEnd"/>
      <w:r w:rsidRPr="00863118">
        <w:rPr>
          <w:rFonts w:ascii="Times New Roman" w:hAnsi="Times New Roman" w:cs="Times New Roman"/>
          <w:sz w:val="24"/>
          <w:szCs w:val="24"/>
        </w:rPr>
        <w:t xml:space="preserve"> </w:t>
      </w:r>
      <w:proofErr w:type="spellStart"/>
      <w:r w:rsidRPr="00863118">
        <w:rPr>
          <w:rFonts w:ascii="Times New Roman" w:hAnsi="Times New Roman" w:cs="Times New Roman"/>
          <w:sz w:val="24"/>
          <w:szCs w:val="24"/>
        </w:rPr>
        <w:t>Беларусь</w:t>
      </w:r>
      <w:proofErr w:type="spellEnd"/>
      <w:r w:rsidRPr="00863118">
        <w:rPr>
          <w:rFonts w:ascii="Times New Roman" w:hAnsi="Times New Roman" w:cs="Times New Roman"/>
          <w:sz w:val="24"/>
          <w:szCs w:val="24"/>
        </w:rPr>
        <w:t xml:space="preserve">                           </w:t>
      </w:r>
      <w:proofErr w:type="spellStart"/>
      <w:r w:rsidRPr="00863118">
        <w:rPr>
          <w:rFonts w:ascii="Times New Roman" w:hAnsi="Times New Roman" w:cs="Times New Roman"/>
          <w:sz w:val="24"/>
          <w:szCs w:val="24"/>
        </w:rPr>
        <w:t>А.Лукашенко</w:t>
      </w:r>
      <w:proofErr w:type="spellEnd"/>
    </w:p>
    <w:sectPr w:rsidR="00455BD6" w:rsidRPr="00863118" w:rsidSect="00455BD6">
      <w:footerReference w:type="default" r:id="rId6"/>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BDC" w:rsidRDefault="00996BDC" w:rsidP="00863118">
      <w:pPr>
        <w:spacing w:after="0" w:line="240" w:lineRule="auto"/>
      </w:pPr>
      <w:r>
        <w:separator/>
      </w:r>
    </w:p>
  </w:endnote>
  <w:endnote w:type="continuationSeparator" w:id="0">
    <w:p w:rsidR="00996BDC" w:rsidRDefault="00996BDC" w:rsidP="008631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06318"/>
      <w:docPartObj>
        <w:docPartGallery w:val="Page Numbers (Bottom of Page)"/>
        <w:docPartUnique/>
      </w:docPartObj>
    </w:sdtPr>
    <w:sdtContent>
      <w:p w:rsidR="00863118" w:rsidRDefault="005C784E">
        <w:pPr>
          <w:pStyle w:val="a5"/>
          <w:jc w:val="center"/>
        </w:pPr>
        <w:fldSimple w:instr=" PAGE   \* MERGEFORMAT ">
          <w:r w:rsidR="00D80506">
            <w:rPr>
              <w:noProof/>
            </w:rPr>
            <w:t>1</w:t>
          </w:r>
        </w:fldSimple>
      </w:p>
    </w:sdtContent>
  </w:sdt>
  <w:p w:rsidR="00863118" w:rsidRDefault="0086311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BDC" w:rsidRDefault="00996BDC" w:rsidP="00863118">
      <w:pPr>
        <w:spacing w:after="0" w:line="240" w:lineRule="auto"/>
      </w:pPr>
      <w:r>
        <w:separator/>
      </w:r>
    </w:p>
  </w:footnote>
  <w:footnote w:type="continuationSeparator" w:id="0">
    <w:p w:rsidR="00996BDC" w:rsidRDefault="00996BDC" w:rsidP="0086311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63118"/>
    <w:rsid w:val="00137D85"/>
    <w:rsid w:val="001E1E9E"/>
    <w:rsid w:val="00346351"/>
    <w:rsid w:val="00455BD6"/>
    <w:rsid w:val="00484B1B"/>
    <w:rsid w:val="004D1DBB"/>
    <w:rsid w:val="0050458F"/>
    <w:rsid w:val="00542885"/>
    <w:rsid w:val="005849FA"/>
    <w:rsid w:val="005C784E"/>
    <w:rsid w:val="005E3358"/>
    <w:rsid w:val="0061643D"/>
    <w:rsid w:val="007B3435"/>
    <w:rsid w:val="00863118"/>
    <w:rsid w:val="00996BDC"/>
    <w:rsid w:val="00C523C7"/>
    <w:rsid w:val="00D80506"/>
    <w:rsid w:val="00DA07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B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63118"/>
    <w:pPr>
      <w:tabs>
        <w:tab w:val="center" w:pos="4703"/>
        <w:tab w:val="right" w:pos="9406"/>
      </w:tabs>
      <w:spacing w:after="0" w:line="240" w:lineRule="auto"/>
    </w:pPr>
  </w:style>
  <w:style w:type="character" w:customStyle="1" w:styleId="a4">
    <w:name w:val="Верхний колонтитул Знак"/>
    <w:basedOn w:val="a0"/>
    <w:link w:val="a3"/>
    <w:uiPriority w:val="99"/>
    <w:semiHidden/>
    <w:rsid w:val="00863118"/>
  </w:style>
  <w:style w:type="paragraph" w:styleId="a5">
    <w:name w:val="footer"/>
    <w:basedOn w:val="a"/>
    <w:link w:val="a6"/>
    <w:uiPriority w:val="99"/>
    <w:unhideWhenUsed/>
    <w:rsid w:val="00863118"/>
    <w:pPr>
      <w:tabs>
        <w:tab w:val="center" w:pos="4703"/>
        <w:tab w:val="right" w:pos="9406"/>
      </w:tabs>
      <w:spacing w:after="0" w:line="240" w:lineRule="auto"/>
    </w:pPr>
  </w:style>
  <w:style w:type="character" w:customStyle="1" w:styleId="a6">
    <w:name w:val="Нижний колонтитул Знак"/>
    <w:basedOn w:val="a0"/>
    <w:link w:val="a5"/>
    <w:uiPriority w:val="99"/>
    <w:rsid w:val="0086311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4480</Words>
  <Characters>25541</Characters>
  <Application>Microsoft Office Word</Application>
  <DocSecurity>0</DocSecurity>
  <Lines>212</Lines>
  <Paragraphs>59</Paragraphs>
  <ScaleCrop>false</ScaleCrop>
  <Company>Microsoft</Company>
  <LinksUpToDate>false</LinksUpToDate>
  <CharactersWithSpaces>29962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Turban</cp:lastModifiedBy>
  <cp:revision>3</cp:revision>
  <dcterms:created xsi:type="dcterms:W3CDTF">2016-09-22T21:43:00Z</dcterms:created>
  <dcterms:modified xsi:type="dcterms:W3CDTF">2016-10-04T15:11:00Z</dcterms:modified>
</cp:coreProperties>
</file>