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9BBE" w14:textId="4F423C69" w:rsidR="00154B67" w:rsidRPr="007C5142" w:rsidRDefault="00154B67" w:rsidP="00154B67">
      <w:pPr>
        <w:spacing w:after="0" w:line="240" w:lineRule="auto"/>
        <w:ind w:left="-284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  <w14:ligatures w14:val="standardContextual"/>
        </w:rPr>
        <w:t>ТЕМАТИКА</w:t>
      </w:r>
      <w:r w:rsidRPr="00777098">
        <w:rPr>
          <w:rFonts w:ascii="Times New Roman" w:hAnsi="Times New Roman"/>
          <w:b/>
          <w:bCs/>
          <w:spacing w:val="-6"/>
          <w:sz w:val="28"/>
          <w:szCs w:val="28"/>
          <w14:ligatures w14:val="standardContextual"/>
        </w:rPr>
        <w:t xml:space="preserve"> РЕФЕРАТОВ</w:t>
      </w:r>
      <w:r w:rsidRPr="00F14466">
        <w:rPr>
          <w:rFonts w:ascii="Times New Roman" w:hAnsi="Times New Roman"/>
          <w:b/>
          <w:sz w:val="28"/>
          <w:szCs w:val="28"/>
        </w:rPr>
        <w:t xml:space="preserve"> </w:t>
      </w:r>
      <w:r w:rsidRPr="007C5142">
        <w:rPr>
          <w:rFonts w:ascii="Times New Roman" w:hAnsi="Times New Roman"/>
          <w:b/>
          <w:sz w:val="28"/>
          <w:szCs w:val="28"/>
        </w:rPr>
        <w:t>ПО УЧЕБНОЙ ДИСЦИПЛИНЕ «ПОЛИТИЧЕСКАЯ КОНФЛИКТОЛОГИЯ»</w:t>
      </w:r>
    </w:p>
    <w:p w14:paraId="50CBB651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8"/>
          <w:szCs w:val="28"/>
          <w14:ligatures w14:val="standardContextual"/>
        </w:rPr>
      </w:pPr>
    </w:p>
    <w:p w14:paraId="321E29A7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 xml:space="preserve">1. Место политической конфликтологии в системе политических дисциплин. </w:t>
      </w:r>
    </w:p>
    <w:p w14:paraId="4A30B88B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2. Конфликты в условиях информатизации и глобализации.</w:t>
      </w:r>
    </w:p>
    <w:p w14:paraId="4A249445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3. Конфликтная модель общества Р.</w:t>
      </w:r>
      <w:r>
        <w:rPr>
          <w:rFonts w:ascii="Times New Roman" w:hAnsi="Times New Roman"/>
          <w:spacing w:val="-6"/>
          <w:sz w:val="28"/>
          <w:szCs w:val="28"/>
          <w14:ligatures w14:val="standardContextual"/>
        </w:rPr>
        <w:t> </w:t>
      </w:r>
      <w:proofErr w:type="spellStart"/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Дарендорфа</w:t>
      </w:r>
      <w:proofErr w:type="spellEnd"/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.</w:t>
      </w:r>
    </w:p>
    <w:p w14:paraId="78590ADB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4. Карл Клаузевиц и его теория.</w:t>
      </w:r>
    </w:p>
    <w:p w14:paraId="0B027410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 xml:space="preserve">5. К. Маркс и современные </w:t>
      </w:r>
      <w:proofErr w:type="spellStart"/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конфликтологические</w:t>
      </w:r>
      <w:proofErr w:type="spellEnd"/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 xml:space="preserve"> теории.</w:t>
      </w:r>
    </w:p>
    <w:p w14:paraId="782B5111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6. Теория «естественного» конфликта.</w:t>
      </w:r>
    </w:p>
    <w:p w14:paraId="30D1EF6A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7. Типология информационных войн.</w:t>
      </w:r>
    </w:p>
    <w:p w14:paraId="00DA8144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8. Классификация революций.</w:t>
      </w:r>
    </w:p>
    <w:p w14:paraId="599DB351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9. Дестабилизация и революция: общее и особенное.</w:t>
      </w:r>
    </w:p>
    <w:p w14:paraId="11F50B50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10. Латентные формы политического конфликта.</w:t>
      </w:r>
    </w:p>
    <w:p w14:paraId="00BFB5B0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11. Динамические показатели конфликта.</w:t>
      </w:r>
    </w:p>
    <w:p w14:paraId="55A9C833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12. Перманентность и многомерность конфликта.</w:t>
      </w:r>
    </w:p>
    <w:p w14:paraId="6D722D42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13. Стили ведения переговоров.</w:t>
      </w:r>
    </w:p>
    <w:p w14:paraId="503F3563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14. Сравнительный анализ восточного и западного стилей ведения переговоров (на примере Китая и Германии).</w:t>
      </w:r>
    </w:p>
    <w:p w14:paraId="23EFECE9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15. Медиация в глобальном изменении социальных и политических систем.</w:t>
      </w:r>
    </w:p>
    <w:p w14:paraId="4660673C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16. Этика медиатора.</w:t>
      </w:r>
    </w:p>
    <w:p w14:paraId="7B65324C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17. Технологии медиации.</w:t>
      </w:r>
    </w:p>
    <w:p w14:paraId="74479514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18. Управление конфликтом как функция консенсуса.</w:t>
      </w:r>
    </w:p>
    <w:p w14:paraId="792F09B0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19. Роль компромисса в урегулировании политических конфликтов.</w:t>
      </w:r>
    </w:p>
    <w:p w14:paraId="1C9394A8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20. Структура и стратегия этнического конфликта.</w:t>
      </w:r>
    </w:p>
    <w:p w14:paraId="64BAC446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21. Возможности урегулирования международно-политических конфликтов.</w:t>
      </w:r>
    </w:p>
    <w:p w14:paraId="6C08AA10" w14:textId="77777777" w:rsidR="00154B67" w:rsidRPr="00777098" w:rsidRDefault="00154B67" w:rsidP="00154B6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14:ligatures w14:val="standardContextual"/>
        </w:rPr>
      </w:pPr>
      <w:r w:rsidRPr="00777098">
        <w:rPr>
          <w:rFonts w:ascii="Times New Roman" w:hAnsi="Times New Roman"/>
          <w:spacing w:val="-6"/>
          <w:sz w:val="28"/>
          <w:szCs w:val="28"/>
          <w14:ligatures w14:val="standardContextual"/>
        </w:rPr>
        <w:t>22. Роль ООН в обеспечении мира и безопасности.</w:t>
      </w:r>
    </w:p>
    <w:p w14:paraId="70B3A5FF" w14:textId="77777777" w:rsidR="00215C6A" w:rsidRDefault="00215C6A"/>
    <w:sectPr w:rsidR="00215C6A" w:rsidSect="004D7627">
      <w:headerReference w:type="default" r:id="rId6"/>
      <w:pgSz w:w="11906" w:h="16838"/>
      <w:pgMar w:top="1134" w:right="567" w:bottom="1134" w:left="1701" w:header="709" w:footer="709" w:gutter="0"/>
      <w:pgNumType w:start="6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360D9" w14:textId="77777777" w:rsidR="004D7627" w:rsidRDefault="004D7627" w:rsidP="004F509E">
      <w:pPr>
        <w:spacing w:after="0" w:line="240" w:lineRule="auto"/>
      </w:pPr>
      <w:r>
        <w:separator/>
      </w:r>
    </w:p>
  </w:endnote>
  <w:endnote w:type="continuationSeparator" w:id="0">
    <w:p w14:paraId="26BF8F5D" w14:textId="77777777" w:rsidR="004D7627" w:rsidRDefault="004D7627" w:rsidP="004F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C6CE4" w14:textId="77777777" w:rsidR="004D7627" w:rsidRDefault="004D7627" w:rsidP="004F509E">
      <w:pPr>
        <w:spacing w:after="0" w:line="240" w:lineRule="auto"/>
      </w:pPr>
      <w:r>
        <w:separator/>
      </w:r>
    </w:p>
  </w:footnote>
  <w:footnote w:type="continuationSeparator" w:id="0">
    <w:p w14:paraId="6EAC0900" w14:textId="77777777" w:rsidR="004D7627" w:rsidRDefault="004D7627" w:rsidP="004F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186048"/>
      <w:docPartObj>
        <w:docPartGallery w:val="Page Numbers (Top of Page)"/>
        <w:docPartUnique/>
      </w:docPartObj>
    </w:sdtPr>
    <w:sdtContent>
      <w:p w14:paraId="3144837E" w14:textId="4BD91321" w:rsidR="004F509E" w:rsidRDefault="004F509E" w:rsidP="004F50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67"/>
    <w:rsid w:val="00154B67"/>
    <w:rsid w:val="00215C6A"/>
    <w:rsid w:val="004D7627"/>
    <w:rsid w:val="004F509E"/>
    <w:rsid w:val="005633A0"/>
    <w:rsid w:val="00E3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80A0"/>
  <w15:chartTrackingRefBased/>
  <w15:docId w15:val="{65EB1E96-83FE-4100-9F4D-1B4ABCFB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67"/>
    <w:pPr>
      <w:spacing w:after="200" w:line="276" w:lineRule="auto"/>
    </w:pPr>
    <w:rPr>
      <w:rFonts w:ascii="Calibri" w:eastAsia="Calibri" w:hAnsi="Calibr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9E"/>
    <w:rPr>
      <w:rFonts w:ascii="Calibri" w:eastAsia="Calibri" w:hAnsi="Calibri"/>
      <w:kern w:val="0"/>
      <w:sz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4F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9E"/>
    <w:rPr>
      <w:rFonts w:ascii="Calibri" w:eastAsia="Calibri" w:hAnsi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Каф.политологии</cp:lastModifiedBy>
  <cp:revision>2</cp:revision>
  <dcterms:created xsi:type="dcterms:W3CDTF">2024-05-06T08:04:00Z</dcterms:created>
  <dcterms:modified xsi:type="dcterms:W3CDTF">2024-05-06T08:05:00Z</dcterms:modified>
</cp:coreProperties>
</file>