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32" w:rsidRPr="006D3FE5" w:rsidRDefault="00CE6932" w:rsidP="00CE6932">
      <w:pPr>
        <w:rPr>
          <w:b/>
          <w:bCs/>
          <w:iCs/>
          <w:noProof/>
          <w:color w:val="000000"/>
          <w:sz w:val="26"/>
          <w:szCs w:val="26"/>
        </w:rPr>
      </w:pPr>
      <w:r w:rsidRPr="006D3FE5">
        <w:rPr>
          <w:b/>
          <w:bCs/>
          <w:iCs/>
          <w:noProof/>
          <w:color w:val="000000"/>
          <w:sz w:val="26"/>
          <w:szCs w:val="26"/>
        </w:rPr>
        <w:t>Вопросы к экзамену по дисциплине</w:t>
      </w:r>
    </w:p>
    <w:p w:rsidR="0076280B" w:rsidRDefault="0076280B" w:rsidP="0076280B">
      <w:pPr>
        <w:rPr>
          <w:b/>
          <w:sz w:val="26"/>
          <w:szCs w:val="26"/>
        </w:rPr>
      </w:pPr>
      <w:r w:rsidRPr="006D3FE5">
        <w:rPr>
          <w:b/>
          <w:sz w:val="26"/>
          <w:szCs w:val="26"/>
        </w:rPr>
        <w:t>«</w:t>
      </w:r>
      <w:r w:rsidRPr="006D3FE5">
        <w:rPr>
          <w:b/>
          <w:bCs/>
          <w:iCs/>
          <w:noProof/>
          <w:color w:val="000000"/>
          <w:sz w:val="26"/>
          <w:szCs w:val="26"/>
        </w:rPr>
        <w:t>Организация использования лечебных факторов курорта</w:t>
      </w:r>
      <w:r w:rsidRPr="006D3FE5">
        <w:rPr>
          <w:b/>
          <w:sz w:val="26"/>
          <w:szCs w:val="26"/>
        </w:rPr>
        <w:t xml:space="preserve">» для студентов  специальности 1-25 01 13 «Экономика и управление туристской индустрией» (специализация </w:t>
      </w:r>
      <w:r w:rsidRPr="006D3FE5">
        <w:rPr>
          <w:b/>
          <w:caps/>
          <w:sz w:val="26"/>
          <w:szCs w:val="26"/>
        </w:rPr>
        <w:t xml:space="preserve">1-25 01 13 </w:t>
      </w:r>
      <w:r w:rsidRPr="006D3FE5">
        <w:rPr>
          <w:b/>
          <w:sz w:val="26"/>
          <w:szCs w:val="26"/>
        </w:rPr>
        <w:t>03 «Экономика и управление санаторно-курортными и оздоровительными организациями»)</w:t>
      </w:r>
    </w:p>
    <w:p w:rsidR="003149FE" w:rsidRPr="006D3FE5" w:rsidRDefault="003149FE" w:rsidP="0076280B">
      <w:pPr>
        <w:rPr>
          <w:b/>
          <w:sz w:val="26"/>
          <w:szCs w:val="26"/>
        </w:rPr>
      </w:pPr>
      <w:bookmarkStart w:id="0" w:name="_GoBack"/>
      <w:bookmarkEnd w:id="0"/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bCs/>
          <w:iCs/>
          <w:noProof/>
          <w:color w:val="000000"/>
          <w:sz w:val="26"/>
          <w:szCs w:val="26"/>
        </w:rPr>
      </w:pPr>
      <w:r w:rsidRPr="006D3FE5">
        <w:rPr>
          <w:bCs/>
          <w:iCs/>
          <w:noProof/>
          <w:color w:val="000000"/>
          <w:sz w:val="26"/>
          <w:szCs w:val="26"/>
        </w:rPr>
        <w:t>Основные критерии медицинского отбора на санаторно-курортное лечение, их характеристика.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bCs/>
          <w:iCs/>
          <w:noProof/>
          <w:color w:val="000000"/>
          <w:sz w:val="26"/>
          <w:szCs w:val="26"/>
        </w:rPr>
      </w:pPr>
      <w:r w:rsidRPr="006D3FE5">
        <w:rPr>
          <w:bCs/>
          <w:iCs/>
          <w:noProof/>
          <w:color w:val="000000"/>
          <w:sz w:val="26"/>
          <w:szCs w:val="26"/>
        </w:rPr>
        <w:t>Порядок и правила питания в санаторно-курортных организациях.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Процедура медицинского отбора лиц, нуждающихся в санаторно-курортном лечении.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Организация индивидуального характера лечения пациентов на </w:t>
      </w:r>
      <w:proofErr w:type="gramStart"/>
      <w:r w:rsidRPr="006D3FE5">
        <w:rPr>
          <w:sz w:val="26"/>
          <w:szCs w:val="26"/>
        </w:rPr>
        <w:t>курорте</w:t>
      </w:r>
      <w:proofErr w:type="gramEnd"/>
      <w:r w:rsidRPr="006D3FE5">
        <w:rPr>
          <w:sz w:val="26"/>
          <w:szCs w:val="26"/>
        </w:rPr>
        <w:t>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Врачебно-консультационная комиссия (ВКК) организации здравоохранения – </w:t>
      </w:r>
      <w:r w:rsidR="00685065" w:rsidRPr="006D3FE5">
        <w:rPr>
          <w:sz w:val="26"/>
          <w:szCs w:val="26"/>
        </w:rPr>
        <w:t xml:space="preserve">состав, </w:t>
      </w:r>
      <w:r w:rsidRPr="006D3FE5">
        <w:rPr>
          <w:sz w:val="26"/>
          <w:szCs w:val="26"/>
        </w:rPr>
        <w:t xml:space="preserve">функции. 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оформления и выдачи медицинской документации при поступлении на курорт.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Заезд и размещение пациентов и отдыхающих.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назначения лечебного режима.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Организация рационального режима питания для пациентов и отдыхающих.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пропускного режима и парковки личного автотранспорта на территории лечебно-оздоровительного учреждения.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Особенности медицинского обслуживания в санаторно-курортном учреждении.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Правила использования мест для проживания</w:t>
      </w:r>
      <w:r w:rsidR="00CF3834" w:rsidRPr="006D3FE5">
        <w:rPr>
          <w:sz w:val="26"/>
          <w:szCs w:val="26"/>
        </w:rPr>
        <w:t>,</w:t>
      </w:r>
      <w:r w:rsidRPr="006D3FE5">
        <w:rPr>
          <w:sz w:val="26"/>
          <w:szCs w:val="26"/>
        </w:rPr>
        <w:t xml:space="preserve"> отдыха </w:t>
      </w:r>
      <w:r w:rsidR="00CF3834" w:rsidRPr="006D3FE5">
        <w:rPr>
          <w:sz w:val="26"/>
          <w:szCs w:val="26"/>
        </w:rPr>
        <w:t xml:space="preserve">и лечения </w:t>
      </w:r>
      <w:r w:rsidRPr="006D3FE5">
        <w:rPr>
          <w:sz w:val="26"/>
          <w:szCs w:val="26"/>
        </w:rPr>
        <w:t xml:space="preserve">на </w:t>
      </w:r>
      <w:proofErr w:type="gramStart"/>
      <w:r w:rsidRPr="006D3FE5">
        <w:rPr>
          <w:sz w:val="26"/>
          <w:szCs w:val="26"/>
        </w:rPr>
        <w:t>курорте</w:t>
      </w:r>
      <w:proofErr w:type="gramEnd"/>
      <w:r w:rsidRPr="006D3FE5">
        <w:rPr>
          <w:sz w:val="26"/>
          <w:szCs w:val="26"/>
        </w:rPr>
        <w:t>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Действия пациента по </w:t>
      </w:r>
      <w:proofErr w:type="gramStart"/>
      <w:r w:rsidRPr="006D3FE5">
        <w:rPr>
          <w:sz w:val="26"/>
          <w:szCs w:val="26"/>
        </w:rPr>
        <w:t>возвращении</w:t>
      </w:r>
      <w:proofErr w:type="gramEnd"/>
      <w:r w:rsidRPr="006D3FE5">
        <w:rPr>
          <w:sz w:val="26"/>
          <w:szCs w:val="26"/>
        </w:rPr>
        <w:t xml:space="preserve"> из санаторно-курортного учреждения.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Разъяснительно-просветительская работа на </w:t>
      </w:r>
      <w:proofErr w:type="gramStart"/>
      <w:r w:rsidRPr="006D3FE5">
        <w:rPr>
          <w:sz w:val="26"/>
          <w:szCs w:val="26"/>
        </w:rPr>
        <w:t>курорте</w:t>
      </w:r>
      <w:proofErr w:type="gramEnd"/>
      <w:r w:rsidRPr="006D3FE5">
        <w:rPr>
          <w:sz w:val="26"/>
          <w:szCs w:val="26"/>
        </w:rPr>
        <w:t xml:space="preserve"> и ее роль в профилактике заболеваний.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отъезда из санаторно-курортного учреждения.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медицинского отбора пациентов на санаторно-курортное лечение.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выдачи справки о нуждаемости в курортном лечении.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Сроки и процедура прибытия в санаторно-курортное учреждение.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Организация диетического питания как одно из основных лечебных мероприятий.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Природные факторы в лечебной местности</w:t>
      </w:r>
      <w:r w:rsidR="004D2ADB" w:rsidRPr="006D3FE5">
        <w:rPr>
          <w:sz w:val="26"/>
          <w:szCs w:val="26"/>
        </w:rPr>
        <w:t xml:space="preserve"> – виды, способы использования</w:t>
      </w:r>
      <w:r w:rsidR="00F877CD" w:rsidRPr="006D3FE5">
        <w:rPr>
          <w:sz w:val="26"/>
          <w:szCs w:val="26"/>
        </w:rPr>
        <w:t xml:space="preserve"> в лечебно-оздоровительных целях</w:t>
      </w:r>
      <w:r w:rsidRPr="006D3FE5">
        <w:rPr>
          <w:sz w:val="26"/>
          <w:szCs w:val="26"/>
        </w:rPr>
        <w:t>.</w:t>
      </w:r>
    </w:p>
    <w:p w:rsidR="00CE6932" w:rsidRPr="006D3FE5" w:rsidRDefault="0027040A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Основные м</w:t>
      </w:r>
      <w:r w:rsidR="00CE6932" w:rsidRPr="006D3FE5">
        <w:rPr>
          <w:sz w:val="26"/>
          <w:szCs w:val="26"/>
        </w:rPr>
        <w:t xml:space="preserve">едицинские показания для направления </w:t>
      </w:r>
      <w:r w:rsidR="00B8467D" w:rsidRPr="006D3FE5">
        <w:rPr>
          <w:sz w:val="26"/>
          <w:szCs w:val="26"/>
        </w:rPr>
        <w:t>пациента</w:t>
      </w:r>
      <w:r w:rsidR="00CE6932" w:rsidRPr="006D3FE5">
        <w:rPr>
          <w:sz w:val="26"/>
          <w:szCs w:val="26"/>
        </w:rPr>
        <w:t xml:space="preserve"> в санаторно-курортное учреждение.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Требования к при</w:t>
      </w:r>
      <w:r w:rsidR="00B8467D" w:rsidRPr="006D3FE5">
        <w:rPr>
          <w:sz w:val="26"/>
          <w:szCs w:val="26"/>
        </w:rPr>
        <w:t xml:space="preserve">ёму </w:t>
      </w:r>
      <w:r w:rsidRPr="006D3FE5">
        <w:rPr>
          <w:sz w:val="26"/>
          <w:szCs w:val="26"/>
        </w:rPr>
        <w:t xml:space="preserve">детей </w:t>
      </w:r>
      <w:r w:rsidR="00B8467D" w:rsidRPr="006D3FE5">
        <w:rPr>
          <w:sz w:val="26"/>
          <w:szCs w:val="26"/>
        </w:rPr>
        <w:t>на</w:t>
      </w:r>
      <w:r w:rsidRPr="006D3FE5">
        <w:rPr>
          <w:sz w:val="26"/>
          <w:szCs w:val="26"/>
        </w:rPr>
        <w:t xml:space="preserve"> санаторно-курортно</w:t>
      </w:r>
      <w:r w:rsidR="00B8467D" w:rsidRPr="006D3FE5">
        <w:rPr>
          <w:sz w:val="26"/>
          <w:szCs w:val="26"/>
        </w:rPr>
        <w:t>е</w:t>
      </w:r>
      <w:r w:rsidRPr="006D3FE5">
        <w:rPr>
          <w:sz w:val="26"/>
          <w:szCs w:val="26"/>
        </w:rPr>
        <w:t xml:space="preserve"> лечени</w:t>
      </w:r>
      <w:r w:rsidR="00B8467D" w:rsidRPr="006D3FE5">
        <w:rPr>
          <w:sz w:val="26"/>
          <w:szCs w:val="26"/>
        </w:rPr>
        <w:t>е</w:t>
      </w:r>
      <w:r w:rsidRPr="006D3FE5">
        <w:rPr>
          <w:sz w:val="26"/>
          <w:szCs w:val="26"/>
        </w:rPr>
        <w:t>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Материально-техническая база</w:t>
      </w:r>
      <w:r w:rsidR="00B8467D" w:rsidRPr="006D3FE5">
        <w:rPr>
          <w:sz w:val="26"/>
          <w:szCs w:val="26"/>
        </w:rPr>
        <w:t xml:space="preserve"> и</w:t>
      </w:r>
      <w:r w:rsidRPr="006D3FE5">
        <w:rPr>
          <w:sz w:val="26"/>
          <w:szCs w:val="26"/>
        </w:rPr>
        <w:t xml:space="preserve"> кадровый состав пищеблока </w:t>
      </w:r>
      <w:r w:rsidR="005C1A50" w:rsidRPr="006D3FE5">
        <w:rPr>
          <w:sz w:val="26"/>
          <w:szCs w:val="26"/>
        </w:rPr>
        <w:t>санатория</w:t>
      </w:r>
      <w:r w:rsidRPr="006D3FE5">
        <w:rPr>
          <w:sz w:val="26"/>
          <w:szCs w:val="26"/>
        </w:rPr>
        <w:t>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Определение необходимости лечения, профиля санатория и </w:t>
      </w:r>
      <w:r w:rsidR="00B8467D" w:rsidRPr="006D3FE5">
        <w:rPr>
          <w:sz w:val="26"/>
          <w:szCs w:val="26"/>
        </w:rPr>
        <w:t>оптимального сезона</w:t>
      </w:r>
      <w:r w:rsidRPr="006D3FE5">
        <w:rPr>
          <w:sz w:val="26"/>
          <w:szCs w:val="26"/>
        </w:rPr>
        <w:t xml:space="preserve"> для лечения.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Обеспечение </w:t>
      </w:r>
      <w:r w:rsidR="00B8467D" w:rsidRPr="006D3FE5">
        <w:rPr>
          <w:sz w:val="26"/>
          <w:szCs w:val="26"/>
        </w:rPr>
        <w:t xml:space="preserve">гигиенической </w:t>
      </w:r>
      <w:r w:rsidRPr="006D3FE5">
        <w:rPr>
          <w:sz w:val="26"/>
          <w:szCs w:val="26"/>
        </w:rPr>
        <w:t xml:space="preserve">безопасности </w:t>
      </w:r>
      <w:r w:rsidR="00B8467D" w:rsidRPr="006D3FE5">
        <w:rPr>
          <w:sz w:val="26"/>
          <w:szCs w:val="26"/>
        </w:rPr>
        <w:t>отдыхающих</w:t>
      </w:r>
      <w:r w:rsidRPr="006D3FE5">
        <w:rPr>
          <w:sz w:val="26"/>
          <w:szCs w:val="26"/>
        </w:rPr>
        <w:t xml:space="preserve"> на предприятиях питания курортных организаций.</w:t>
      </w:r>
    </w:p>
    <w:p w:rsidR="00CE6932" w:rsidRPr="006D3FE5" w:rsidRDefault="00B8467D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действий при</w:t>
      </w:r>
      <w:r w:rsidR="00CE6932" w:rsidRPr="006D3FE5">
        <w:rPr>
          <w:sz w:val="26"/>
          <w:szCs w:val="26"/>
        </w:rPr>
        <w:t xml:space="preserve"> досрочн</w:t>
      </w:r>
      <w:r w:rsidRPr="006D3FE5">
        <w:rPr>
          <w:sz w:val="26"/>
          <w:szCs w:val="26"/>
        </w:rPr>
        <w:t>о</w:t>
      </w:r>
      <w:r w:rsidR="00CE6932" w:rsidRPr="006D3FE5">
        <w:rPr>
          <w:sz w:val="26"/>
          <w:szCs w:val="26"/>
        </w:rPr>
        <w:t>м прибы</w:t>
      </w:r>
      <w:r w:rsidRPr="006D3FE5">
        <w:rPr>
          <w:sz w:val="26"/>
          <w:szCs w:val="26"/>
        </w:rPr>
        <w:t>тии</w:t>
      </w:r>
      <w:r w:rsidR="00CE6932" w:rsidRPr="006D3FE5">
        <w:rPr>
          <w:sz w:val="26"/>
          <w:szCs w:val="26"/>
        </w:rPr>
        <w:t xml:space="preserve"> (заезд</w:t>
      </w:r>
      <w:r w:rsidRPr="006D3FE5">
        <w:rPr>
          <w:sz w:val="26"/>
          <w:szCs w:val="26"/>
        </w:rPr>
        <w:t>е</w:t>
      </w:r>
      <w:r w:rsidR="00CE6932" w:rsidRPr="006D3FE5">
        <w:rPr>
          <w:sz w:val="26"/>
          <w:szCs w:val="26"/>
        </w:rPr>
        <w:t>) в санаторно-курортное учреждение</w:t>
      </w:r>
      <w:r w:rsidRPr="006D3FE5">
        <w:rPr>
          <w:sz w:val="26"/>
          <w:szCs w:val="26"/>
        </w:rPr>
        <w:t>, досрочном выбытии (отъезде)</w:t>
      </w:r>
      <w:r w:rsidR="00CE6932" w:rsidRPr="006D3FE5">
        <w:rPr>
          <w:sz w:val="26"/>
          <w:szCs w:val="26"/>
        </w:rPr>
        <w:t>.</w:t>
      </w:r>
    </w:p>
    <w:p w:rsidR="00CE6932" w:rsidRPr="006D3FE5" w:rsidRDefault="00CF3834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Р</w:t>
      </w:r>
      <w:r w:rsidR="00CE6932" w:rsidRPr="006D3FE5">
        <w:rPr>
          <w:sz w:val="26"/>
          <w:szCs w:val="26"/>
        </w:rPr>
        <w:t>аспоряд</w:t>
      </w:r>
      <w:r w:rsidRPr="006D3FE5">
        <w:rPr>
          <w:sz w:val="26"/>
          <w:szCs w:val="26"/>
        </w:rPr>
        <w:t>ок</w:t>
      </w:r>
      <w:r w:rsidR="00CE6932" w:rsidRPr="006D3FE5">
        <w:rPr>
          <w:sz w:val="26"/>
          <w:szCs w:val="26"/>
        </w:rPr>
        <w:t xml:space="preserve"> дня в санаторно-курортных у</w:t>
      </w:r>
      <w:r w:rsidR="005C1A50" w:rsidRPr="006D3FE5">
        <w:rPr>
          <w:sz w:val="26"/>
          <w:szCs w:val="26"/>
        </w:rPr>
        <w:t>чреждениях</w:t>
      </w:r>
      <w:r w:rsidR="00CE6932" w:rsidRPr="006D3FE5">
        <w:rPr>
          <w:sz w:val="26"/>
          <w:szCs w:val="26"/>
        </w:rPr>
        <w:t>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lastRenderedPageBreak/>
        <w:t xml:space="preserve">Установление санаторного режима </w:t>
      </w:r>
      <w:r w:rsidR="00CF3834" w:rsidRPr="006D3FE5">
        <w:rPr>
          <w:sz w:val="26"/>
          <w:szCs w:val="26"/>
        </w:rPr>
        <w:t>отдыхающим</w:t>
      </w:r>
      <w:r w:rsidRPr="006D3FE5">
        <w:rPr>
          <w:sz w:val="26"/>
          <w:szCs w:val="26"/>
        </w:rPr>
        <w:t xml:space="preserve"> с учетом периодов лечения в целях максимального и комплексного использования курортных факторов.</w:t>
      </w:r>
    </w:p>
    <w:p w:rsidR="00CE6932" w:rsidRPr="006D3FE5" w:rsidRDefault="00CF3834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Инновационные </w:t>
      </w:r>
      <w:r w:rsidR="00CE6932" w:rsidRPr="006D3FE5">
        <w:rPr>
          <w:sz w:val="26"/>
          <w:szCs w:val="26"/>
        </w:rPr>
        <w:t xml:space="preserve">формы обслуживания </w:t>
      </w:r>
      <w:r w:rsidRPr="006D3FE5">
        <w:rPr>
          <w:sz w:val="26"/>
          <w:szCs w:val="26"/>
        </w:rPr>
        <w:t>пациентов</w:t>
      </w:r>
      <w:r w:rsidR="00CE6932" w:rsidRPr="006D3FE5">
        <w:rPr>
          <w:sz w:val="26"/>
          <w:szCs w:val="26"/>
        </w:rPr>
        <w:t xml:space="preserve"> и отдыхающих на курорте.</w:t>
      </w:r>
    </w:p>
    <w:p w:rsidR="00CF3834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Содержание санаторно-курортной книжки.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Организация платных медицинских услуг отдыхающим.</w:t>
      </w:r>
    </w:p>
    <w:p w:rsidR="00CE6932" w:rsidRPr="006D3FE5" w:rsidRDefault="00CE6932" w:rsidP="00DA5E91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Установление администрацией курорта правил безопасности</w:t>
      </w:r>
      <w:r w:rsidR="00CF3834" w:rsidRPr="006D3FE5">
        <w:rPr>
          <w:sz w:val="26"/>
          <w:szCs w:val="26"/>
        </w:rPr>
        <w:t xml:space="preserve"> и внутреннего распорядка</w:t>
      </w:r>
      <w:r w:rsidRPr="006D3FE5">
        <w:rPr>
          <w:sz w:val="26"/>
          <w:szCs w:val="26"/>
        </w:rPr>
        <w:t>.</w:t>
      </w:r>
      <w:r w:rsidR="00CF3834" w:rsidRPr="006D3FE5">
        <w:rPr>
          <w:sz w:val="26"/>
          <w:szCs w:val="26"/>
        </w:rPr>
        <w:t xml:space="preserve"> Ответственность за несоблюдение этих правил.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Понятие и цели </w:t>
      </w:r>
      <w:r w:rsidRPr="006D3FE5">
        <w:rPr>
          <w:bCs/>
          <w:sz w:val="26"/>
          <w:szCs w:val="26"/>
        </w:rPr>
        <w:t>медицинского отбора на санитарно-курортное лечение</w:t>
      </w:r>
      <w:r w:rsidRPr="006D3FE5">
        <w:rPr>
          <w:sz w:val="26"/>
          <w:szCs w:val="26"/>
        </w:rPr>
        <w:t>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  <w:shd w:val="clear" w:color="auto" w:fill="FFFFFF"/>
        </w:rPr>
        <w:t>Критерии медицинского отбора для направления пациента на санаторно-курортное лечение и оздоровление.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Перечень обязательных клинико-лабораторных обследований для направления на санаторно-курортное лечение и отдых.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Документация, оформляемая при направлении на санаторно-курортное лечение взрослого.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Документация, оформляемая при направлении на санаторно-курортное лечение ребёнка.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Документация, оформляемая при направлении на санаторно-курортное лечение лиц с инвалидностью.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приема и выписки пациентов в санаторно-курортных учреждениях.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  <w:tab w:val="left" w:pos="8460"/>
        </w:tabs>
        <w:autoSpaceDE w:val="0"/>
        <w:autoSpaceDN w:val="0"/>
        <w:adjustRightInd w:val="0"/>
        <w:ind w:left="0" w:right="-185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Порядок отпуска лечебных процедур</w:t>
      </w:r>
      <w:r w:rsidR="005C1A50" w:rsidRPr="006D3FE5">
        <w:rPr>
          <w:sz w:val="26"/>
          <w:szCs w:val="26"/>
        </w:rPr>
        <w:t xml:space="preserve"> в санатории</w:t>
      </w:r>
      <w:r w:rsidRPr="006D3FE5">
        <w:rPr>
          <w:sz w:val="26"/>
          <w:szCs w:val="26"/>
        </w:rPr>
        <w:t>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  <w:tab w:val="left" w:pos="8460"/>
        </w:tabs>
        <w:autoSpaceDE w:val="0"/>
        <w:autoSpaceDN w:val="0"/>
        <w:adjustRightInd w:val="0"/>
        <w:ind w:left="0" w:right="-185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Организация комплексного воздействия на организм пациента лечебных факторов. Индивидуализация санаторно-курортного лечения.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  <w:tab w:val="left" w:pos="8460"/>
        </w:tabs>
        <w:autoSpaceDE w:val="0"/>
        <w:autoSpaceDN w:val="0"/>
        <w:adjustRightInd w:val="0"/>
        <w:ind w:left="0" w:right="-185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Организация платных медицинских услуг отдыхающим</w:t>
      </w:r>
      <w:r w:rsidR="005C1A50" w:rsidRPr="006D3FE5">
        <w:rPr>
          <w:sz w:val="26"/>
          <w:szCs w:val="26"/>
        </w:rPr>
        <w:t xml:space="preserve"> в санатории</w:t>
      </w:r>
      <w:r w:rsidRPr="006D3FE5">
        <w:rPr>
          <w:sz w:val="26"/>
          <w:szCs w:val="26"/>
        </w:rPr>
        <w:t>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  <w:tab w:val="left" w:pos="8460"/>
        </w:tabs>
        <w:autoSpaceDE w:val="0"/>
        <w:autoSpaceDN w:val="0"/>
        <w:adjustRightInd w:val="0"/>
        <w:ind w:left="0" w:right="-185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Правила приёма радоновых ванн. Меры безопасности при использовании </w:t>
      </w:r>
      <w:proofErr w:type="spellStart"/>
      <w:r w:rsidRPr="006D3FE5">
        <w:rPr>
          <w:sz w:val="26"/>
          <w:szCs w:val="26"/>
        </w:rPr>
        <w:t>радонотерапии</w:t>
      </w:r>
      <w:proofErr w:type="spellEnd"/>
      <w:r w:rsidRPr="006D3FE5">
        <w:rPr>
          <w:sz w:val="26"/>
          <w:szCs w:val="26"/>
        </w:rPr>
        <w:t>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sz w:val="26"/>
          <w:szCs w:val="26"/>
        </w:rPr>
        <w:t>Понятия лечебно-охранительного режима, санаторно-курортного режима, их виды.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spellStart"/>
      <w:r w:rsidRPr="006D3FE5">
        <w:rPr>
          <w:sz w:val="26"/>
          <w:szCs w:val="26"/>
        </w:rPr>
        <w:t>Преформированные</w:t>
      </w:r>
      <w:proofErr w:type="spellEnd"/>
      <w:r w:rsidRPr="006D3FE5">
        <w:rPr>
          <w:sz w:val="26"/>
          <w:szCs w:val="26"/>
        </w:rPr>
        <w:t xml:space="preserve"> лечебные физические факторы – понятие, основные виды.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kern w:val="36"/>
          <w:sz w:val="26"/>
          <w:szCs w:val="26"/>
        </w:rPr>
        <w:t>Особенности распорядка дня в детском санатории.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bCs/>
          <w:color w:val="000000"/>
          <w:sz w:val="26"/>
          <w:szCs w:val="26"/>
        </w:rPr>
        <w:t xml:space="preserve">Оценка эффективности проведённого </w:t>
      </w:r>
      <w:r w:rsidRPr="006D3FE5">
        <w:rPr>
          <w:sz w:val="26"/>
          <w:szCs w:val="26"/>
        </w:rPr>
        <w:t xml:space="preserve">санаторно-курортного </w:t>
      </w:r>
      <w:r w:rsidRPr="006D3FE5">
        <w:rPr>
          <w:bCs/>
          <w:color w:val="000000"/>
          <w:sz w:val="26"/>
          <w:szCs w:val="26"/>
        </w:rPr>
        <w:t>лечения (оздоровления): критерии и влияющие на результат факторы.</w:t>
      </w:r>
    </w:p>
    <w:p w:rsidR="00CF3834" w:rsidRPr="006D3FE5" w:rsidRDefault="00CF3834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bCs/>
          <w:color w:val="000000"/>
          <w:sz w:val="26"/>
          <w:szCs w:val="26"/>
        </w:rPr>
        <w:t>Формы физкультурно-оздоровительной работы в детских оздоровительных лагерях</w:t>
      </w:r>
      <w:r w:rsidR="00980C79" w:rsidRPr="006D3FE5">
        <w:rPr>
          <w:bCs/>
          <w:color w:val="000000"/>
          <w:sz w:val="26"/>
          <w:szCs w:val="26"/>
        </w:rPr>
        <w:t xml:space="preserve"> с круглосуточным пребыванием</w:t>
      </w:r>
      <w:r w:rsidRPr="006D3FE5">
        <w:rPr>
          <w:bCs/>
          <w:color w:val="000000"/>
          <w:sz w:val="26"/>
          <w:szCs w:val="26"/>
        </w:rPr>
        <w:t>.</w:t>
      </w:r>
    </w:p>
    <w:p w:rsidR="0027040A" w:rsidRPr="006D3FE5" w:rsidRDefault="00891A3E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bCs/>
          <w:color w:val="000000"/>
          <w:sz w:val="26"/>
          <w:szCs w:val="26"/>
        </w:rPr>
        <w:t>Типовая о</w:t>
      </w:r>
      <w:r w:rsidR="0027040A" w:rsidRPr="006D3FE5">
        <w:rPr>
          <w:bCs/>
          <w:color w:val="000000"/>
          <w:sz w:val="26"/>
          <w:szCs w:val="26"/>
        </w:rPr>
        <w:t>рганизационная структура санаторно-курортного учреждения, оздоровительной организации.</w:t>
      </w:r>
    </w:p>
    <w:p w:rsidR="00F834AC" w:rsidRPr="006D3FE5" w:rsidRDefault="00F834AC" w:rsidP="00DA5E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6D3FE5">
        <w:rPr>
          <w:bCs/>
          <w:color w:val="000000"/>
          <w:sz w:val="26"/>
          <w:szCs w:val="26"/>
        </w:rPr>
        <w:t>Порядок отъезда из санаторно-курортного учреждения.</w:t>
      </w:r>
    </w:p>
    <w:p w:rsidR="006D3FE5" w:rsidRDefault="006D3FE5" w:rsidP="0076280B">
      <w:pPr>
        <w:tabs>
          <w:tab w:val="left" w:pos="0"/>
        </w:tabs>
        <w:jc w:val="both"/>
        <w:rPr>
          <w:sz w:val="26"/>
          <w:szCs w:val="26"/>
        </w:rPr>
      </w:pPr>
    </w:p>
    <w:p w:rsidR="0076280B" w:rsidRPr="006D3FE5" w:rsidRDefault="0076280B" w:rsidP="0076280B">
      <w:pPr>
        <w:tabs>
          <w:tab w:val="left" w:pos="0"/>
        </w:tabs>
        <w:jc w:val="both"/>
        <w:rPr>
          <w:sz w:val="26"/>
          <w:szCs w:val="26"/>
        </w:rPr>
      </w:pPr>
      <w:r w:rsidRPr="006D3FE5">
        <w:rPr>
          <w:sz w:val="26"/>
          <w:szCs w:val="26"/>
        </w:rPr>
        <w:t xml:space="preserve">Вопросы утверждены на </w:t>
      </w:r>
      <w:proofErr w:type="gramStart"/>
      <w:r w:rsidRPr="006D3FE5">
        <w:rPr>
          <w:sz w:val="26"/>
          <w:szCs w:val="26"/>
        </w:rPr>
        <w:t>заседании</w:t>
      </w:r>
      <w:proofErr w:type="gramEnd"/>
      <w:r w:rsidRPr="006D3FE5">
        <w:rPr>
          <w:sz w:val="26"/>
          <w:szCs w:val="26"/>
        </w:rPr>
        <w:t xml:space="preserve"> кафедры экономики и управления туристической индустрией (протокол № 3 от 12.10.2017 г.).</w:t>
      </w:r>
    </w:p>
    <w:sectPr w:rsidR="0076280B" w:rsidRPr="006D3FE5" w:rsidSect="00DA5E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62F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409F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3E58"/>
    <w:multiLevelType w:val="hybridMultilevel"/>
    <w:tmpl w:val="E458A454"/>
    <w:lvl w:ilvl="0" w:tplc="D2DE214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31E5C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02034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06BCD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4DF0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21962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E69FE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37165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C57C8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A71DE"/>
    <w:multiLevelType w:val="hybridMultilevel"/>
    <w:tmpl w:val="38CA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30856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96E79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143E9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12127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2460F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436D3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42CCA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D0644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04847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7543E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A2C97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A618D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448B1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2485E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77793"/>
    <w:multiLevelType w:val="hybridMultilevel"/>
    <w:tmpl w:val="101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54C42"/>
    <w:multiLevelType w:val="hybridMultilevel"/>
    <w:tmpl w:val="78F6D3C4"/>
    <w:lvl w:ilvl="0" w:tplc="0E50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C6113C"/>
    <w:multiLevelType w:val="hybridMultilevel"/>
    <w:tmpl w:val="121E5974"/>
    <w:lvl w:ilvl="0" w:tplc="4DF0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6"/>
  </w:num>
  <w:num w:numId="4">
    <w:abstractNumId w:val="11"/>
  </w:num>
  <w:num w:numId="5">
    <w:abstractNumId w:val="10"/>
  </w:num>
  <w:num w:numId="6">
    <w:abstractNumId w:val="25"/>
  </w:num>
  <w:num w:numId="7">
    <w:abstractNumId w:val="1"/>
  </w:num>
  <w:num w:numId="8">
    <w:abstractNumId w:val="14"/>
  </w:num>
  <w:num w:numId="9">
    <w:abstractNumId w:val="28"/>
  </w:num>
  <w:num w:numId="10">
    <w:abstractNumId w:val="2"/>
  </w:num>
  <w:num w:numId="11">
    <w:abstractNumId w:val="6"/>
  </w:num>
  <w:num w:numId="12">
    <w:abstractNumId w:val="24"/>
  </w:num>
  <w:num w:numId="13">
    <w:abstractNumId w:val="17"/>
  </w:num>
  <w:num w:numId="14">
    <w:abstractNumId w:val="8"/>
  </w:num>
  <w:num w:numId="15">
    <w:abstractNumId w:val="12"/>
  </w:num>
  <w:num w:numId="16">
    <w:abstractNumId w:val="7"/>
  </w:num>
  <w:num w:numId="17">
    <w:abstractNumId w:val="15"/>
  </w:num>
  <w:num w:numId="18">
    <w:abstractNumId w:val="3"/>
  </w:num>
  <w:num w:numId="19">
    <w:abstractNumId w:val="5"/>
  </w:num>
  <w:num w:numId="20">
    <w:abstractNumId w:val="20"/>
  </w:num>
  <w:num w:numId="21">
    <w:abstractNumId w:val="0"/>
  </w:num>
  <w:num w:numId="22">
    <w:abstractNumId w:val="4"/>
  </w:num>
  <w:num w:numId="23">
    <w:abstractNumId w:val="23"/>
  </w:num>
  <w:num w:numId="24">
    <w:abstractNumId w:val="18"/>
  </w:num>
  <w:num w:numId="25">
    <w:abstractNumId w:val="22"/>
  </w:num>
  <w:num w:numId="26">
    <w:abstractNumId w:val="16"/>
  </w:num>
  <w:num w:numId="27">
    <w:abstractNumId w:val="13"/>
  </w:num>
  <w:num w:numId="28">
    <w:abstractNumId w:val="9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32"/>
    <w:rsid w:val="001961B7"/>
    <w:rsid w:val="0027040A"/>
    <w:rsid w:val="00281CA1"/>
    <w:rsid w:val="003149FE"/>
    <w:rsid w:val="004D2ADB"/>
    <w:rsid w:val="005C1A50"/>
    <w:rsid w:val="00685065"/>
    <w:rsid w:val="006D3FE5"/>
    <w:rsid w:val="0076280B"/>
    <w:rsid w:val="00891A3E"/>
    <w:rsid w:val="009179CE"/>
    <w:rsid w:val="00980C79"/>
    <w:rsid w:val="009B6C50"/>
    <w:rsid w:val="009E2D36"/>
    <w:rsid w:val="00B8467D"/>
    <w:rsid w:val="00C12C7E"/>
    <w:rsid w:val="00CE6932"/>
    <w:rsid w:val="00CF3834"/>
    <w:rsid w:val="00D8194D"/>
    <w:rsid w:val="00DA5E91"/>
    <w:rsid w:val="00DC658D"/>
    <w:rsid w:val="00E0485B"/>
    <w:rsid w:val="00E119BE"/>
    <w:rsid w:val="00F834AC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3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</dc:creator>
  <cp:keywords/>
  <dc:description/>
  <cp:lastModifiedBy>Каф. управления туризмом</cp:lastModifiedBy>
  <cp:revision>21</cp:revision>
  <dcterms:created xsi:type="dcterms:W3CDTF">2018-05-05T08:34:00Z</dcterms:created>
  <dcterms:modified xsi:type="dcterms:W3CDTF">2018-05-07T16:11:00Z</dcterms:modified>
</cp:coreProperties>
</file>