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4" w:rsidRDefault="00401F64" w:rsidP="00401F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ПЛАНЫ СЕМИНАРСКИХ ЗАНЯТИЙ</w:t>
      </w:r>
    </w:p>
    <w:p w:rsidR="00401F64" w:rsidRDefault="00401F64" w:rsidP="00401F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(дневная форма обучения)</w:t>
      </w:r>
    </w:p>
    <w:p w:rsidR="00401F64" w:rsidRDefault="00401F64" w:rsidP="00401F64">
      <w:pPr>
        <w:jc w:val="center"/>
        <w:rPr>
          <w:b/>
          <w:sz w:val="22"/>
          <w:szCs w:val="22"/>
        </w:rPr>
      </w:pPr>
    </w:p>
    <w:p w:rsidR="00401F64" w:rsidRPr="00A112F9" w:rsidRDefault="00401F64" w:rsidP="00401F64">
      <w:pPr>
        <w:jc w:val="center"/>
        <w:rPr>
          <w:b/>
          <w:sz w:val="24"/>
          <w:szCs w:val="24"/>
        </w:rPr>
      </w:pPr>
      <w:r w:rsidRPr="00A112F9">
        <w:rPr>
          <w:b/>
          <w:sz w:val="24"/>
          <w:szCs w:val="24"/>
        </w:rPr>
        <w:t>Семинар №1 (2 часа):</w:t>
      </w:r>
    </w:p>
    <w:p w:rsidR="00401F64" w:rsidRPr="00A112F9" w:rsidRDefault="00401F64" w:rsidP="00401F64">
      <w:pPr>
        <w:jc w:val="center"/>
        <w:rPr>
          <w:b/>
          <w:sz w:val="24"/>
          <w:szCs w:val="24"/>
        </w:rPr>
      </w:pPr>
      <w:r w:rsidRPr="00A112F9">
        <w:rPr>
          <w:b/>
          <w:sz w:val="24"/>
          <w:szCs w:val="24"/>
        </w:rPr>
        <w:t>Введение в микроэкономику. Теория поведения потребит</w:t>
      </w:r>
      <w:r w:rsidRPr="00A112F9">
        <w:rPr>
          <w:b/>
          <w:sz w:val="24"/>
          <w:szCs w:val="24"/>
        </w:rPr>
        <w:t>е</w:t>
      </w:r>
      <w:r w:rsidRPr="00A112F9">
        <w:rPr>
          <w:b/>
          <w:sz w:val="24"/>
          <w:szCs w:val="24"/>
        </w:rPr>
        <w:t>ля</w:t>
      </w:r>
    </w:p>
    <w:p w:rsidR="00401F64" w:rsidRPr="00A112F9" w:rsidRDefault="00401F64" w:rsidP="00401F64">
      <w:pPr>
        <w:jc w:val="center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1.1. Микроэкономика как часть общей экономической теории. Предмет микроэконом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ческой теории.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1.2.</w:t>
      </w:r>
      <w:r w:rsidRPr="00B53699">
        <w:rPr>
          <w:b/>
          <w:sz w:val="24"/>
          <w:szCs w:val="24"/>
        </w:rPr>
        <w:t xml:space="preserve"> </w:t>
      </w:r>
      <w:r w:rsidRPr="00B53699">
        <w:rPr>
          <w:sz w:val="24"/>
          <w:szCs w:val="24"/>
        </w:rPr>
        <w:t>Особенности метода микроэкономического ан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лиза.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 xml:space="preserve">1.3. Проблема оценки потребителем общей полезности потребляемых благ: </w:t>
      </w:r>
      <w:proofErr w:type="spellStart"/>
      <w:r w:rsidRPr="00B53699">
        <w:rPr>
          <w:sz w:val="24"/>
          <w:szCs w:val="24"/>
        </w:rPr>
        <w:t>кардин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лизм</w:t>
      </w:r>
      <w:proofErr w:type="spellEnd"/>
      <w:r w:rsidRPr="00B53699">
        <w:rPr>
          <w:sz w:val="24"/>
          <w:szCs w:val="24"/>
        </w:rPr>
        <w:t xml:space="preserve"> (количественный подход). Правило максимизации полезности</w:t>
      </w:r>
      <w:r>
        <w:rPr>
          <w:sz w:val="24"/>
          <w:szCs w:val="24"/>
        </w:rPr>
        <w:t>.</w:t>
      </w:r>
      <w:r w:rsidRPr="00B53699">
        <w:rPr>
          <w:sz w:val="24"/>
          <w:szCs w:val="24"/>
        </w:rPr>
        <w:t xml:space="preserve">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 xml:space="preserve">1.4.  </w:t>
      </w:r>
      <w:proofErr w:type="spellStart"/>
      <w:r w:rsidRPr="00B53699">
        <w:rPr>
          <w:sz w:val="24"/>
          <w:szCs w:val="24"/>
        </w:rPr>
        <w:t>Ординализм</w:t>
      </w:r>
      <w:proofErr w:type="spellEnd"/>
      <w:r w:rsidRPr="00B53699">
        <w:rPr>
          <w:sz w:val="24"/>
          <w:szCs w:val="24"/>
        </w:rPr>
        <w:t xml:space="preserve"> (порядковый подход). Аксиомы </w:t>
      </w:r>
      <w:proofErr w:type="spellStart"/>
      <w:r w:rsidRPr="00B53699">
        <w:rPr>
          <w:sz w:val="24"/>
          <w:szCs w:val="24"/>
        </w:rPr>
        <w:t>ординалистского</w:t>
      </w:r>
      <w:proofErr w:type="spellEnd"/>
      <w:r w:rsidRPr="00B53699">
        <w:rPr>
          <w:sz w:val="24"/>
          <w:szCs w:val="24"/>
        </w:rPr>
        <w:t xml:space="preserve"> по</w:t>
      </w:r>
      <w:r w:rsidRPr="00B53699">
        <w:rPr>
          <w:sz w:val="24"/>
          <w:szCs w:val="24"/>
        </w:rPr>
        <w:t>д</w:t>
      </w:r>
      <w:r w:rsidRPr="00B53699">
        <w:rPr>
          <w:sz w:val="24"/>
          <w:szCs w:val="24"/>
        </w:rPr>
        <w:t xml:space="preserve">хода. </w:t>
      </w:r>
    </w:p>
    <w:p w:rsidR="00401F64" w:rsidRPr="00B53699" w:rsidRDefault="00401F64" w:rsidP="00401F64">
      <w:pPr>
        <w:jc w:val="both"/>
        <w:rPr>
          <w:b/>
          <w:sz w:val="24"/>
          <w:szCs w:val="24"/>
        </w:rPr>
      </w:pPr>
    </w:p>
    <w:p w:rsidR="00401F64" w:rsidRPr="00A112F9" w:rsidRDefault="00401F64" w:rsidP="00401F64">
      <w:pPr>
        <w:jc w:val="center"/>
        <w:rPr>
          <w:b/>
          <w:sz w:val="24"/>
          <w:szCs w:val="24"/>
        </w:rPr>
      </w:pPr>
      <w:r w:rsidRPr="00A112F9">
        <w:rPr>
          <w:b/>
          <w:sz w:val="24"/>
          <w:szCs w:val="24"/>
        </w:rPr>
        <w:t>Семинар №2 (2 часа):</w:t>
      </w:r>
    </w:p>
    <w:p w:rsidR="00401F64" w:rsidRPr="00A112F9" w:rsidRDefault="00401F64" w:rsidP="00401F64">
      <w:pPr>
        <w:jc w:val="center"/>
        <w:rPr>
          <w:b/>
          <w:sz w:val="24"/>
          <w:szCs w:val="24"/>
        </w:rPr>
      </w:pPr>
      <w:r w:rsidRPr="00A112F9">
        <w:rPr>
          <w:b/>
          <w:sz w:val="24"/>
          <w:szCs w:val="24"/>
        </w:rPr>
        <w:t>Теория поведения потребит</w:t>
      </w:r>
      <w:r w:rsidRPr="00A112F9">
        <w:rPr>
          <w:b/>
          <w:sz w:val="24"/>
          <w:szCs w:val="24"/>
        </w:rPr>
        <w:t>е</w:t>
      </w:r>
      <w:r w:rsidRPr="00A112F9">
        <w:rPr>
          <w:b/>
          <w:sz w:val="24"/>
          <w:szCs w:val="24"/>
        </w:rPr>
        <w:t>ля</w:t>
      </w:r>
    </w:p>
    <w:p w:rsidR="00401F64" w:rsidRDefault="00401F64" w:rsidP="00401F64">
      <w:pPr>
        <w:pStyle w:val="a3"/>
        <w:ind w:left="-124" w:firstLine="0"/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left="-124"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2.1. Функция полезности и кривые безразличия потребителя. Свойства кривых безразл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чия. Карта кривых безразличия.</w:t>
      </w:r>
    </w:p>
    <w:p w:rsidR="00401F64" w:rsidRPr="00B53699" w:rsidRDefault="00401F64" w:rsidP="00401F64">
      <w:pPr>
        <w:pStyle w:val="a3"/>
        <w:ind w:left="-124"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2.2. Предельная норма замещ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ния.</w:t>
      </w:r>
    </w:p>
    <w:p w:rsidR="00401F64" w:rsidRPr="00B53699" w:rsidRDefault="00401F64" w:rsidP="00401F64">
      <w:pPr>
        <w:pStyle w:val="a3"/>
        <w:ind w:left="-124"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2.3.Бюджетные ограничения и бюджетная линия потр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бителя.</w:t>
      </w:r>
    </w:p>
    <w:p w:rsidR="00401F64" w:rsidRPr="00B53699" w:rsidRDefault="00401F64" w:rsidP="00401F64">
      <w:pPr>
        <w:pStyle w:val="a3"/>
        <w:ind w:left="-124" w:firstLine="0"/>
        <w:jc w:val="both"/>
        <w:rPr>
          <w:b/>
          <w:sz w:val="24"/>
          <w:szCs w:val="24"/>
        </w:rPr>
      </w:pPr>
      <w:r w:rsidRPr="00B53699">
        <w:rPr>
          <w:sz w:val="24"/>
          <w:szCs w:val="24"/>
        </w:rPr>
        <w:t>2.4. Изменение цены товара, дохода потребителя и сдвиги бюдже</w:t>
      </w:r>
      <w:r w:rsidRPr="00B53699">
        <w:rPr>
          <w:sz w:val="24"/>
          <w:szCs w:val="24"/>
        </w:rPr>
        <w:t>т</w:t>
      </w:r>
      <w:r w:rsidRPr="00B53699">
        <w:rPr>
          <w:sz w:val="24"/>
          <w:szCs w:val="24"/>
        </w:rPr>
        <w:t>ной линии.</w:t>
      </w:r>
    </w:p>
    <w:p w:rsidR="00401F64" w:rsidRPr="00B53699" w:rsidRDefault="00401F64" w:rsidP="00401F64">
      <w:pPr>
        <w:pStyle w:val="a3"/>
        <w:ind w:left="-124"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>2.5. Графическая интерпретация равновесия потребит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ля.</w:t>
      </w:r>
    </w:p>
    <w:p w:rsidR="00401F64" w:rsidRPr="00B53699" w:rsidRDefault="00401F64" w:rsidP="00401F64">
      <w:pPr>
        <w:jc w:val="both"/>
        <w:rPr>
          <w:b/>
          <w:sz w:val="24"/>
          <w:szCs w:val="24"/>
        </w:rPr>
      </w:pPr>
    </w:p>
    <w:p w:rsidR="00401F64" w:rsidRPr="00E002FD" w:rsidRDefault="00401F64" w:rsidP="00401F64">
      <w:pPr>
        <w:jc w:val="center"/>
        <w:rPr>
          <w:b/>
          <w:sz w:val="24"/>
          <w:szCs w:val="24"/>
        </w:rPr>
      </w:pPr>
      <w:r w:rsidRPr="00E002FD">
        <w:rPr>
          <w:b/>
          <w:sz w:val="24"/>
          <w:szCs w:val="24"/>
        </w:rPr>
        <w:t>Семинар №3 (2 часа):</w:t>
      </w:r>
    </w:p>
    <w:p w:rsidR="00401F64" w:rsidRPr="00E002FD" w:rsidRDefault="00401F64" w:rsidP="00401F64">
      <w:pPr>
        <w:jc w:val="center"/>
        <w:rPr>
          <w:b/>
          <w:sz w:val="24"/>
          <w:szCs w:val="24"/>
        </w:rPr>
      </w:pPr>
      <w:r w:rsidRPr="00E002FD">
        <w:rPr>
          <w:b/>
          <w:sz w:val="24"/>
          <w:szCs w:val="24"/>
        </w:rPr>
        <w:t>Теория поведения потребит</w:t>
      </w:r>
      <w:r w:rsidRPr="00E002FD">
        <w:rPr>
          <w:b/>
          <w:sz w:val="24"/>
          <w:szCs w:val="24"/>
        </w:rPr>
        <w:t>е</w:t>
      </w:r>
      <w:r w:rsidRPr="00E002FD">
        <w:rPr>
          <w:b/>
          <w:sz w:val="24"/>
          <w:szCs w:val="24"/>
        </w:rPr>
        <w:t>ля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3.1. Кривая «цена – потребление». Построение кривой индивидуальн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го спроса.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3.2. Кривые «цена – потребление» и кривые спроса для ра</w:t>
      </w:r>
      <w:r w:rsidRPr="00B53699">
        <w:rPr>
          <w:sz w:val="24"/>
          <w:szCs w:val="24"/>
        </w:rPr>
        <w:t>з</w:t>
      </w:r>
      <w:r w:rsidRPr="00B53699">
        <w:rPr>
          <w:sz w:val="24"/>
          <w:szCs w:val="24"/>
        </w:rPr>
        <w:t>личных видов благ.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3.3. Кривая «доход – потребл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ние». Кривые </w:t>
      </w:r>
      <w:proofErr w:type="spellStart"/>
      <w:r w:rsidRPr="00B53699">
        <w:rPr>
          <w:sz w:val="24"/>
          <w:szCs w:val="24"/>
        </w:rPr>
        <w:t>Энгеля</w:t>
      </w:r>
      <w:proofErr w:type="spellEnd"/>
      <w:r w:rsidRPr="00B53699">
        <w:rPr>
          <w:sz w:val="24"/>
          <w:szCs w:val="24"/>
        </w:rPr>
        <w:t>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3.4. Эффект дохода и эффект замещения для стандартных (нормал</w:t>
      </w:r>
      <w:r w:rsidRPr="00B53699">
        <w:rPr>
          <w:sz w:val="24"/>
          <w:szCs w:val="24"/>
        </w:rPr>
        <w:t>ь</w:t>
      </w:r>
      <w:r w:rsidRPr="00B53699">
        <w:rPr>
          <w:sz w:val="24"/>
          <w:szCs w:val="24"/>
        </w:rPr>
        <w:t>ных) товаров.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3.5. Эффект дохода и эффект замещения для различных в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дов благ.</w:t>
      </w:r>
    </w:p>
    <w:p w:rsidR="00401F64" w:rsidRPr="00B53699" w:rsidRDefault="00401F64" w:rsidP="00401F64">
      <w:pPr>
        <w:jc w:val="both"/>
        <w:rPr>
          <w:b/>
          <w:sz w:val="24"/>
          <w:szCs w:val="24"/>
        </w:rPr>
      </w:pPr>
    </w:p>
    <w:p w:rsidR="00401F64" w:rsidRPr="00B53699" w:rsidRDefault="00401F64" w:rsidP="00401F64">
      <w:pPr>
        <w:jc w:val="both"/>
        <w:rPr>
          <w:b/>
          <w:sz w:val="24"/>
          <w:szCs w:val="24"/>
        </w:rPr>
      </w:pPr>
    </w:p>
    <w:p w:rsidR="00401F64" w:rsidRPr="008540BD" w:rsidRDefault="00401F64" w:rsidP="00401F64">
      <w:pPr>
        <w:jc w:val="center"/>
        <w:rPr>
          <w:b/>
          <w:sz w:val="24"/>
          <w:szCs w:val="24"/>
        </w:rPr>
      </w:pPr>
      <w:r w:rsidRPr="008540BD">
        <w:rPr>
          <w:b/>
          <w:sz w:val="24"/>
          <w:szCs w:val="24"/>
        </w:rPr>
        <w:t>Семинар №4 (2 часа):</w:t>
      </w:r>
    </w:p>
    <w:p w:rsidR="00401F64" w:rsidRPr="008540BD" w:rsidRDefault="00401F64" w:rsidP="00401F64">
      <w:pPr>
        <w:jc w:val="center"/>
        <w:rPr>
          <w:b/>
          <w:sz w:val="24"/>
          <w:szCs w:val="24"/>
        </w:rPr>
      </w:pPr>
      <w:r w:rsidRPr="008540BD">
        <w:rPr>
          <w:b/>
          <w:sz w:val="24"/>
          <w:szCs w:val="24"/>
        </w:rPr>
        <w:t>Рыночное поведение конк</w:t>
      </w:r>
      <w:r w:rsidRPr="008540BD">
        <w:rPr>
          <w:b/>
          <w:sz w:val="24"/>
          <w:szCs w:val="24"/>
        </w:rPr>
        <w:t>у</w:t>
      </w:r>
      <w:r w:rsidRPr="008540BD">
        <w:rPr>
          <w:b/>
          <w:sz w:val="24"/>
          <w:szCs w:val="24"/>
        </w:rPr>
        <w:t>рентных фирм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5369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Типы конкуренции и основные рыночные структуры в современной эк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номике.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5369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Совершенная конкуренция, ее основные призн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ки. Спрос на продукт и предельный доход совершенного конкуре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 xml:space="preserve">та. </w:t>
      </w:r>
    </w:p>
    <w:p w:rsidR="00401F64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5369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Равновесие фирмы</w:t>
      </w:r>
      <w:r>
        <w:rPr>
          <w:sz w:val="24"/>
          <w:szCs w:val="24"/>
        </w:rPr>
        <w:t xml:space="preserve"> </w:t>
      </w:r>
      <w:proofErr w:type="gramStart"/>
      <w:r w:rsidRPr="00B53699">
        <w:rPr>
          <w:sz w:val="24"/>
          <w:szCs w:val="24"/>
        </w:rPr>
        <w:t>-с</w:t>
      </w:r>
      <w:proofErr w:type="gramEnd"/>
      <w:r w:rsidRPr="00B53699">
        <w:rPr>
          <w:sz w:val="24"/>
          <w:szCs w:val="24"/>
        </w:rPr>
        <w:t>овершенного конкурента в краткосрочном периоде (миним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зация убытков, максимизация</w:t>
      </w:r>
      <w:r>
        <w:rPr>
          <w:sz w:val="24"/>
          <w:szCs w:val="24"/>
        </w:rPr>
        <w:t xml:space="preserve"> прибыли)</w:t>
      </w:r>
      <w:r w:rsidRPr="00B53699">
        <w:rPr>
          <w:sz w:val="24"/>
          <w:szCs w:val="24"/>
        </w:rPr>
        <w:t>: принцип сопоставления общего дохода с о</w:t>
      </w:r>
      <w:r w:rsidRPr="00B53699">
        <w:rPr>
          <w:sz w:val="24"/>
          <w:szCs w:val="24"/>
        </w:rPr>
        <w:t>б</w:t>
      </w:r>
      <w:r w:rsidRPr="00B53699">
        <w:rPr>
          <w:sz w:val="24"/>
          <w:szCs w:val="24"/>
        </w:rPr>
        <w:t>щи</w:t>
      </w:r>
      <w:r>
        <w:rPr>
          <w:sz w:val="24"/>
          <w:szCs w:val="24"/>
        </w:rPr>
        <w:t>ми издержками.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B53699">
        <w:rPr>
          <w:sz w:val="24"/>
          <w:szCs w:val="24"/>
        </w:rPr>
        <w:t>Равновесие фирмы</w:t>
      </w:r>
      <w:r>
        <w:rPr>
          <w:sz w:val="24"/>
          <w:szCs w:val="24"/>
        </w:rPr>
        <w:t xml:space="preserve"> </w:t>
      </w:r>
      <w:proofErr w:type="gramStart"/>
      <w:r w:rsidRPr="00B53699">
        <w:rPr>
          <w:sz w:val="24"/>
          <w:szCs w:val="24"/>
        </w:rPr>
        <w:t>-с</w:t>
      </w:r>
      <w:proofErr w:type="gramEnd"/>
      <w:r w:rsidRPr="00B53699">
        <w:rPr>
          <w:sz w:val="24"/>
          <w:szCs w:val="24"/>
        </w:rPr>
        <w:t>овершенного конкурента в краткосрочном периоде (минимиз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ция убытков, максимизация</w:t>
      </w:r>
      <w:r>
        <w:rPr>
          <w:sz w:val="24"/>
          <w:szCs w:val="24"/>
        </w:rPr>
        <w:t xml:space="preserve"> прибыли)</w:t>
      </w:r>
      <w:r w:rsidRPr="00B53699">
        <w:rPr>
          <w:sz w:val="24"/>
          <w:szCs w:val="24"/>
        </w:rPr>
        <w:t>:  принцип сопоставления предельного дохода с предельными издержк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 xml:space="preserve">ми. 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8540BD" w:rsidRDefault="00401F64" w:rsidP="00401F64">
      <w:pPr>
        <w:jc w:val="center"/>
        <w:rPr>
          <w:b/>
          <w:sz w:val="24"/>
          <w:szCs w:val="24"/>
        </w:rPr>
      </w:pPr>
      <w:r w:rsidRPr="008540BD">
        <w:rPr>
          <w:b/>
          <w:sz w:val="24"/>
          <w:szCs w:val="24"/>
        </w:rPr>
        <w:t>Семинар №5 (2 часа):</w:t>
      </w:r>
    </w:p>
    <w:p w:rsidR="00401F64" w:rsidRPr="008540BD" w:rsidRDefault="00401F64" w:rsidP="00401F64">
      <w:pPr>
        <w:pStyle w:val="a3"/>
        <w:ind w:firstLine="0"/>
        <w:jc w:val="center"/>
        <w:rPr>
          <w:b/>
          <w:sz w:val="24"/>
          <w:szCs w:val="24"/>
        </w:rPr>
      </w:pPr>
      <w:r w:rsidRPr="008540BD">
        <w:rPr>
          <w:b/>
          <w:sz w:val="24"/>
          <w:szCs w:val="24"/>
        </w:rPr>
        <w:t>Рыночное поведение конк</w:t>
      </w:r>
      <w:r w:rsidRPr="008540BD">
        <w:rPr>
          <w:b/>
          <w:sz w:val="24"/>
          <w:szCs w:val="24"/>
        </w:rPr>
        <w:t>у</w:t>
      </w:r>
      <w:r w:rsidRPr="008540BD">
        <w:rPr>
          <w:b/>
          <w:sz w:val="24"/>
          <w:szCs w:val="24"/>
        </w:rPr>
        <w:t>рентных фирм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53699">
        <w:rPr>
          <w:sz w:val="24"/>
          <w:szCs w:val="24"/>
        </w:rPr>
        <w:t>Предельные издержки и кривая предложения фирмы в краткосрочном периоде. Отраслевое предложение в краткосрочном п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риоде.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B53699">
        <w:rPr>
          <w:sz w:val="24"/>
          <w:szCs w:val="24"/>
        </w:rPr>
        <w:t xml:space="preserve">Равновесие </w:t>
      </w:r>
      <w:proofErr w:type="spellStart"/>
      <w:proofErr w:type="gramStart"/>
      <w:r w:rsidRPr="00B53699">
        <w:rPr>
          <w:sz w:val="24"/>
          <w:szCs w:val="24"/>
        </w:rPr>
        <w:t>фирмы-совершенного</w:t>
      </w:r>
      <w:proofErr w:type="spellEnd"/>
      <w:proofErr w:type="gramEnd"/>
      <w:r w:rsidRPr="00B53699">
        <w:rPr>
          <w:sz w:val="24"/>
          <w:szCs w:val="24"/>
        </w:rPr>
        <w:t xml:space="preserve"> конкурента в долгосрочном периоде. Долгосро</w:t>
      </w:r>
      <w:r w:rsidRPr="00B53699">
        <w:rPr>
          <w:sz w:val="24"/>
          <w:szCs w:val="24"/>
        </w:rPr>
        <w:t>ч</w:t>
      </w:r>
      <w:r w:rsidRPr="00B53699">
        <w:rPr>
          <w:sz w:val="24"/>
          <w:szCs w:val="24"/>
        </w:rPr>
        <w:t xml:space="preserve">ное предложение в конкурентной отрасли.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5.3. </w:t>
      </w:r>
      <w:r w:rsidRPr="00B53699">
        <w:rPr>
          <w:sz w:val="24"/>
          <w:szCs w:val="24"/>
        </w:rPr>
        <w:t>Предложение отрасли с постоянными, во</w:t>
      </w:r>
      <w:r w:rsidRPr="00B53699">
        <w:rPr>
          <w:sz w:val="24"/>
          <w:szCs w:val="24"/>
        </w:rPr>
        <w:t>з</w:t>
      </w:r>
      <w:r w:rsidRPr="00B53699">
        <w:rPr>
          <w:sz w:val="24"/>
          <w:szCs w:val="24"/>
        </w:rPr>
        <w:t>растающими и убывающими издержками в долгосрочном п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риоде. </w:t>
      </w:r>
    </w:p>
    <w:p w:rsidR="00401F64" w:rsidRDefault="00401F64" w:rsidP="00401F64">
      <w:pPr>
        <w:jc w:val="both"/>
        <w:rPr>
          <w:sz w:val="24"/>
          <w:szCs w:val="24"/>
        </w:rPr>
      </w:pPr>
      <w:r w:rsidRPr="00B53699">
        <w:rPr>
          <w:sz w:val="24"/>
          <w:szCs w:val="24"/>
        </w:rPr>
        <w:t>5.</w:t>
      </w:r>
      <w:r>
        <w:rPr>
          <w:sz w:val="24"/>
          <w:szCs w:val="24"/>
        </w:rPr>
        <w:t xml:space="preserve">4.  </w:t>
      </w:r>
      <w:r w:rsidRPr="00B53699">
        <w:rPr>
          <w:sz w:val="24"/>
          <w:szCs w:val="24"/>
        </w:rPr>
        <w:t>Совершенная конкуренция и э</w:t>
      </w:r>
      <w:r w:rsidRPr="00B53699">
        <w:rPr>
          <w:sz w:val="24"/>
          <w:szCs w:val="24"/>
        </w:rPr>
        <w:t>ф</w:t>
      </w:r>
      <w:r w:rsidRPr="00B53699">
        <w:rPr>
          <w:sz w:val="24"/>
          <w:szCs w:val="24"/>
        </w:rPr>
        <w:t>фективность.</w:t>
      </w:r>
    </w:p>
    <w:p w:rsidR="00401F64" w:rsidRDefault="00401F64" w:rsidP="00401F64">
      <w:pPr>
        <w:jc w:val="center"/>
        <w:rPr>
          <w:sz w:val="24"/>
          <w:szCs w:val="24"/>
        </w:rPr>
      </w:pPr>
    </w:p>
    <w:p w:rsidR="00401F64" w:rsidRPr="00C32C41" w:rsidRDefault="00401F64" w:rsidP="00401F64">
      <w:pPr>
        <w:jc w:val="center"/>
        <w:rPr>
          <w:b/>
          <w:sz w:val="24"/>
          <w:szCs w:val="24"/>
        </w:rPr>
      </w:pPr>
      <w:r w:rsidRPr="00C32C41">
        <w:rPr>
          <w:b/>
          <w:sz w:val="24"/>
          <w:szCs w:val="24"/>
        </w:rPr>
        <w:t>Семинар №6 (2 часа):</w:t>
      </w:r>
    </w:p>
    <w:p w:rsidR="00401F64" w:rsidRPr="00C32C41" w:rsidRDefault="00401F64" w:rsidP="00401F64">
      <w:pPr>
        <w:jc w:val="center"/>
        <w:rPr>
          <w:b/>
          <w:sz w:val="24"/>
          <w:szCs w:val="24"/>
        </w:rPr>
      </w:pPr>
      <w:r w:rsidRPr="00C32C41">
        <w:rPr>
          <w:b/>
          <w:sz w:val="24"/>
          <w:szCs w:val="24"/>
        </w:rPr>
        <w:t>Чистая монополия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B53699">
        <w:rPr>
          <w:sz w:val="24"/>
          <w:szCs w:val="24"/>
        </w:rPr>
        <w:t>Основные черты чистой монополии. Факторы монополизации. Виды монополии. Монопсония.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B53699">
        <w:rPr>
          <w:sz w:val="24"/>
          <w:szCs w:val="24"/>
        </w:rPr>
        <w:t>Спрос на продукт и предельный доход монополиста. Определение цены и объема производства в условиях чистой монополии в краткосрочном и долгосрочном п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риодах.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B53699">
        <w:rPr>
          <w:sz w:val="24"/>
          <w:szCs w:val="24"/>
        </w:rPr>
        <w:t>Чистая монополия и эффективность. Экономические последствия монополии. Рег</w:t>
      </w:r>
      <w:r w:rsidRPr="00B53699">
        <w:rPr>
          <w:sz w:val="24"/>
          <w:szCs w:val="24"/>
        </w:rPr>
        <w:t>у</w:t>
      </w:r>
      <w:r w:rsidRPr="00B53699">
        <w:rPr>
          <w:sz w:val="24"/>
          <w:szCs w:val="24"/>
        </w:rPr>
        <w:t xml:space="preserve">лируемая монополия. 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B53699">
        <w:rPr>
          <w:sz w:val="24"/>
          <w:szCs w:val="24"/>
        </w:rPr>
        <w:t>Ценовая дискриминация: условия, формы, после</w:t>
      </w:r>
      <w:r w:rsidRPr="00B53699">
        <w:rPr>
          <w:sz w:val="24"/>
          <w:szCs w:val="24"/>
        </w:rPr>
        <w:t>д</w:t>
      </w:r>
      <w:r w:rsidRPr="00B53699">
        <w:rPr>
          <w:sz w:val="24"/>
          <w:szCs w:val="24"/>
        </w:rPr>
        <w:t>ствия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956051" w:rsidRDefault="00401F64" w:rsidP="00401F64">
      <w:pPr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Семинар №7 (2 часа):</w:t>
      </w:r>
    </w:p>
    <w:p w:rsidR="00401F64" w:rsidRPr="00956051" w:rsidRDefault="00401F64" w:rsidP="00401F64">
      <w:pPr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Монополистическая конк</w:t>
      </w:r>
      <w:r w:rsidRPr="00956051">
        <w:rPr>
          <w:b/>
          <w:sz w:val="24"/>
          <w:szCs w:val="24"/>
        </w:rPr>
        <w:t>у</w:t>
      </w:r>
      <w:r w:rsidRPr="00956051">
        <w:rPr>
          <w:b/>
          <w:sz w:val="24"/>
          <w:szCs w:val="24"/>
        </w:rPr>
        <w:t>ренция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B53699">
        <w:rPr>
          <w:sz w:val="24"/>
          <w:szCs w:val="24"/>
        </w:rPr>
        <w:t>Основные черты монополистической конкуренции. Диффере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 xml:space="preserve">циация продукта.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B53699">
        <w:rPr>
          <w:sz w:val="24"/>
          <w:szCs w:val="24"/>
        </w:rPr>
        <w:t>Равновесие фирмы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монополистического конкурента в краткосрочном периоде (максимизация прибыли, минимиз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ция убытков).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B53699">
        <w:rPr>
          <w:sz w:val="24"/>
          <w:szCs w:val="24"/>
        </w:rPr>
        <w:t>Равновесие фирмы</w:t>
      </w:r>
      <w:r>
        <w:rPr>
          <w:sz w:val="24"/>
          <w:szCs w:val="24"/>
        </w:rPr>
        <w:t xml:space="preserve"> </w:t>
      </w:r>
      <w:proofErr w:type="gramStart"/>
      <w:r w:rsidRPr="00B53699">
        <w:rPr>
          <w:sz w:val="24"/>
          <w:szCs w:val="24"/>
        </w:rPr>
        <w:t>-м</w:t>
      </w:r>
      <w:proofErr w:type="gramEnd"/>
      <w:r w:rsidRPr="00B53699">
        <w:rPr>
          <w:sz w:val="24"/>
          <w:szCs w:val="24"/>
        </w:rPr>
        <w:t>онополистического конкурента в долгосрочном периоде. Безубыто</w:t>
      </w:r>
      <w:r w:rsidRPr="00B53699">
        <w:rPr>
          <w:sz w:val="24"/>
          <w:szCs w:val="24"/>
        </w:rPr>
        <w:t>ч</w:t>
      </w:r>
      <w:r w:rsidRPr="00B53699">
        <w:rPr>
          <w:sz w:val="24"/>
          <w:szCs w:val="24"/>
        </w:rPr>
        <w:t xml:space="preserve">ность фирм.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B53699">
        <w:rPr>
          <w:sz w:val="24"/>
          <w:szCs w:val="24"/>
        </w:rPr>
        <w:t>Монополистическая конкуренция и эффективность. Избыточные производственные мо</w:t>
      </w:r>
      <w:r w:rsidRPr="00B53699">
        <w:rPr>
          <w:sz w:val="24"/>
          <w:szCs w:val="24"/>
        </w:rPr>
        <w:t>щ</w:t>
      </w:r>
      <w:r w:rsidRPr="00B53699">
        <w:rPr>
          <w:sz w:val="24"/>
          <w:szCs w:val="24"/>
        </w:rPr>
        <w:t xml:space="preserve">ности. 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B53699">
        <w:rPr>
          <w:sz w:val="24"/>
          <w:szCs w:val="24"/>
        </w:rPr>
        <w:t>Неценовая конкуренция. Дифференциация и усовершенствование продукта. Рекл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ма. Издержки неценовой  конкуре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>ции.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956051" w:rsidRDefault="00401F64" w:rsidP="00401F64">
      <w:pPr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Семинар №8 (2 часа):</w:t>
      </w:r>
    </w:p>
    <w:p w:rsidR="00401F64" w:rsidRPr="00956051" w:rsidRDefault="00401F64" w:rsidP="00401F64">
      <w:pPr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Олигополия</w:t>
      </w:r>
    </w:p>
    <w:p w:rsidR="00401F64" w:rsidRDefault="00401F64" w:rsidP="00401F64">
      <w:pPr>
        <w:jc w:val="center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B53699">
        <w:rPr>
          <w:sz w:val="24"/>
          <w:szCs w:val="24"/>
        </w:rPr>
        <w:t>Основные признаки олигополии. Стратегическое взаимодействие фирм в условиях олиг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полии.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B53699">
        <w:rPr>
          <w:sz w:val="24"/>
          <w:szCs w:val="24"/>
        </w:rPr>
        <w:t xml:space="preserve">Типология моделей олигополии. Модель, основанная на кооперативной стратегии (модель картеля).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B53699">
        <w:rPr>
          <w:sz w:val="24"/>
          <w:szCs w:val="24"/>
        </w:rPr>
        <w:t>Модели, основанные на некооперативной стратегии: модели с последовательным принятием решений (модель лидерства по ценам, модель лидерства по объему выпу</w:t>
      </w:r>
      <w:r w:rsidRPr="00B53699">
        <w:rPr>
          <w:sz w:val="24"/>
          <w:szCs w:val="24"/>
        </w:rPr>
        <w:t>с</w:t>
      </w:r>
      <w:r>
        <w:rPr>
          <w:sz w:val="24"/>
          <w:szCs w:val="24"/>
        </w:rPr>
        <w:t>ка).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8.4. М</w:t>
      </w:r>
      <w:r w:rsidRPr="00B53699">
        <w:rPr>
          <w:sz w:val="24"/>
          <w:szCs w:val="24"/>
        </w:rPr>
        <w:t>одели с одновременным принятием решений (модель с одновременным устано</w:t>
      </w:r>
      <w:r w:rsidRPr="00B53699">
        <w:rPr>
          <w:sz w:val="24"/>
          <w:szCs w:val="24"/>
        </w:rPr>
        <w:t>в</w:t>
      </w:r>
      <w:r w:rsidRPr="00B53699">
        <w:rPr>
          <w:sz w:val="24"/>
          <w:szCs w:val="24"/>
        </w:rPr>
        <w:t>лением объемов выпуска, модель с одновременным установлением цен – ценовые во</w:t>
      </w:r>
      <w:r w:rsidRPr="00B53699">
        <w:rPr>
          <w:sz w:val="24"/>
          <w:szCs w:val="24"/>
        </w:rPr>
        <w:t>й</w:t>
      </w:r>
      <w:r w:rsidRPr="00B53699">
        <w:rPr>
          <w:sz w:val="24"/>
          <w:szCs w:val="24"/>
        </w:rPr>
        <w:t xml:space="preserve">ны). </w:t>
      </w:r>
    </w:p>
    <w:p w:rsidR="00401F64" w:rsidRPr="00956051" w:rsidRDefault="00401F64" w:rsidP="00401F64">
      <w:pPr>
        <w:pStyle w:val="a3"/>
        <w:ind w:firstLine="0"/>
        <w:jc w:val="both"/>
        <w:rPr>
          <w:b/>
          <w:sz w:val="24"/>
          <w:szCs w:val="24"/>
        </w:rPr>
      </w:pPr>
    </w:p>
    <w:p w:rsidR="00401F64" w:rsidRPr="00956051" w:rsidRDefault="00401F64" w:rsidP="00401F64">
      <w:pPr>
        <w:pStyle w:val="a3"/>
        <w:ind w:firstLine="0"/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Семинар №9 (2 часа):</w:t>
      </w:r>
    </w:p>
    <w:p w:rsidR="00401F64" w:rsidRPr="00956051" w:rsidRDefault="00401F64" w:rsidP="00401F64">
      <w:pPr>
        <w:pStyle w:val="a3"/>
        <w:ind w:firstLine="0"/>
        <w:jc w:val="center"/>
        <w:rPr>
          <w:b/>
          <w:sz w:val="24"/>
          <w:szCs w:val="24"/>
        </w:rPr>
      </w:pPr>
      <w:r w:rsidRPr="00956051">
        <w:rPr>
          <w:b/>
          <w:sz w:val="24"/>
          <w:szCs w:val="24"/>
        </w:rPr>
        <w:t>Олигополия</w:t>
      </w:r>
    </w:p>
    <w:p w:rsidR="00401F64" w:rsidRPr="00B53699" w:rsidRDefault="00401F64" w:rsidP="00401F64">
      <w:pPr>
        <w:pStyle w:val="a3"/>
        <w:ind w:firstLine="0"/>
        <w:jc w:val="center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B53699">
        <w:rPr>
          <w:sz w:val="24"/>
          <w:szCs w:val="24"/>
        </w:rPr>
        <w:t xml:space="preserve">Проблема устойчивости цен в условиях олигополии. Модель  с ломаной кривой спроса.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B53699">
        <w:rPr>
          <w:sz w:val="24"/>
          <w:szCs w:val="24"/>
        </w:rPr>
        <w:t>Использование теории игр при моделировании стратегического взаимодействия фирм в условиях олигоп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лии.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B53699">
        <w:rPr>
          <w:sz w:val="24"/>
          <w:szCs w:val="24"/>
        </w:rPr>
        <w:t>Олигополия и эффекти</w:t>
      </w:r>
      <w:r w:rsidRPr="00B53699">
        <w:rPr>
          <w:sz w:val="24"/>
          <w:szCs w:val="24"/>
        </w:rPr>
        <w:t>в</w:t>
      </w:r>
      <w:r w:rsidRPr="00B53699">
        <w:rPr>
          <w:sz w:val="24"/>
          <w:szCs w:val="24"/>
        </w:rPr>
        <w:t xml:space="preserve">ность.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B53699">
        <w:rPr>
          <w:sz w:val="24"/>
          <w:szCs w:val="24"/>
        </w:rPr>
        <w:t>Рыночная власть, ее источники. Монополизм. Показатели мон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польной власти. 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B53699">
        <w:rPr>
          <w:sz w:val="24"/>
          <w:szCs w:val="24"/>
        </w:rPr>
        <w:t>Антимонопольное законодательство и антимонопольное регул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рование: мировой опыт и особенности в Республике Бел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русь.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CD0B44" w:rsidRDefault="00401F64" w:rsidP="00401F64">
      <w:pPr>
        <w:jc w:val="center"/>
        <w:rPr>
          <w:b/>
          <w:sz w:val="24"/>
          <w:szCs w:val="24"/>
        </w:rPr>
      </w:pPr>
      <w:r w:rsidRPr="00CD0B44">
        <w:rPr>
          <w:b/>
          <w:sz w:val="24"/>
          <w:szCs w:val="24"/>
        </w:rPr>
        <w:t>Семинар №10 (2 часа):</w:t>
      </w:r>
    </w:p>
    <w:p w:rsidR="00401F64" w:rsidRPr="00CD0B44" w:rsidRDefault="00401F64" w:rsidP="00401F64">
      <w:pPr>
        <w:jc w:val="center"/>
        <w:rPr>
          <w:b/>
          <w:sz w:val="24"/>
          <w:szCs w:val="24"/>
        </w:rPr>
      </w:pPr>
      <w:r w:rsidRPr="00CD0B44">
        <w:rPr>
          <w:b/>
          <w:sz w:val="24"/>
          <w:szCs w:val="24"/>
        </w:rPr>
        <w:t>Рынок труда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B53699">
        <w:rPr>
          <w:sz w:val="24"/>
          <w:szCs w:val="24"/>
        </w:rPr>
        <w:t>Рынки ресурсов. Спрос на ресурсы: общий подход. Предельный продукт и пр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дельная доходность ресурса. Предельные издержки ресурса.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B53699">
        <w:rPr>
          <w:sz w:val="24"/>
          <w:szCs w:val="24"/>
        </w:rPr>
        <w:t>Кривая спроса фирмы на ресурс. Рыночный спрос на ресурсы. Эластичность спр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са на ресурсы. Неценовые факторы спроса на р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сурсы.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B53699">
        <w:rPr>
          <w:sz w:val="24"/>
          <w:szCs w:val="24"/>
        </w:rPr>
        <w:t xml:space="preserve">Рынок труда. Функционирование  конкурентного рынка труда. Спрос на труд. Предельный продукт труда и факторы, его определяющие.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B53699">
        <w:rPr>
          <w:sz w:val="24"/>
          <w:szCs w:val="24"/>
        </w:rPr>
        <w:t>Индивидуальное и рыночное предложение труда. Равновесие конкурентного  ры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>ка труда и его эффе</w:t>
      </w:r>
      <w:r w:rsidRPr="00B53699">
        <w:rPr>
          <w:sz w:val="24"/>
          <w:szCs w:val="24"/>
        </w:rPr>
        <w:t>к</w:t>
      </w:r>
      <w:r w:rsidRPr="00B53699">
        <w:rPr>
          <w:sz w:val="24"/>
          <w:szCs w:val="24"/>
        </w:rPr>
        <w:t>тивность.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 </w:t>
      </w:r>
      <w:r w:rsidRPr="00B53699">
        <w:rPr>
          <w:sz w:val="24"/>
          <w:szCs w:val="24"/>
        </w:rPr>
        <w:t>Рынок труда в условиях несовершенной конкуренции. Модель монопсонии. Мод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ли с учетом профсоюзов. Двусторонняя монополия. Равновесие на рынке труда в долгосрочном п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риоде.</w:t>
      </w:r>
    </w:p>
    <w:p w:rsidR="00401F64" w:rsidRDefault="00401F64" w:rsidP="00401F64">
      <w:pPr>
        <w:jc w:val="center"/>
        <w:rPr>
          <w:sz w:val="24"/>
          <w:szCs w:val="24"/>
        </w:rPr>
      </w:pPr>
    </w:p>
    <w:p w:rsidR="00401F64" w:rsidRPr="00CD0B44" w:rsidRDefault="00401F64" w:rsidP="00401F64">
      <w:pPr>
        <w:jc w:val="center"/>
        <w:rPr>
          <w:b/>
          <w:sz w:val="24"/>
          <w:szCs w:val="24"/>
        </w:rPr>
      </w:pPr>
      <w:r w:rsidRPr="00CD0B44">
        <w:rPr>
          <w:b/>
          <w:sz w:val="24"/>
          <w:szCs w:val="24"/>
        </w:rPr>
        <w:t>Семинар №11 (2 часа):</w:t>
      </w:r>
    </w:p>
    <w:p w:rsidR="00401F64" w:rsidRPr="00CD0B44" w:rsidRDefault="00401F64" w:rsidP="00401F64">
      <w:pPr>
        <w:jc w:val="center"/>
        <w:rPr>
          <w:b/>
          <w:sz w:val="24"/>
          <w:szCs w:val="24"/>
        </w:rPr>
      </w:pPr>
      <w:r w:rsidRPr="00CD0B44">
        <w:rPr>
          <w:b/>
          <w:sz w:val="24"/>
          <w:szCs w:val="24"/>
        </w:rPr>
        <w:t>Рынок капитала. Предпринимател</w:t>
      </w:r>
      <w:r w:rsidRPr="00CD0B44">
        <w:rPr>
          <w:b/>
          <w:sz w:val="24"/>
          <w:szCs w:val="24"/>
        </w:rPr>
        <w:t>ь</w:t>
      </w:r>
      <w:r w:rsidRPr="00CD0B44">
        <w:rPr>
          <w:b/>
          <w:sz w:val="24"/>
          <w:szCs w:val="24"/>
        </w:rPr>
        <w:t>ская способность и экономическая прибыль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B53699">
        <w:rPr>
          <w:sz w:val="24"/>
          <w:szCs w:val="24"/>
        </w:rPr>
        <w:t>Рынок капитала и его структура. Физический и денежный капитал.</w:t>
      </w:r>
      <w:r>
        <w:rPr>
          <w:sz w:val="24"/>
          <w:szCs w:val="24"/>
        </w:rPr>
        <w:t xml:space="preserve"> </w:t>
      </w:r>
      <w:r w:rsidRPr="00B53699">
        <w:rPr>
          <w:sz w:val="24"/>
          <w:szCs w:val="24"/>
        </w:rPr>
        <w:t>Рынок ссудн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го капитала и ссудный процент.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B53699">
        <w:rPr>
          <w:sz w:val="24"/>
          <w:szCs w:val="24"/>
        </w:rPr>
        <w:t>Краткосрочный спрос на инвест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 xml:space="preserve">ции.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B53699">
        <w:rPr>
          <w:sz w:val="24"/>
          <w:szCs w:val="24"/>
        </w:rPr>
        <w:t>Влияние ставки процента на принятие решений по долгосрочным инвестициям.  Дисконтирование стоимости будущих доходов. Критерий чистой дисконтированной стоимости и принятие решений по долгосрочным инвестиц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ям.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B53699">
        <w:rPr>
          <w:sz w:val="24"/>
          <w:szCs w:val="24"/>
        </w:rPr>
        <w:t>Рынок ценных бумаг. Цены и доходы на рынке це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>ных бумаг.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BB61AF" w:rsidRDefault="00401F64" w:rsidP="00401F64">
      <w:pPr>
        <w:jc w:val="center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>Семинар №12 (2 часа):</w:t>
      </w:r>
    </w:p>
    <w:p w:rsidR="00401F64" w:rsidRPr="00BB61AF" w:rsidRDefault="00401F64" w:rsidP="00401F64">
      <w:pPr>
        <w:jc w:val="center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>Рынок земли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Pr="00B53699">
        <w:rPr>
          <w:sz w:val="24"/>
          <w:szCs w:val="24"/>
        </w:rPr>
        <w:t>Земля как фактор производства. Ограниченность земли. Земля как возобновля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>мый природный ресурс: естественное и экономическое плодородие по</w:t>
      </w:r>
      <w:r w:rsidRPr="00B53699">
        <w:rPr>
          <w:sz w:val="24"/>
          <w:szCs w:val="24"/>
        </w:rPr>
        <w:t>ч</w:t>
      </w:r>
      <w:r w:rsidRPr="00B53699">
        <w:rPr>
          <w:sz w:val="24"/>
          <w:szCs w:val="24"/>
        </w:rPr>
        <w:t xml:space="preserve">вы.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B53699">
        <w:rPr>
          <w:sz w:val="24"/>
          <w:szCs w:val="24"/>
        </w:rPr>
        <w:t xml:space="preserve">Земельная рента как цена за использование земли. Определение размера ренты в условиях конкуренции. Экономическая рента.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Pr="00B53699">
        <w:rPr>
          <w:sz w:val="24"/>
          <w:szCs w:val="24"/>
        </w:rPr>
        <w:t>Рента и арендная пл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та. Цена земли.</w:t>
      </w:r>
    </w:p>
    <w:p w:rsidR="00401F64" w:rsidRPr="00BC7626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C7626">
        <w:rPr>
          <w:sz w:val="24"/>
          <w:szCs w:val="24"/>
        </w:rPr>
        <w:t xml:space="preserve">12.4. </w:t>
      </w:r>
      <w:proofErr w:type="spellStart"/>
      <w:r w:rsidRPr="00BC7626">
        <w:rPr>
          <w:sz w:val="24"/>
          <w:szCs w:val="24"/>
        </w:rPr>
        <w:t>Разнокачественность</w:t>
      </w:r>
      <w:proofErr w:type="spellEnd"/>
      <w:r w:rsidRPr="00BC7626">
        <w:rPr>
          <w:sz w:val="24"/>
          <w:szCs w:val="24"/>
        </w:rPr>
        <w:t xml:space="preserve"> земельных участков и дифференциальная рента по плодор</w:t>
      </w:r>
      <w:r w:rsidRPr="00BC7626">
        <w:rPr>
          <w:sz w:val="24"/>
          <w:szCs w:val="24"/>
        </w:rPr>
        <w:t>о</w:t>
      </w:r>
      <w:r w:rsidRPr="00BC7626">
        <w:rPr>
          <w:sz w:val="24"/>
          <w:szCs w:val="24"/>
        </w:rPr>
        <w:t>дию и местоположению.</w:t>
      </w:r>
      <w:r>
        <w:rPr>
          <w:sz w:val="24"/>
          <w:szCs w:val="24"/>
        </w:rPr>
        <w:t xml:space="preserve"> </w:t>
      </w:r>
      <w:r w:rsidRPr="00BC7626">
        <w:rPr>
          <w:sz w:val="24"/>
          <w:szCs w:val="24"/>
        </w:rPr>
        <w:t>Формирование рынка земли в Респу</w:t>
      </w:r>
      <w:r w:rsidRPr="00BC7626">
        <w:rPr>
          <w:sz w:val="24"/>
          <w:szCs w:val="24"/>
        </w:rPr>
        <w:t>б</w:t>
      </w:r>
      <w:r w:rsidRPr="00BC7626">
        <w:rPr>
          <w:sz w:val="24"/>
          <w:szCs w:val="24"/>
        </w:rPr>
        <w:t>лике Беларусь.</w:t>
      </w:r>
    </w:p>
    <w:p w:rsidR="00401F64" w:rsidRPr="00BB61AF" w:rsidRDefault="00401F64" w:rsidP="00401F64">
      <w:pPr>
        <w:jc w:val="both"/>
        <w:rPr>
          <w:b/>
          <w:sz w:val="24"/>
          <w:szCs w:val="24"/>
        </w:rPr>
      </w:pPr>
    </w:p>
    <w:p w:rsidR="00401F64" w:rsidRPr="00BB61AF" w:rsidRDefault="00401F64" w:rsidP="00401F64">
      <w:pPr>
        <w:jc w:val="center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>Семинар №13 (2 часа):</w:t>
      </w:r>
    </w:p>
    <w:p w:rsidR="00401F64" w:rsidRPr="00BB61AF" w:rsidRDefault="00401F64" w:rsidP="00401F64">
      <w:pPr>
        <w:jc w:val="center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>Общее равновесие и общественное благососто</w:t>
      </w:r>
      <w:r w:rsidRPr="00BB61AF">
        <w:rPr>
          <w:b/>
          <w:sz w:val="24"/>
          <w:szCs w:val="24"/>
        </w:rPr>
        <w:t>я</w:t>
      </w:r>
      <w:r w:rsidRPr="00BB61AF">
        <w:rPr>
          <w:b/>
          <w:sz w:val="24"/>
          <w:szCs w:val="24"/>
        </w:rPr>
        <w:t>ние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Pr="00B53699">
        <w:rPr>
          <w:sz w:val="24"/>
          <w:szCs w:val="24"/>
        </w:rPr>
        <w:t>Частичное и общее равновесие. Взаимосвязи в изменениях на рынках продуктов и р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сурсов.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Pr="00B53699">
        <w:rPr>
          <w:sz w:val="24"/>
          <w:szCs w:val="24"/>
        </w:rPr>
        <w:t xml:space="preserve">Эффективность обмена. Обмен на диаграмме </w:t>
      </w:r>
      <w:proofErr w:type="spellStart"/>
      <w:r w:rsidRPr="00B53699">
        <w:rPr>
          <w:sz w:val="24"/>
          <w:szCs w:val="24"/>
        </w:rPr>
        <w:t>Эджуорта</w:t>
      </w:r>
      <w:proofErr w:type="spellEnd"/>
      <w:r w:rsidRPr="00B53699">
        <w:rPr>
          <w:sz w:val="24"/>
          <w:szCs w:val="24"/>
        </w:rPr>
        <w:t>.  Критерий оптимальности обмена по Парето. Кривая контрактов. Кривая потребительских возможностей. Конкурентное равновесие потребителей. Эффективность о</w:t>
      </w:r>
      <w:r w:rsidRPr="00B53699">
        <w:rPr>
          <w:sz w:val="24"/>
          <w:szCs w:val="24"/>
        </w:rPr>
        <w:t>б</w:t>
      </w:r>
      <w:r w:rsidRPr="00B53699">
        <w:rPr>
          <w:sz w:val="24"/>
          <w:szCs w:val="24"/>
        </w:rPr>
        <w:t>мена и справедливость.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Pr="00B53699">
        <w:rPr>
          <w:sz w:val="24"/>
          <w:szCs w:val="24"/>
        </w:rPr>
        <w:t xml:space="preserve">Эффективность производства. Производство на диаграмме </w:t>
      </w:r>
      <w:proofErr w:type="spellStart"/>
      <w:r w:rsidRPr="00B53699">
        <w:rPr>
          <w:sz w:val="24"/>
          <w:szCs w:val="24"/>
        </w:rPr>
        <w:t>Эджуорта</w:t>
      </w:r>
      <w:proofErr w:type="spellEnd"/>
      <w:r w:rsidRPr="00B53699">
        <w:rPr>
          <w:sz w:val="24"/>
          <w:szCs w:val="24"/>
        </w:rPr>
        <w:t>. Критерий оптимальности производства по Парето. Кривая производственных контрактов. Конкурентное равновесие производителей. Кривая производственных возможн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стей.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13.4. </w:t>
      </w:r>
      <w:r w:rsidRPr="00B53699">
        <w:rPr>
          <w:sz w:val="24"/>
          <w:szCs w:val="24"/>
        </w:rPr>
        <w:t>Эффективность структуры выпуска продукции. Критерий оптимальности структ</w:t>
      </w:r>
      <w:r w:rsidRPr="00B53699">
        <w:rPr>
          <w:sz w:val="24"/>
          <w:szCs w:val="24"/>
        </w:rPr>
        <w:t>у</w:t>
      </w:r>
      <w:r w:rsidRPr="00B53699">
        <w:rPr>
          <w:sz w:val="24"/>
          <w:szCs w:val="24"/>
        </w:rPr>
        <w:t>ры выпу</w:t>
      </w:r>
      <w:r w:rsidRPr="00B53699">
        <w:rPr>
          <w:sz w:val="24"/>
          <w:szCs w:val="24"/>
        </w:rPr>
        <w:t>с</w:t>
      </w:r>
      <w:r w:rsidRPr="00B53699">
        <w:rPr>
          <w:sz w:val="24"/>
          <w:szCs w:val="24"/>
        </w:rPr>
        <w:t>ка по Парето.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13.5. </w:t>
      </w:r>
      <w:r w:rsidRPr="00B53699">
        <w:rPr>
          <w:sz w:val="24"/>
          <w:szCs w:val="24"/>
        </w:rPr>
        <w:t xml:space="preserve">Общее экономическое равновесие и общественное благосостояние. Критерии оценки </w:t>
      </w:r>
      <w:r w:rsidRPr="00B53699">
        <w:rPr>
          <w:sz w:val="24"/>
          <w:szCs w:val="24"/>
        </w:rPr>
        <w:lastRenderedPageBreak/>
        <w:t>общественного благосостояния. Фиаско рынка и необходимость микроэконом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ческого регулир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вания.</w:t>
      </w:r>
    </w:p>
    <w:p w:rsidR="00401F64" w:rsidRPr="00F81BCF" w:rsidRDefault="00401F64" w:rsidP="00401F64">
      <w:pPr>
        <w:pStyle w:val="a3"/>
        <w:ind w:firstLine="0"/>
        <w:jc w:val="both"/>
        <w:rPr>
          <w:b/>
          <w:sz w:val="24"/>
          <w:szCs w:val="24"/>
        </w:rPr>
      </w:pPr>
    </w:p>
    <w:p w:rsidR="00401F64" w:rsidRPr="00F81BCF" w:rsidRDefault="00401F64" w:rsidP="00401F64">
      <w:pPr>
        <w:jc w:val="center"/>
        <w:rPr>
          <w:b/>
          <w:sz w:val="24"/>
          <w:szCs w:val="24"/>
        </w:rPr>
      </w:pPr>
      <w:r w:rsidRPr="00F81BCF">
        <w:rPr>
          <w:b/>
          <w:sz w:val="24"/>
          <w:szCs w:val="24"/>
        </w:rPr>
        <w:t>Семинар №14 (2 часа):</w:t>
      </w:r>
    </w:p>
    <w:p w:rsidR="00401F64" w:rsidRPr="00F81BCF" w:rsidRDefault="00401F64" w:rsidP="00401F64">
      <w:pPr>
        <w:pStyle w:val="a3"/>
        <w:ind w:firstLine="0"/>
        <w:jc w:val="center"/>
        <w:rPr>
          <w:b/>
          <w:sz w:val="24"/>
          <w:szCs w:val="24"/>
        </w:rPr>
      </w:pPr>
      <w:r w:rsidRPr="00F81BCF">
        <w:rPr>
          <w:b/>
          <w:sz w:val="24"/>
          <w:szCs w:val="24"/>
        </w:rPr>
        <w:t>Теория внешних эффе</w:t>
      </w:r>
      <w:r w:rsidRPr="00F81BCF">
        <w:rPr>
          <w:b/>
          <w:sz w:val="24"/>
          <w:szCs w:val="24"/>
        </w:rPr>
        <w:t>к</w:t>
      </w:r>
      <w:r w:rsidRPr="00F81BCF">
        <w:rPr>
          <w:b/>
          <w:sz w:val="24"/>
          <w:szCs w:val="24"/>
        </w:rPr>
        <w:t>тов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Pr="00B53699">
        <w:rPr>
          <w:sz w:val="24"/>
          <w:szCs w:val="24"/>
        </w:rPr>
        <w:t>Внешние эффекты. Общественные и частные издержки и выгоды. Положительные и отрицательные внешние эффекты и проблема эффективного размещения ресурсов в рыночной экон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мике.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Pr="00B53699">
        <w:rPr>
          <w:sz w:val="24"/>
          <w:szCs w:val="24"/>
        </w:rPr>
        <w:t xml:space="preserve">Причины существования внешних эффектов. </w:t>
      </w:r>
      <w:proofErr w:type="spellStart"/>
      <w:r w:rsidRPr="00B53699">
        <w:rPr>
          <w:sz w:val="24"/>
          <w:szCs w:val="24"/>
        </w:rPr>
        <w:t>Интернализ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ция</w:t>
      </w:r>
      <w:proofErr w:type="spellEnd"/>
      <w:r w:rsidRPr="00B53699">
        <w:rPr>
          <w:sz w:val="24"/>
          <w:szCs w:val="24"/>
        </w:rPr>
        <w:t xml:space="preserve"> внешних эффектов: роль спецификации прав собственности и </w:t>
      </w:r>
      <w:proofErr w:type="spellStart"/>
      <w:r w:rsidRPr="00B53699">
        <w:rPr>
          <w:sz w:val="24"/>
          <w:szCs w:val="24"/>
        </w:rPr>
        <w:t>трансакционных</w:t>
      </w:r>
      <w:proofErr w:type="spellEnd"/>
      <w:r w:rsidRPr="00B53699">
        <w:rPr>
          <w:sz w:val="24"/>
          <w:szCs w:val="24"/>
        </w:rPr>
        <w:t xml:space="preserve"> издержек. Те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рема </w:t>
      </w:r>
      <w:proofErr w:type="spellStart"/>
      <w:r w:rsidRPr="00B53699">
        <w:rPr>
          <w:sz w:val="24"/>
          <w:szCs w:val="24"/>
        </w:rPr>
        <w:t>Коуза</w:t>
      </w:r>
      <w:proofErr w:type="spellEnd"/>
      <w:r w:rsidRPr="00B53699">
        <w:rPr>
          <w:sz w:val="24"/>
          <w:szCs w:val="24"/>
        </w:rPr>
        <w:t>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B53699">
        <w:rPr>
          <w:sz w:val="24"/>
          <w:szCs w:val="24"/>
        </w:rPr>
        <w:t>Регулирование внешних эффектов: корректирующие  налоги и субс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 xml:space="preserve">дии. 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 w:rsidRPr="00B53699">
        <w:rPr>
          <w:sz w:val="24"/>
          <w:szCs w:val="24"/>
        </w:rPr>
        <w:t xml:space="preserve">Использование теории внешних эффектов в экономической практике.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B53699">
        <w:rPr>
          <w:sz w:val="24"/>
          <w:szCs w:val="24"/>
        </w:rPr>
        <w:t>Административные методы природоохранного регулирования. Рынок прав на загрязнение окружающей среды. Киотский протокол. Особенности государственного регулирования внешних эффектов в Республике Бел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русь.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</w:p>
    <w:p w:rsidR="00401F64" w:rsidRPr="00E365AF" w:rsidRDefault="00401F64" w:rsidP="00401F64">
      <w:pPr>
        <w:jc w:val="center"/>
        <w:rPr>
          <w:b/>
          <w:sz w:val="24"/>
          <w:szCs w:val="24"/>
        </w:rPr>
      </w:pPr>
      <w:r w:rsidRPr="00E365AF">
        <w:rPr>
          <w:b/>
          <w:sz w:val="24"/>
          <w:szCs w:val="24"/>
        </w:rPr>
        <w:t>Семинар №15 (2 часа):</w:t>
      </w:r>
    </w:p>
    <w:p w:rsidR="00401F64" w:rsidRPr="00E365AF" w:rsidRDefault="00401F64" w:rsidP="00401F64">
      <w:pPr>
        <w:pStyle w:val="a3"/>
        <w:ind w:firstLine="0"/>
        <w:jc w:val="center"/>
        <w:rPr>
          <w:b/>
          <w:sz w:val="24"/>
          <w:szCs w:val="24"/>
        </w:rPr>
      </w:pPr>
      <w:r w:rsidRPr="00E365AF">
        <w:rPr>
          <w:b/>
          <w:sz w:val="24"/>
          <w:szCs w:val="24"/>
        </w:rPr>
        <w:t>Информация, неопределенность и риск в экон</w:t>
      </w:r>
      <w:r w:rsidRPr="00E365AF">
        <w:rPr>
          <w:b/>
          <w:sz w:val="24"/>
          <w:szCs w:val="24"/>
        </w:rPr>
        <w:t>о</w:t>
      </w:r>
      <w:r w:rsidRPr="00E365AF">
        <w:rPr>
          <w:b/>
          <w:sz w:val="24"/>
          <w:szCs w:val="24"/>
        </w:rPr>
        <w:t>мике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</w:t>
      </w:r>
      <w:r w:rsidRPr="00B53699">
        <w:rPr>
          <w:sz w:val="24"/>
          <w:szCs w:val="24"/>
        </w:rPr>
        <w:t>Полная информированность экономических субъектов как условие экономическ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>го оптимума. Выбор в условиях неопределенности. Понятие асимметричной информ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ции.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15.2. </w:t>
      </w:r>
      <w:r w:rsidRPr="00B53699">
        <w:rPr>
          <w:sz w:val="24"/>
          <w:szCs w:val="24"/>
        </w:rPr>
        <w:t>Рынки с асимметричной информацией. Отрицательный отбор. Реакция рынка на отрицательный отбор. Роль рыночных сигналов в преодолении информационной асимметрии. Виды рыночных сигн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 xml:space="preserve">лов. 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Pr="00B53699">
        <w:rPr>
          <w:sz w:val="24"/>
          <w:szCs w:val="24"/>
        </w:rPr>
        <w:t>Моральный риск. Проблема «принципал-агент». Проблема нанимателя и нанятого. Гарантии и поручительства. Моральный риск и рынок страх</w:t>
      </w:r>
      <w:r w:rsidRPr="00B53699">
        <w:rPr>
          <w:sz w:val="24"/>
          <w:szCs w:val="24"/>
        </w:rPr>
        <w:t>о</w:t>
      </w:r>
      <w:r w:rsidRPr="00B53699">
        <w:rPr>
          <w:sz w:val="24"/>
          <w:szCs w:val="24"/>
        </w:rPr>
        <w:t xml:space="preserve">вания. 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15.4. </w:t>
      </w:r>
      <w:r w:rsidRPr="00B53699">
        <w:rPr>
          <w:sz w:val="24"/>
          <w:szCs w:val="24"/>
        </w:rPr>
        <w:t>Асимметричная информация как причина государственного микроэкономического регулиров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>ния.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354F46" w:rsidRDefault="00401F64" w:rsidP="00401F64">
      <w:pPr>
        <w:jc w:val="center"/>
        <w:rPr>
          <w:b/>
          <w:sz w:val="24"/>
          <w:szCs w:val="24"/>
        </w:rPr>
      </w:pPr>
      <w:r w:rsidRPr="00354F46">
        <w:rPr>
          <w:b/>
          <w:sz w:val="24"/>
          <w:szCs w:val="24"/>
        </w:rPr>
        <w:t>Семинар №16 (2 часа):</w:t>
      </w:r>
    </w:p>
    <w:p w:rsidR="00401F64" w:rsidRPr="00354F46" w:rsidRDefault="00401F64" w:rsidP="00401F64">
      <w:pPr>
        <w:jc w:val="center"/>
        <w:rPr>
          <w:b/>
          <w:sz w:val="24"/>
          <w:szCs w:val="24"/>
        </w:rPr>
      </w:pPr>
      <w:r w:rsidRPr="00354F46">
        <w:rPr>
          <w:b/>
          <w:sz w:val="24"/>
          <w:szCs w:val="24"/>
        </w:rPr>
        <w:t>Общественные блага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r w:rsidRPr="00B53699">
        <w:rPr>
          <w:sz w:val="24"/>
          <w:szCs w:val="24"/>
        </w:rPr>
        <w:t>Чистые частные и чистые общественные блага. Свойства общ</w:t>
      </w:r>
      <w:r w:rsidRPr="00B53699">
        <w:rPr>
          <w:sz w:val="24"/>
          <w:szCs w:val="24"/>
        </w:rPr>
        <w:t>е</w:t>
      </w:r>
      <w:r w:rsidRPr="00B53699">
        <w:rPr>
          <w:sz w:val="24"/>
          <w:szCs w:val="24"/>
        </w:rPr>
        <w:t xml:space="preserve">ственных благ.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16.2. </w:t>
      </w:r>
      <w:r w:rsidRPr="00B53699">
        <w:rPr>
          <w:sz w:val="24"/>
          <w:szCs w:val="24"/>
        </w:rPr>
        <w:t>Особенности спроса на общественные блага. Индивидуальный и общественный (суммарный) спрос на обществе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>ные блага.</w:t>
      </w:r>
    </w:p>
    <w:p w:rsidR="00401F64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B53699">
        <w:rPr>
          <w:sz w:val="24"/>
          <w:szCs w:val="24"/>
        </w:rPr>
        <w:t>Производство общественных благ через кооперацию товаропроизводителей (час</w:t>
      </w:r>
      <w:r w:rsidRPr="00B53699">
        <w:rPr>
          <w:sz w:val="24"/>
          <w:szCs w:val="24"/>
        </w:rPr>
        <w:t>т</w:t>
      </w:r>
      <w:r w:rsidRPr="00B53699">
        <w:rPr>
          <w:sz w:val="24"/>
          <w:szCs w:val="24"/>
        </w:rPr>
        <w:t xml:space="preserve">ное предложение общественных благ) и проблема «безбилетников».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Pr="00B53699">
        <w:rPr>
          <w:sz w:val="24"/>
          <w:szCs w:val="24"/>
        </w:rPr>
        <w:t>Роль государства в обеспечении предложения общественных благ. Понятие обществе</w:t>
      </w:r>
      <w:r w:rsidRPr="00B53699">
        <w:rPr>
          <w:sz w:val="24"/>
          <w:szCs w:val="24"/>
        </w:rPr>
        <w:t>н</w:t>
      </w:r>
      <w:r w:rsidRPr="00B53699">
        <w:rPr>
          <w:sz w:val="24"/>
          <w:szCs w:val="24"/>
        </w:rPr>
        <w:t>ного выбора.</w:t>
      </w:r>
    </w:p>
    <w:p w:rsidR="00401F64" w:rsidRDefault="00401F64" w:rsidP="00401F64">
      <w:pPr>
        <w:jc w:val="both"/>
        <w:rPr>
          <w:sz w:val="24"/>
          <w:szCs w:val="24"/>
        </w:rPr>
      </w:pPr>
    </w:p>
    <w:p w:rsidR="00401F64" w:rsidRPr="00A70BE1" w:rsidRDefault="00401F64" w:rsidP="00401F64">
      <w:pPr>
        <w:jc w:val="center"/>
        <w:rPr>
          <w:b/>
          <w:sz w:val="24"/>
          <w:szCs w:val="24"/>
        </w:rPr>
      </w:pPr>
      <w:r w:rsidRPr="00A70BE1">
        <w:rPr>
          <w:b/>
          <w:sz w:val="24"/>
          <w:szCs w:val="24"/>
        </w:rPr>
        <w:t>Семинар №17 (2 часа):</w:t>
      </w:r>
    </w:p>
    <w:p w:rsidR="00401F64" w:rsidRPr="00A70BE1" w:rsidRDefault="00401F64" w:rsidP="00401F64">
      <w:pPr>
        <w:jc w:val="center"/>
        <w:rPr>
          <w:b/>
          <w:sz w:val="24"/>
          <w:szCs w:val="24"/>
        </w:rPr>
      </w:pPr>
      <w:r w:rsidRPr="00A70BE1">
        <w:rPr>
          <w:b/>
          <w:sz w:val="24"/>
          <w:szCs w:val="24"/>
        </w:rPr>
        <w:t>Теория общественного выбора</w:t>
      </w:r>
    </w:p>
    <w:p w:rsidR="00401F64" w:rsidRPr="00B53699" w:rsidRDefault="00401F64" w:rsidP="00401F64">
      <w:pPr>
        <w:jc w:val="center"/>
        <w:rPr>
          <w:sz w:val="24"/>
          <w:szCs w:val="24"/>
        </w:rPr>
      </w:pP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 </w:t>
      </w:r>
      <w:r w:rsidRPr="00B53699">
        <w:rPr>
          <w:sz w:val="24"/>
          <w:szCs w:val="24"/>
        </w:rPr>
        <w:t>Методология анализа общественного выбора. Концепция «экономического человека». Методологический индивидуализм. Пол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тика как обмен.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Pr="00B53699">
        <w:rPr>
          <w:sz w:val="24"/>
          <w:szCs w:val="24"/>
        </w:rPr>
        <w:t>Модель взаимодействия политиков и избирателей. Общественный выбор при пр</w:t>
      </w:r>
      <w:r w:rsidRPr="00B53699">
        <w:rPr>
          <w:sz w:val="24"/>
          <w:szCs w:val="24"/>
        </w:rPr>
        <w:t>я</w:t>
      </w:r>
      <w:r w:rsidRPr="00B53699">
        <w:rPr>
          <w:sz w:val="24"/>
          <w:szCs w:val="24"/>
        </w:rPr>
        <w:t>мой демократии. Модель медианного избирателя.  Общественный выбор при представительной демократии. П</w:t>
      </w:r>
      <w:r w:rsidRPr="00B53699">
        <w:rPr>
          <w:sz w:val="24"/>
          <w:szCs w:val="24"/>
        </w:rPr>
        <w:t>а</w:t>
      </w:r>
      <w:r w:rsidRPr="00B53699">
        <w:rPr>
          <w:sz w:val="24"/>
          <w:szCs w:val="24"/>
        </w:rPr>
        <w:t xml:space="preserve">радокс голосования.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17.3. </w:t>
      </w:r>
      <w:r w:rsidRPr="00B53699">
        <w:rPr>
          <w:sz w:val="24"/>
          <w:szCs w:val="24"/>
        </w:rPr>
        <w:t xml:space="preserve">Модель конкуренции групп давления за политическое влияние. Лоббизм. </w:t>
      </w:r>
      <w:proofErr w:type="spellStart"/>
      <w:r w:rsidRPr="00B53699">
        <w:rPr>
          <w:sz w:val="24"/>
          <w:szCs w:val="24"/>
        </w:rPr>
        <w:t>Логро</w:t>
      </w:r>
      <w:r w:rsidRPr="00B53699">
        <w:rPr>
          <w:sz w:val="24"/>
          <w:szCs w:val="24"/>
        </w:rPr>
        <w:t>л</w:t>
      </w:r>
      <w:r w:rsidRPr="00B53699">
        <w:rPr>
          <w:sz w:val="24"/>
          <w:szCs w:val="24"/>
        </w:rPr>
        <w:t>линг</w:t>
      </w:r>
      <w:proofErr w:type="spellEnd"/>
      <w:r w:rsidRPr="00B53699">
        <w:rPr>
          <w:sz w:val="24"/>
          <w:szCs w:val="24"/>
        </w:rPr>
        <w:t xml:space="preserve">. </w:t>
      </w:r>
    </w:p>
    <w:p w:rsidR="00401F64" w:rsidRPr="00B53699" w:rsidRDefault="00401F64" w:rsidP="00401F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17.4. </w:t>
      </w:r>
      <w:r w:rsidRPr="00B53699">
        <w:rPr>
          <w:sz w:val="24"/>
          <w:szCs w:val="24"/>
        </w:rPr>
        <w:t>Модель бюрократии.  Поиск политической ренты. Полит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ко-экономический цикл.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17.5. </w:t>
      </w:r>
      <w:r w:rsidRPr="00B53699">
        <w:rPr>
          <w:sz w:val="24"/>
          <w:szCs w:val="24"/>
        </w:rPr>
        <w:t>Проблема эффективности государственного вмешательства в эконом</w:t>
      </w:r>
      <w:r w:rsidRPr="00B53699">
        <w:rPr>
          <w:sz w:val="24"/>
          <w:szCs w:val="24"/>
        </w:rPr>
        <w:t>и</w:t>
      </w:r>
      <w:r w:rsidRPr="00B53699">
        <w:rPr>
          <w:sz w:val="24"/>
          <w:szCs w:val="24"/>
        </w:rPr>
        <w:t>ку.</w:t>
      </w:r>
    </w:p>
    <w:p w:rsidR="00401F64" w:rsidRPr="00B53699" w:rsidRDefault="00401F64" w:rsidP="00401F64">
      <w:pPr>
        <w:jc w:val="both"/>
        <w:rPr>
          <w:sz w:val="24"/>
          <w:szCs w:val="24"/>
        </w:rPr>
      </w:pPr>
    </w:p>
    <w:p w:rsidR="004A0C08" w:rsidRDefault="00401F64" w:rsidP="00401F64">
      <w:r>
        <w:rPr>
          <w:b/>
          <w:sz w:val="22"/>
          <w:szCs w:val="22"/>
        </w:rPr>
        <w:br w:type="page"/>
      </w:r>
    </w:p>
    <w:sectPr w:rsidR="004A0C08" w:rsidSect="004A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64"/>
    <w:rsid w:val="00401F64"/>
    <w:rsid w:val="004A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1F64"/>
    <w:pPr>
      <w:widowControl w:val="0"/>
      <w:autoSpaceDE w:val="0"/>
      <w:autoSpaceDN w:val="0"/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01F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8111</Characters>
  <Application>Microsoft Office Word</Application>
  <DocSecurity>0</DocSecurity>
  <Lines>67</Lines>
  <Paragraphs>19</Paragraphs>
  <ScaleCrop>false</ScaleCrop>
  <Company>Home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2015-03-26T15:49:00Z</dcterms:created>
  <dcterms:modified xsi:type="dcterms:W3CDTF">2015-03-26T15:50:00Z</dcterms:modified>
</cp:coreProperties>
</file>