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51" w:rsidRDefault="00783651" w:rsidP="00783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783651" w:rsidRDefault="00783651" w:rsidP="00783651">
      <w:pPr>
        <w:jc w:val="center"/>
        <w:rPr>
          <w:b/>
          <w:i/>
          <w:sz w:val="28"/>
          <w:szCs w:val="28"/>
        </w:rPr>
      </w:pPr>
    </w:p>
    <w:p w:rsidR="0020797E" w:rsidRPr="0020797E" w:rsidRDefault="0020797E" w:rsidP="0020797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97E">
        <w:rPr>
          <w:rFonts w:ascii="Times New Roman" w:hAnsi="Times New Roman" w:cs="Times New Roman"/>
          <w:b/>
          <w:i/>
          <w:sz w:val="28"/>
          <w:szCs w:val="28"/>
        </w:rPr>
        <w:t>Основная</w:t>
      </w:r>
    </w:p>
    <w:p w:rsidR="0020797E" w:rsidRPr="0020797E" w:rsidRDefault="0020797E" w:rsidP="00207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97E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Pr="0020797E">
        <w:rPr>
          <w:rFonts w:ascii="Times New Roman" w:hAnsi="Times New Roman" w:cs="Times New Roman"/>
          <w:sz w:val="28"/>
          <w:szCs w:val="28"/>
        </w:rPr>
        <w:t>, Е.М. Прикладная социология: учебное пособие для студентов в</w:t>
      </w:r>
      <w:bookmarkStart w:id="0" w:name="_GoBack"/>
      <w:bookmarkEnd w:id="0"/>
      <w:r w:rsidRPr="0020797E">
        <w:rPr>
          <w:rFonts w:ascii="Times New Roman" w:hAnsi="Times New Roman" w:cs="Times New Roman"/>
          <w:sz w:val="28"/>
          <w:szCs w:val="28"/>
        </w:rPr>
        <w:t xml:space="preserve">узов / Е.М. </w:t>
      </w:r>
      <w:proofErr w:type="spellStart"/>
      <w:r w:rsidRPr="0020797E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Pr="0020797E">
        <w:rPr>
          <w:rFonts w:ascii="Times New Roman" w:hAnsi="Times New Roman" w:cs="Times New Roman"/>
          <w:sz w:val="28"/>
          <w:szCs w:val="28"/>
        </w:rPr>
        <w:t xml:space="preserve">. –  Минск, 2001. </w:t>
      </w:r>
    </w:p>
    <w:p w:rsidR="0020797E" w:rsidRPr="0020797E" w:rsidRDefault="0020797E" w:rsidP="00207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97E">
        <w:rPr>
          <w:rFonts w:ascii="Times New Roman" w:hAnsi="Times New Roman" w:cs="Times New Roman"/>
          <w:sz w:val="28"/>
          <w:szCs w:val="28"/>
        </w:rPr>
        <w:t>Иванов, В.Н. Социальные технологии / В.Н. Иванов, В.И. Патрушев. – М, 1999.</w:t>
      </w:r>
    </w:p>
    <w:p w:rsidR="0020797E" w:rsidRPr="0020797E" w:rsidRDefault="0020797E" w:rsidP="00207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97E">
        <w:rPr>
          <w:rFonts w:ascii="Times New Roman" w:hAnsi="Times New Roman" w:cs="Times New Roman"/>
          <w:sz w:val="28"/>
          <w:szCs w:val="28"/>
        </w:rPr>
        <w:t>Кочергин, В.Я. Профессиональная культура и социальные технологии / В.Я. Кочергин. – Минск: БГЭУ, 2007.</w:t>
      </w:r>
    </w:p>
    <w:p w:rsidR="0020797E" w:rsidRPr="0020797E" w:rsidRDefault="0020797E" w:rsidP="00207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97E">
        <w:rPr>
          <w:rFonts w:ascii="Times New Roman" w:hAnsi="Times New Roman" w:cs="Times New Roman"/>
          <w:sz w:val="28"/>
          <w:szCs w:val="28"/>
        </w:rPr>
        <w:t>Социальные технологии: Толковый словарь</w:t>
      </w:r>
      <w:proofErr w:type="gramStart"/>
      <w:r w:rsidRPr="0020797E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20797E">
        <w:rPr>
          <w:rFonts w:ascii="Times New Roman" w:hAnsi="Times New Roman" w:cs="Times New Roman"/>
          <w:sz w:val="28"/>
          <w:szCs w:val="28"/>
        </w:rPr>
        <w:t xml:space="preserve">тв. ред. В. Иванов. – Москва-Белгород, 1995. </w:t>
      </w:r>
    </w:p>
    <w:p w:rsidR="0020797E" w:rsidRPr="0020797E" w:rsidRDefault="0020797E" w:rsidP="00207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97E">
        <w:rPr>
          <w:rFonts w:ascii="Times New Roman" w:hAnsi="Times New Roman" w:cs="Times New Roman"/>
          <w:sz w:val="28"/>
          <w:szCs w:val="28"/>
        </w:rPr>
        <w:t>Тощенко</w:t>
      </w:r>
      <w:proofErr w:type="spellEnd"/>
      <w:r w:rsidRPr="0020797E">
        <w:rPr>
          <w:rFonts w:ascii="Times New Roman" w:hAnsi="Times New Roman" w:cs="Times New Roman"/>
          <w:sz w:val="28"/>
          <w:szCs w:val="28"/>
        </w:rPr>
        <w:t xml:space="preserve">, Ж.Т. Социология. Общий курс / Ж.Т. </w:t>
      </w:r>
      <w:proofErr w:type="spellStart"/>
      <w:r w:rsidRPr="0020797E">
        <w:rPr>
          <w:rFonts w:ascii="Times New Roman" w:hAnsi="Times New Roman" w:cs="Times New Roman"/>
          <w:sz w:val="28"/>
          <w:szCs w:val="28"/>
        </w:rPr>
        <w:t>Тощенко</w:t>
      </w:r>
      <w:proofErr w:type="spellEnd"/>
      <w:r w:rsidRPr="0020797E">
        <w:rPr>
          <w:rFonts w:ascii="Times New Roman" w:hAnsi="Times New Roman" w:cs="Times New Roman"/>
          <w:sz w:val="28"/>
          <w:szCs w:val="28"/>
        </w:rPr>
        <w:t>. – М., 1999.</w:t>
      </w:r>
    </w:p>
    <w:p w:rsidR="0020797E" w:rsidRPr="00856EE1" w:rsidRDefault="0020797E" w:rsidP="00207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97E" w:rsidRPr="00856EE1" w:rsidRDefault="0020797E" w:rsidP="002079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E1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 xml:space="preserve">, В. Современные технологии менеджмента, маркетинга и практической психологии / В. </w:t>
      </w: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Глушакова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>. – Минск, 2000.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Грувман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 xml:space="preserve">, Т.Б. Использование технологий в реализации стратегии устойчивого развития машиностроительных предприятий / Т.Б. </w:t>
      </w: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Грувман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 xml:space="preserve"> // Управление персоналом. – 2007. – №10. – С. 56-58.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Данакин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 xml:space="preserve">, Н.С. Организационная технология: учебное пособие для студентов по курсу «Социальная технология» / Н.С. </w:t>
      </w: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Данакин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 xml:space="preserve">, Л.Я. </w:t>
      </w: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Дятченко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>. – Белгород, 1993.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EE1">
        <w:rPr>
          <w:rFonts w:ascii="Times New Roman" w:hAnsi="Times New Roman" w:cs="Times New Roman"/>
          <w:sz w:val="28"/>
          <w:szCs w:val="28"/>
        </w:rPr>
        <w:t>Дудченко, В.С. Инновационные технологии / В.С. Дудченко. – М., 1996.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EE1">
        <w:rPr>
          <w:rFonts w:ascii="Times New Roman" w:hAnsi="Times New Roman" w:cs="Times New Roman"/>
          <w:sz w:val="28"/>
          <w:szCs w:val="28"/>
        </w:rPr>
        <w:t xml:space="preserve">Дудченко, В.С. </w:t>
      </w:r>
      <w:proofErr w:type="spellStart"/>
      <w:r w:rsidRPr="00856EE1">
        <w:rPr>
          <w:rFonts w:ascii="Times New Roman" w:hAnsi="Times New Roman" w:cs="Times New Roman"/>
          <w:sz w:val="28"/>
          <w:szCs w:val="28"/>
        </w:rPr>
        <w:t>Социоинженерная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 xml:space="preserve"> деятельность, социальное проектирование, социальные технологии / В.С. Дудченко, В.Н. Макаревич // Марксистско-ленинская социология. – М., 1989.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Дятченко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 xml:space="preserve">, Л.Я. Социальные технологии в управлении общественными процессами / Л.Я. </w:t>
      </w: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Дятченко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>. – Белгород, 1993.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Дятченко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 xml:space="preserve">, Л.Я. Социальные технологии в управлении современным университетом / Л.Я. </w:t>
      </w: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Дятченко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 xml:space="preserve"> // Высшее образование в России. – 2009. – №9. – С. 47-54.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Зарецикй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>, А.Д. Развитие социальных технологий в экономических отношениях на рабочих местах / А.Д. Зарецкий // Современные наукоемкие технологии. – 2005. №3. – С. 77-78.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EE1">
        <w:rPr>
          <w:rFonts w:ascii="Times New Roman" w:hAnsi="Times New Roman" w:cs="Times New Roman"/>
          <w:sz w:val="28"/>
          <w:szCs w:val="28"/>
        </w:rPr>
        <w:t>Иванов, В.Н. Инновационные социальные технологии государственного и муниципального управления / В.Н. Иванов, В.И. Патрушев. – М., 2001.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EE1">
        <w:rPr>
          <w:rFonts w:ascii="Times New Roman" w:hAnsi="Times New Roman" w:cs="Times New Roman"/>
          <w:sz w:val="28"/>
          <w:szCs w:val="28"/>
        </w:rPr>
        <w:t>Сафонова, Л.В. Социальные технологии в сфере сервиса и туризма / Л.В. Сафонова. – М., 2007.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EE1">
        <w:rPr>
          <w:rFonts w:ascii="Times New Roman" w:hAnsi="Times New Roman" w:cs="Times New Roman"/>
          <w:sz w:val="28"/>
          <w:szCs w:val="28"/>
        </w:rPr>
        <w:t>Социальная инженерия и проблемы прикладной социологии // Социологические исследования. – 1997. – №2. – С. 18-29.</w:t>
      </w:r>
    </w:p>
    <w:p w:rsidR="0020797E" w:rsidRPr="00856EE1" w:rsidRDefault="0020797E" w:rsidP="0020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EE1">
        <w:rPr>
          <w:rFonts w:ascii="Times New Roman" w:hAnsi="Times New Roman" w:cs="Times New Roman"/>
          <w:sz w:val="28"/>
          <w:szCs w:val="28"/>
        </w:rPr>
        <w:t xml:space="preserve">Социальные технологии в системе производства зарубежных стран: Хрестоматия: в 2-х т. / Сост. и ред. Г.Н. </w:t>
      </w:r>
      <w:proofErr w:type="spellStart"/>
      <w:r w:rsidRPr="00856EE1">
        <w:rPr>
          <w:rFonts w:ascii="Times New Roman" w:hAnsi="Times New Roman" w:cs="Times New Roman"/>
          <w:sz w:val="28"/>
          <w:szCs w:val="28"/>
        </w:rPr>
        <w:t>Никредин</w:t>
      </w:r>
      <w:proofErr w:type="spellEnd"/>
      <w:r w:rsidRPr="00856EE1">
        <w:rPr>
          <w:rFonts w:ascii="Times New Roman" w:hAnsi="Times New Roman" w:cs="Times New Roman"/>
          <w:sz w:val="28"/>
          <w:szCs w:val="28"/>
        </w:rPr>
        <w:t xml:space="preserve"> (рук.) </w:t>
      </w:r>
      <w:r w:rsidRPr="00856EE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856EE1">
        <w:rPr>
          <w:rFonts w:ascii="Times New Roman" w:hAnsi="Times New Roman" w:cs="Times New Roman"/>
          <w:sz w:val="28"/>
          <w:szCs w:val="28"/>
        </w:rPr>
        <w:t>и др.</w:t>
      </w:r>
      <w:r w:rsidRPr="00856EE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56EE1">
        <w:rPr>
          <w:rFonts w:ascii="Times New Roman" w:hAnsi="Times New Roman" w:cs="Times New Roman"/>
          <w:sz w:val="28"/>
          <w:szCs w:val="28"/>
        </w:rPr>
        <w:t>. – Минск-Волгоград, 1993.</w:t>
      </w:r>
    </w:p>
    <w:p w:rsidR="000A25E5" w:rsidRDefault="000A25E5"/>
    <w:sectPr w:rsidR="000A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77F1"/>
    <w:multiLevelType w:val="hybridMultilevel"/>
    <w:tmpl w:val="371E0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3D0C"/>
    <w:multiLevelType w:val="hybridMultilevel"/>
    <w:tmpl w:val="86DC1022"/>
    <w:lvl w:ilvl="0" w:tplc="F26E0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747"/>
    <w:multiLevelType w:val="hybridMultilevel"/>
    <w:tmpl w:val="748ED6F8"/>
    <w:lvl w:ilvl="0" w:tplc="F26E0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D4E28"/>
    <w:multiLevelType w:val="hybridMultilevel"/>
    <w:tmpl w:val="371E0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DE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97E"/>
    <w:rsid w:val="00207ABD"/>
    <w:rsid w:val="0021195F"/>
    <w:rsid w:val="00212AB1"/>
    <w:rsid w:val="00215051"/>
    <w:rsid w:val="002266BE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3C90"/>
    <w:rsid w:val="00325E37"/>
    <w:rsid w:val="00327792"/>
    <w:rsid w:val="00330C82"/>
    <w:rsid w:val="00341132"/>
    <w:rsid w:val="00350B38"/>
    <w:rsid w:val="00360818"/>
    <w:rsid w:val="00362F83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BB3"/>
    <w:rsid w:val="00543E34"/>
    <w:rsid w:val="005536BB"/>
    <w:rsid w:val="00554577"/>
    <w:rsid w:val="005604A0"/>
    <w:rsid w:val="0056602C"/>
    <w:rsid w:val="00566DD0"/>
    <w:rsid w:val="00572198"/>
    <w:rsid w:val="00572551"/>
    <w:rsid w:val="005759CC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3651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3CDE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905A0"/>
    <w:rsid w:val="00E92892"/>
    <w:rsid w:val="00E97881"/>
    <w:rsid w:val="00EA40F2"/>
    <w:rsid w:val="00EA7B72"/>
    <w:rsid w:val="00EB7BAE"/>
    <w:rsid w:val="00EC04E1"/>
    <w:rsid w:val="00EC28BD"/>
    <w:rsid w:val="00EC35CA"/>
    <w:rsid w:val="00EC795C"/>
    <w:rsid w:val="00ED043F"/>
    <w:rsid w:val="00ED2003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5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7E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5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7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Мишкевич Михаил Вацлавович</cp:lastModifiedBy>
  <cp:revision>3</cp:revision>
  <dcterms:created xsi:type="dcterms:W3CDTF">2016-10-24T19:05:00Z</dcterms:created>
  <dcterms:modified xsi:type="dcterms:W3CDTF">2016-11-18T12:12:00Z</dcterms:modified>
</cp:coreProperties>
</file>