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3B" w:rsidRPr="00641F28" w:rsidRDefault="00CC283B" w:rsidP="00CC283B">
      <w:pPr>
        <w:ind w:right="-5"/>
        <w:jc w:val="center"/>
        <w:rPr>
          <w:b/>
          <w:sz w:val="28"/>
          <w:szCs w:val="28"/>
        </w:rPr>
      </w:pPr>
      <w:r w:rsidRPr="00641F28">
        <w:rPr>
          <w:b/>
          <w:sz w:val="28"/>
          <w:szCs w:val="28"/>
        </w:rPr>
        <w:t>УЧРЕЖДЕНИЕ ОБРАЗОВАНИЯ</w:t>
      </w:r>
    </w:p>
    <w:p w:rsidR="00CC283B" w:rsidRPr="00641F28" w:rsidRDefault="00CC283B" w:rsidP="00CC283B">
      <w:pPr>
        <w:ind w:right="-5"/>
        <w:jc w:val="center"/>
        <w:rPr>
          <w:b/>
          <w:sz w:val="28"/>
          <w:szCs w:val="28"/>
        </w:rPr>
      </w:pPr>
      <w:r w:rsidRPr="00641F28">
        <w:rPr>
          <w:b/>
          <w:sz w:val="28"/>
          <w:szCs w:val="28"/>
        </w:rPr>
        <w:t>«БЕЛОРУССКИЙ ГОСУДАРСТВЕНННЫЙ ЭКОНОМИЧЕСКИЙ УНИВЕРСИТЕТ»</w:t>
      </w:r>
    </w:p>
    <w:p w:rsidR="00CC283B" w:rsidRPr="00641F28" w:rsidRDefault="00CC283B" w:rsidP="00CC283B">
      <w:pPr>
        <w:ind w:right="-5"/>
        <w:jc w:val="center"/>
        <w:rPr>
          <w:b/>
          <w:sz w:val="28"/>
          <w:szCs w:val="28"/>
        </w:rPr>
      </w:pPr>
    </w:p>
    <w:p w:rsidR="00CC283B" w:rsidRPr="00641F28" w:rsidRDefault="00CC283B" w:rsidP="00CC283B">
      <w:pPr>
        <w:ind w:right="-5"/>
        <w:jc w:val="center"/>
        <w:rPr>
          <w:b/>
          <w:sz w:val="28"/>
          <w:szCs w:val="28"/>
        </w:rPr>
      </w:pPr>
      <w:r w:rsidRPr="00641F28">
        <w:rPr>
          <w:b/>
          <w:sz w:val="28"/>
          <w:szCs w:val="28"/>
        </w:rPr>
        <w:t>факультет права</w:t>
      </w:r>
    </w:p>
    <w:p w:rsidR="00CC283B" w:rsidRPr="00641F28" w:rsidRDefault="00CC283B" w:rsidP="00CC283B">
      <w:pPr>
        <w:ind w:right="-5"/>
        <w:jc w:val="center"/>
        <w:rPr>
          <w:b/>
          <w:sz w:val="28"/>
          <w:szCs w:val="28"/>
        </w:rPr>
      </w:pPr>
      <w:r w:rsidRPr="00641F28">
        <w:rPr>
          <w:b/>
          <w:sz w:val="28"/>
          <w:szCs w:val="28"/>
        </w:rPr>
        <w:t>кафедра гражданско-правовых дисциплин</w:t>
      </w:r>
    </w:p>
    <w:p w:rsidR="00CC283B" w:rsidRPr="00641F28" w:rsidRDefault="00CC283B" w:rsidP="00CC283B">
      <w:pPr>
        <w:ind w:right="-5"/>
        <w:jc w:val="center"/>
        <w:rPr>
          <w:sz w:val="28"/>
          <w:szCs w:val="28"/>
        </w:rPr>
      </w:pPr>
    </w:p>
    <w:p w:rsidR="00CC283B" w:rsidRPr="00641F28" w:rsidRDefault="00CC283B" w:rsidP="00CC283B">
      <w:pPr>
        <w:ind w:right="-5"/>
        <w:jc w:val="center"/>
        <w:rPr>
          <w:sz w:val="28"/>
          <w:szCs w:val="28"/>
        </w:rPr>
      </w:pPr>
    </w:p>
    <w:p w:rsidR="00CC283B" w:rsidRPr="00641F28" w:rsidRDefault="00CC283B" w:rsidP="00CC283B">
      <w:pPr>
        <w:rPr>
          <w:rFonts w:eastAsiaTheme="minorHAnsi"/>
          <w:sz w:val="28"/>
          <w:szCs w:val="28"/>
          <w:lang w:eastAsia="en-US"/>
        </w:rPr>
      </w:pPr>
    </w:p>
    <w:p w:rsidR="00CC283B" w:rsidRPr="00641F28" w:rsidRDefault="00CC283B" w:rsidP="00CC283B">
      <w:pPr>
        <w:rPr>
          <w:rFonts w:eastAsiaTheme="minorHAnsi"/>
          <w:sz w:val="28"/>
          <w:szCs w:val="28"/>
          <w:lang w:eastAsia="en-US"/>
        </w:rPr>
      </w:pPr>
    </w:p>
    <w:p w:rsidR="00CC283B" w:rsidRPr="00641F28" w:rsidRDefault="00CC283B" w:rsidP="00CC283B">
      <w:pPr>
        <w:rPr>
          <w:rFonts w:eastAsiaTheme="minorHAnsi"/>
          <w:sz w:val="28"/>
          <w:szCs w:val="28"/>
          <w:lang w:eastAsia="en-US"/>
        </w:rPr>
      </w:pPr>
    </w:p>
    <w:p w:rsidR="00CC283B" w:rsidRPr="00641F28" w:rsidRDefault="00CC283B" w:rsidP="00CC283B">
      <w:pPr>
        <w:rPr>
          <w:rFonts w:eastAsiaTheme="minorHAnsi"/>
          <w:sz w:val="28"/>
          <w:szCs w:val="28"/>
          <w:lang w:eastAsia="en-US"/>
        </w:rPr>
      </w:pPr>
    </w:p>
    <w:p w:rsidR="00CC283B" w:rsidRPr="00641F28" w:rsidRDefault="00CC283B" w:rsidP="00CC283B">
      <w:pPr>
        <w:rPr>
          <w:rFonts w:eastAsiaTheme="minorHAnsi"/>
          <w:sz w:val="28"/>
          <w:szCs w:val="28"/>
          <w:lang w:eastAsia="en-US"/>
        </w:rPr>
      </w:pPr>
    </w:p>
    <w:p w:rsidR="00CC283B" w:rsidRPr="00641F28" w:rsidRDefault="00CC283B" w:rsidP="00CC283B">
      <w:pPr>
        <w:rPr>
          <w:rFonts w:eastAsiaTheme="minorHAnsi"/>
          <w:sz w:val="28"/>
          <w:szCs w:val="28"/>
          <w:lang w:eastAsia="en-US"/>
        </w:rPr>
      </w:pPr>
    </w:p>
    <w:p w:rsidR="00CC283B" w:rsidRPr="00641F28" w:rsidRDefault="00CC283B" w:rsidP="00CC283B">
      <w:pPr>
        <w:ind w:right="-5"/>
        <w:jc w:val="center"/>
        <w:rPr>
          <w:sz w:val="28"/>
          <w:szCs w:val="28"/>
        </w:rPr>
      </w:pPr>
    </w:p>
    <w:p w:rsidR="00CC283B" w:rsidRPr="00641F28" w:rsidRDefault="00CC283B" w:rsidP="00CC283B">
      <w:pPr>
        <w:ind w:right="-5"/>
        <w:jc w:val="center"/>
        <w:rPr>
          <w:sz w:val="28"/>
          <w:szCs w:val="28"/>
        </w:rPr>
      </w:pPr>
    </w:p>
    <w:p w:rsidR="00CC283B" w:rsidRPr="00641F28" w:rsidRDefault="00CC283B" w:rsidP="00CC283B">
      <w:pPr>
        <w:pStyle w:val="ConsPlusNonformat"/>
        <w:jc w:val="center"/>
        <w:rPr>
          <w:rFonts w:ascii="Times New Roman" w:hAnsi="Times New Roman"/>
          <w:sz w:val="28"/>
          <w:szCs w:val="28"/>
        </w:rPr>
      </w:pPr>
      <w:r w:rsidRPr="00641F28">
        <w:rPr>
          <w:rFonts w:ascii="Times New Roman" w:hAnsi="Times New Roman"/>
          <w:b/>
          <w:sz w:val="28"/>
          <w:szCs w:val="28"/>
        </w:rPr>
        <w:t>Электронный учебно-методический комплекс по учебной дисциплине</w:t>
      </w:r>
      <w:r w:rsidRPr="00641F28">
        <w:rPr>
          <w:rFonts w:ascii="Times New Roman" w:hAnsi="Times New Roman"/>
          <w:b/>
          <w:sz w:val="28"/>
          <w:szCs w:val="28"/>
        </w:rPr>
        <w:br/>
      </w:r>
    </w:p>
    <w:p w:rsidR="00CC283B" w:rsidRPr="00641F28" w:rsidRDefault="00CC283B" w:rsidP="00CC283B">
      <w:pPr>
        <w:ind w:right="-5"/>
        <w:jc w:val="center"/>
        <w:rPr>
          <w:b/>
          <w:sz w:val="28"/>
          <w:szCs w:val="28"/>
        </w:rPr>
      </w:pPr>
      <w:r>
        <w:rPr>
          <w:b/>
          <w:sz w:val="28"/>
          <w:szCs w:val="28"/>
        </w:rPr>
        <w:t xml:space="preserve">ЗЕМЕЛЬНОЕ </w:t>
      </w:r>
      <w:r w:rsidRPr="00641F28">
        <w:rPr>
          <w:b/>
          <w:sz w:val="28"/>
          <w:szCs w:val="28"/>
        </w:rPr>
        <w:t>ПРАВО</w:t>
      </w:r>
    </w:p>
    <w:p w:rsidR="00CC283B" w:rsidRPr="00641F28" w:rsidRDefault="00CC283B" w:rsidP="00CC283B">
      <w:pPr>
        <w:pStyle w:val="ConsPlusNonformat"/>
        <w:jc w:val="center"/>
        <w:rPr>
          <w:rFonts w:ascii="Times New Roman" w:hAnsi="Times New Roman" w:cs="Times New Roman"/>
          <w:b/>
          <w:sz w:val="28"/>
          <w:szCs w:val="28"/>
        </w:rPr>
      </w:pPr>
      <w:r w:rsidRPr="00641F28">
        <w:rPr>
          <w:rFonts w:ascii="Times New Roman" w:hAnsi="Times New Roman" w:cs="Times New Roman"/>
          <w:b/>
          <w:sz w:val="28"/>
          <w:szCs w:val="28"/>
        </w:rPr>
        <w:t>для специальности 1-24 01 02 «Правоведение»</w:t>
      </w:r>
    </w:p>
    <w:p w:rsidR="00CC283B" w:rsidRPr="00641F28" w:rsidRDefault="00CC283B" w:rsidP="00CC283B">
      <w:pPr>
        <w:pStyle w:val="ConsPlusNonformat"/>
        <w:jc w:val="center"/>
        <w:rPr>
          <w:rFonts w:ascii="Times New Roman" w:hAnsi="Times New Roman" w:cs="Times New Roman"/>
          <w:b/>
          <w:sz w:val="28"/>
          <w:szCs w:val="28"/>
        </w:rPr>
      </w:pPr>
      <w:r w:rsidRPr="00641F28">
        <w:rPr>
          <w:rFonts w:ascii="Times New Roman" w:hAnsi="Times New Roman" w:cs="Times New Roman"/>
          <w:b/>
          <w:sz w:val="28"/>
          <w:szCs w:val="28"/>
        </w:rPr>
        <w:t xml:space="preserve">Составитель: И.П. </w:t>
      </w:r>
      <w:proofErr w:type="spellStart"/>
      <w:r w:rsidRPr="00641F28">
        <w:rPr>
          <w:rFonts w:ascii="Times New Roman" w:hAnsi="Times New Roman" w:cs="Times New Roman"/>
          <w:b/>
          <w:sz w:val="28"/>
          <w:szCs w:val="28"/>
        </w:rPr>
        <w:t>Манкевич</w:t>
      </w:r>
      <w:proofErr w:type="spellEnd"/>
    </w:p>
    <w:p w:rsidR="00CC283B" w:rsidRPr="00641F28" w:rsidRDefault="00CC283B" w:rsidP="00CC283B">
      <w:pPr>
        <w:ind w:right="-5"/>
        <w:jc w:val="center"/>
        <w:rPr>
          <w:b/>
          <w:sz w:val="28"/>
          <w:szCs w:val="28"/>
        </w:rPr>
      </w:pPr>
    </w:p>
    <w:p w:rsidR="00CC283B" w:rsidRPr="00641F28" w:rsidRDefault="00CC283B" w:rsidP="00CC283B">
      <w:pPr>
        <w:pStyle w:val="ConsPlusNonformat"/>
        <w:rPr>
          <w:rFonts w:ascii="Times New Roman" w:hAnsi="Times New Roman" w:cs="Times New Roman"/>
          <w:b/>
          <w:sz w:val="28"/>
          <w:szCs w:val="28"/>
        </w:rPr>
      </w:pPr>
    </w:p>
    <w:p w:rsidR="00CC283B" w:rsidRPr="00641F28" w:rsidRDefault="00CC283B" w:rsidP="00CC283B">
      <w:pPr>
        <w:ind w:right="-5"/>
        <w:jc w:val="center"/>
        <w:rPr>
          <w:b/>
          <w:sz w:val="28"/>
          <w:szCs w:val="28"/>
        </w:rPr>
      </w:pPr>
    </w:p>
    <w:p w:rsidR="00CC283B" w:rsidRPr="00641F28" w:rsidRDefault="00CC283B" w:rsidP="00CC283B">
      <w:pPr>
        <w:ind w:right="-5"/>
        <w:jc w:val="center"/>
        <w:rPr>
          <w:b/>
          <w:sz w:val="28"/>
          <w:szCs w:val="28"/>
        </w:rPr>
      </w:pPr>
    </w:p>
    <w:p w:rsidR="00CC283B" w:rsidRPr="00641F28" w:rsidRDefault="00CC283B" w:rsidP="00CC283B">
      <w:pPr>
        <w:ind w:right="-5"/>
        <w:jc w:val="center"/>
        <w:rPr>
          <w:b/>
          <w:sz w:val="28"/>
          <w:szCs w:val="28"/>
        </w:rPr>
      </w:pPr>
    </w:p>
    <w:p w:rsidR="00CC283B" w:rsidRPr="00641F28" w:rsidRDefault="00CC283B" w:rsidP="00CC283B">
      <w:pPr>
        <w:ind w:right="-5"/>
        <w:jc w:val="center"/>
        <w:rPr>
          <w:b/>
          <w:sz w:val="28"/>
          <w:szCs w:val="28"/>
        </w:rPr>
      </w:pPr>
    </w:p>
    <w:p w:rsidR="00CC283B" w:rsidRPr="00641F28" w:rsidRDefault="00CC283B" w:rsidP="00CC283B">
      <w:pPr>
        <w:ind w:right="-5"/>
        <w:jc w:val="center"/>
        <w:rPr>
          <w:b/>
          <w:sz w:val="28"/>
          <w:szCs w:val="28"/>
        </w:rPr>
      </w:pPr>
    </w:p>
    <w:p w:rsidR="00CC283B" w:rsidRPr="00641F28" w:rsidRDefault="00CC283B" w:rsidP="00CC283B">
      <w:pPr>
        <w:ind w:right="-5"/>
        <w:jc w:val="center"/>
        <w:rPr>
          <w:b/>
          <w:sz w:val="28"/>
          <w:szCs w:val="28"/>
        </w:rPr>
      </w:pPr>
    </w:p>
    <w:p w:rsidR="00CC283B" w:rsidRPr="00641F28" w:rsidRDefault="00CC283B" w:rsidP="00CC283B">
      <w:pPr>
        <w:ind w:right="-5"/>
        <w:jc w:val="center"/>
        <w:rPr>
          <w:b/>
          <w:sz w:val="28"/>
          <w:szCs w:val="28"/>
        </w:rPr>
      </w:pPr>
    </w:p>
    <w:p w:rsidR="00CC283B" w:rsidRPr="00641F28" w:rsidRDefault="00CC283B" w:rsidP="00CC283B">
      <w:pPr>
        <w:ind w:right="-5"/>
        <w:jc w:val="center"/>
        <w:rPr>
          <w:b/>
          <w:sz w:val="28"/>
          <w:szCs w:val="28"/>
        </w:rPr>
      </w:pPr>
    </w:p>
    <w:p w:rsidR="00CC283B" w:rsidRPr="00641F28" w:rsidRDefault="00CC283B" w:rsidP="00CC283B">
      <w:pPr>
        <w:ind w:right="-5"/>
        <w:jc w:val="center"/>
        <w:rPr>
          <w:b/>
          <w:sz w:val="28"/>
          <w:szCs w:val="28"/>
        </w:rPr>
      </w:pPr>
    </w:p>
    <w:p w:rsidR="00CC283B" w:rsidRPr="00641F28" w:rsidRDefault="00CC283B" w:rsidP="00CC283B">
      <w:pPr>
        <w:ind w:right="-5"/>
        <w:jc w:val="center"/>
        <w:rPr>
          <w:b/>
          <w:sz w:val="28"/>
          <w:szCs w:val="28"/>
        </w:rPr>
      </w:pPr>
    </w:p>
    <w:p w:rsidR="00CC283B" w:rsidRPr="00641F28" w:rsidRDefault="00CC283B" w:rsidP="00CC283B">
      <w:pPr>
        <w:ind w:right="-5"/>
        <w:jc w:val="center"/>
        <w:rPr>
          <w:b/>
          <w:sz w:val="28"/>
          <w:szCs w:val="28"/>
        </w:rPr>
      </w:pPr>
    </w:p>
    <w:p w:rsidR="00CC283B" w:rsidRPr="00641F28" w:rsidRDefault="00CC283B" w:rsidP="00CC283B">
      <w:pPr>
        <w:ind w:right="-5"/>
        <w:jc w:val="center"/>
        <w:rPr>
          <w:b/>
          <w:sz w:val="28"/>
          <w:szCs w:val="28"/>
        </w:rPr>
      </w:pPr>
    </w:p>
    <w:p w:rsidR="00CC283B" w:rsidRPr="00641F28" w:rsidRDefault="00CC283B" w:rsidP="00CC283B">
      <w:pPr>
        <w:ind w:right="-5"/>
        <w:jc w:val="center"/>
        <w:rPr>
          <w:b/>
          <w:sz w:val="28"/>
          <w:szCs w:val="28"/>
        </w:rPr>
      </w:pPr>
    </w:p>
    <w:p w:rsidR="00CC283B" w:rsidRPr="00641F28" w:rsidRDefault="00CC283B" w:rsidP="00CC283B">
      <w:pPr>
        <w:ind w:right="-5"/>
        <w:jc w:val="center"/>
        <w:rPr>
          <w:b/>
          <w:sz w:val="28"/>
          <w:szCs w:val="28"/>
        </w:rPr>
      </w:pPr>
    </w:p>
    <w:p w:rsidR="00CC283B" w:rsidRPr="00641F28" w:rsidRDefault="00CC283B" w:rsidP="00CC283B">
      <w:pPr>
        <w:ind w:right="-5"/>
        <w:jc w:val="center"/>
        <w:rPr>
          <w:b/>
          <w:sz w:val="28"/>
          <w:szCs w:val="28"/>
        </w:rPr>
      </w:pPr>
    </w:p>
    <w:p w:rsidR="00CC283B" w:rsidRPr="00641F28" w:rsidRDefault="00CC283B" w:rsidP="00CC283B">
      <w:pPr>
        <w:ind w:right="-5"/>
        <w:jc w:val="center"/>
        <w:rPr>
          <w:b/>
          <w:sz w:val="28"/>
          <w:szCs w:val="28"/>
        </w:rPr>
      </w:pPr>
    </w:p>
    <w:p w:rsidR="00CC283B" w:rsidRPr="00641F28" w:rsidRDefault="00CC283B" w:rsidP="00CC283B">
      <w:pPr>
        <w:ind w:right="-5"/>
        <w:jc w:val="center"/>
        <w:rPr>
          <w:b/>
          <w:sz w:val="28"/>
          <w:szCs w:val="28"/>
        </w:rPr>
      </w:pPr>
    </w:p>
    <w:p w:rsidR="00CC283B" w:rsidRPr="00641F28" w:rsidRDefault="00CC283B" w:rsidP="00CC283B">
      <w:pPr>
        <w:ind w:right="-5"/>
        <w:jc w:val="center"/>
        <w:rPr>
          <w:b/>
          <w:sz w:val="28"/>
          <w:szCs w:val="28"/>
        </w:rPr>
      </w:pPr>
      <w:r w:rsidRPr="00641F28">
        <w:rPr>
          <w:b/>
          <w:sz w:val="28"/>
          <w:szCs w:val="28"/>
        </w:rPr>
        <w:t>Минск</w:t>
      </w:r>
    </w:p>
    <w:p w:rsidR="00CC283B" w:rsidRPr="00641F28" w:rsidRDefault="00CC283B" w:rsidP="00CC283B">
      <w:pPr>
        <w:ind w:right="-5"/>
        <w:jc w:val="center"/>
        <w:rPr>
          <w:b/>
          <w:sz w:val="28"/>
          <w:szCs w:val="28"/>
        </w:rPr>
      </w:pPr>
      <w:r w:rsidRPr="00641F28">
        <w:rPr>
          <w:b/>
          <w:sz w:val="28"/>
          <w:szCs w:val="28"/>
          <w:lang w:val="be-BY"/>
        </w:rPr>
        <w:t>БГЭУ</w:t>
      </w:r>
    </w:p>
    <w:p w:rsidR="00CC283B" w:rsidRPr="000C4832" w:rsidRDefault="00CC283B" w:rsidP="00CC283B">
      <w:pPr>
        <w:ind w:right="-5"/>
        <w:jc w:val="center"/>
        <w:rPr>
          <w:b/>
          <w:sz w:val="28"/>
          <w:szCs w:val="28"/>
          <w:lang w:val="en-US"/>
        </w:rPr>
      </w:pPr>
      <w:r w:rsidRPr="00641F28">
        <w:rPr>
          <w:b/>
          <w:sz w:val="28"/>
          <w:szCs w:val="28"/>
        </w:rPr>
        <w:t>201</w:t>
      </w:r>
      <w:r>
        <w:rPr>
          <w:b/>
          <w:sz w:val="28"/>
          <w:szCs w:val="28"/>
          <w:lang w:val="en-US"/>
        </w:rPr>
        <w:t>5</w:t>
      </w:r>
    </w:p>
    <w:p w:rsidR="00CC283B" w:rsidRPr="00641F28" w:rsidRDefault="00CC283B" w:rsidP="00CC283B">
      <w:pPr>
        <w:ind w:firstLine="567"/>
        <w:jc w:val="both"/>
        <w:rPr>
          <w:b/>
          <w:sz w:val="28"/>
          <w:szCs w:val="28"/>
        </w:rPr>
      </w:pPr>
      <w:r w:rsidRPr="00641F28">
        <w:rPr>
          <w:b/>
          <w:sz w:val="28"/>
          <w:szCs w:val="28"/>
        </w:rPr>
        <w:br w:type="page"/>
      </w:r>
    </w:p>
    <w:p w:rsidR="00CC283B" w:rsidRPr="00516DAF" w:rsidRDefault="00CC283B" w:rsidP="00CC283B">
      <w:pPr>
        <w:ind w:right="-143"/>
        <w:jc w:val="center"/>
        <w:rPr>
          <w:b/>
          <w:sz w:val="28"/>
          <w:szCs w:val="28"/>
        </w:rPr>
      </w:pPr>
      <w:r w:rsidRPr="00516DAF">
        <w:rPr>
          <w:b/>
          <w:sz w:val="28"/>
          <w:szCs w:val="28"/>
        </w:rPr>
        <w:lastRenderedPageBreak/>
        <w:t>СОДЕРЖАНИЕ</w:t>
      </w:r>
    </w:p>
    <w:p w:rsidR="00CC283B" w:rsidRPr="00516DAF" w:rsidRDefault="00CC283B" w:rsidP="00CC283B">
      <w:pPr>
        <w:ind w:right="-143"/>
        <w:jc w:val="center"/>
        <w:rPr>
          <w:b/>
          <w:sz w:val="28"/>
          <w:szCs w:val="28"/>
        </w:rPr>
      </w:pPr>
    </w:p>
    <w:p w:rsidR="00CC283B" w:rsidRPr="00516DAF" w:rsidRDefault="00CC283B" w:rsidP="00CC283B">
      <w:pPr>
        <w:ind w:right="-143"/>
        <w:jc w:val="center"/>
        <w:rPr>
          <w:b/>
          <w:sz w:val="28"/>
          <w:szCs w:val="28"/>
        </w:rPr>
      </w:pPr>
    </w:p>
    <w:tbl>
      <w:tblPr>
        <w:tblStyle w:val="a3"/>
        <w:tblpPr w:leftFromText="180" w:rightFromText="180" w:vertAnchor="text" w:tblpX="-636" w:tblpY="1"/>
        <w:tblOverlap w:val="never"/>
        <w:tblW w:w="12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171"/>
        <w:gridCol w:w="1986"/>
      </w:tblGrid>
      <w:tr w:rsidR="00CC283B" w:rsidRPr="00516DAF" w:rsidTr="00CC283B">
        <w:tc>
          <w:tcPr>
            <w:tcW w:w="10171" w:type="dxa"/>
          </w:tcPr>
          <w:p w:rsidR="00CC283B" w:rsidRPr="00516DAF" w:rsidRDefault="00CC283B" w:rsidP="00BB4881">
            <w:pPr>
              <w:ind w:right="-143"/>
              <w:rPr>
                <w:b/>
                <w:sz w:val="28"/>
                <w:szCs w:val="28"/>
              </w:rPr>
            </w:pPr>
            <w:r w:rsidRPr="00516DAF">
              <w:rPr>
                <w:b/>
                <w:sz w:val="28"/>
                <w:szCs w:val="28"/>
              </w:rPr>
              <w:t>ВВЕДЕНИЕ</w:t>
            </w:r>
            <w:r w:rsidRPr="00516DAF">
              <w:rPr>
                <w:sz w:val="28"/>
                <w:szCs w:val="28"/>
              </w:rPr>
              <w:t xml:space="preserve"> </w:t>
            </w:r>
          </w:p>
        </w:tc>
        <w:tc>
          <w:tcPr>
            <w:tcW w:w="1986" w:type="dxa"/>
          </w:tcPr>
          <w:p w:rsidR="00CC283B" w:rsidRPr="00516DAF" w:rsidRDefault="00CC283B" w:rsidP="00BB4881">
            <w:pPr>
              <w:ind w:right="-143"/>
              <w:jc w:val="center"/>
              <w:rPr>
                <w:b/>
                <w:sz w:val="28"/>
                <w:szCs w:val="28"/>
              </w:rPr>
            </w:pPr>
          </w:p>
        </w:tc>
      </w:tr>
      <w:tr w:rsidR="00CC283B" w:rsidRPr="00516DAF" w:rsidTr="00CC283B">
        <w:trPr>
          <w:trHeight w:val="1234"/>
        </w:trPr>
        <w:tc>
          <w:tcPr>
            <w:tcW w:w="10171" w:type="dxa"/>
          </w:tcPr>
          <w:p w:rsidR="00CC283B" w:rsidRPr="00516DAF" w:rsidRDefault="00CC283B" w:rsidP="00BB4881">
            <w:pPr>
              <w:ind w:right="-143"/>
              <w:rPr>
                <w:b/>
                <w:sz w:val="28"/>
                <w:szCs w:val="28"/>
              </w:rPr>
            </w:pPr>
          </w:p>
          <w:p w:rsidR="00CC283B" w:rsidRPr="00516DAF" w:rsidRDefault="00CC283B" w:rsidP="00BB4881">
            <w:pPr>
              <w:ind w:right="-143"/>
              <w:rPr>
                <w:b/>
                <w:sz w:val="28"/>
                <w:szCs w:val="28"/>
              </w:rPr>
            </w:pPr>
            <w:r w:rsidRPr="00516DAF">
              <w:rPr>
                <w:b/>
                <w:sz w:val="28"/>
                <w:szCs w:val="28"/>
              </w:rPr>
              <w:t xml:space="preserve">РАЗДЕЛ </w:t>
            </w:r>
            <w:r w:rsidRPr="00516DAF">
              <w:rPr>
                <w:b/>
                <w:sz w:val="28"/>
                <w:szCs w:val="28"/>
                <w:lang w:val="en-US"/>
              </w:rPr>
              <w:t>I</w:t>
            </w:r>
            <w:r w:rsidRPr="00516DAF">
              <w:rPr>
                <w:b/>
                <w:sz w:val="28"/>
                <w:szCs w:val="28"/>
              </w:rPr>
              <w:t xml:space="preserve"> </w:t>
            </w:r>
            <w:r w:rsidRPr="00496BBD">
              <w:rPr>
                <w:b/>
                <w:sz w:val="28"/>
                <w:szCs w:val="28"/>
              </w:rPr>
              <w:t xml:space="preserve"> </w:t>
            </w:r>
            <w:r w:rsidRPr="00516DAF">
              <w:rPr>
                <w:b/>
                <w:sz w:val="28"/>
                <w:szCs w:val="28"/>
              </w:rPr>
              <w:t>ТЕОРЕТИЧЕСКИЙ</w:t>
            </w:r>
            <w:r>
              <w:rPr>
                <w:b/>
                <w:sz w:val="28"/>
                <w:szCs w:val="28"/>
              </w:rPr>
              <w:t xml:space="preserve">. </w:t>
            </w:r>
          </w:p>
        </w:tc>
        <w:tc>
          <w:tcPr>
            <w:tcW w:w="1986" w:type="dxa"/>
          </w:tcPr>
          <w:p w:rsidR="00CC283B" w:rsidRPr="00516DAF" w:rsidRDefault="00CC283B" w:rsidP="00BB4881">
            <w:pPr>
              <w:ind w:right="-143"/>
              <w:jc w:val="center"/>
              <w:rPr>
                <w:b/>
                <w:sz w:val="28"/>
                <w:szCs w:val="28"/>
              </w:rPr>
            </w:pPr>
          </w:p>
        </w:tc>
      </w:tr>
      <w:tr w:rsidR="00CC283B" w:rsidRPr="00516DAF" w:rsidTr="00CC283B">
        <w:tc>
          <w:tcPr>
            <w:tcW w:w="10171" w:type="dxa"/>
          </w:tcPr>
          <w:p w:rsidR="00CC283B" w:rsidRPr="00516DAF" w:rsidRDefault="00CC283B" w:rsidP="00BB4881">
            <w:pPr>
              <w:pStyle w:val="a4"/>
              <w:ind w:left="0" w:right="-143" w:firstLine="0"/>
              <w:rPr>
                <w:sz w:val="28"/>
                <w:szCs w:val="28"/>
              </w:rPr>
            </w:pPr>
            <w:r w:rsidRPr="00516DAF">
              <w:rPr>
                <w:sz w:val="28"/>
                <w:szCs w:val="28"/>
              </w:rPr>
              <w:t>Базовый конспект лекций</w:t>
            </w:r>
          </w:p>
        </w:tc>
        <w:tc>
          <w:tcPr>
            <w:tcW w:w="1986" w:type="dxa"/>
          </w:tcPr>
          <w:p w:rsidR="00CC283B" w:rsidRPr="00516DAF" w:rsidRDefault="00CC283B" w:rsidP="00BB4881">
            <w:pPr>
              <w:ind w:right="-143"/>
              <w:jc w:val="center"/>
              <w:rPr>
                <w:b/>
                <w:sz w:val="28"/>
                <w:szCs w:val="28"/>
              </w:rPr>
            </w:pPr>
          </w:p>
        </w:tc>
      </w:tr>
      <w:tr w:rsidR="00CC283B" w:rsidRPr="00516DAF" w:rsidTr="00CC283B">
        <w:tc>
          <w:tcPr>
            <w:tcW w:w="10171" w:type="dxa"/>
          </w:tcPr>
          <w:p w:rsidR="00CC283B" w:rsidRPr="00516DAF" w:rsidRDefault="00CC283B" w:rsidP="00BB4881">
            <w:pPr>
              <w:ind w:left="0" w:right="-143" w:firstLine="567"/>
              <w:rPr>
                <w:bCs/>
                <w:sz w:val="28"/>
                <w:szCs w:val="28"/>
              </w:rPr>
            </w:pPr>
          </w:p>
        </w:tc>
        <w:tc>
          <w:tcPr>
            <w:tcW w:w="1986" w:type="dxa"/>
          </w:tcPr>
          <w:p w:rsidR="00CC283B" w:rsidRPr="00516DAF" w:rsidRDefault="00CC283B" w:rsidP="00BB4881">
            <w:pPr>
              <w:ind w:right="-143"/>
              <w:jc w:val="center"/>
              <w:rPr>
                <w:b/>
                <w:sz w:val="28"/>
                <w:szCs w:val="28"/>
              </w:rPr>
            </w:pPr>
          </w:p>
        </w:tc>
      </w:tr>
      <w:tr w:rsidR="00CC283B" w:rsidRPr="00CC283B" w:rsidTr="00CC283B">
        <w:tc>
          <w:tcPr>
            <w:tcW w:w="10171" w:type="dxa"/>
          </w:tcPr>
          <w:p w:rsidR="00CC283B" w:rsidRPr="00CC283B" w:rsidRDefault="00CC283B" w:rsidP="00CC283B">
            <w:pPr>
              <w:jc w:val="center"/>
              <w:rPr>
                <w:b/>
                <w:sz w:val="28"/>
                <w:szCs w:val="28"/>
              </w:rPr>
            </w:pPr>
            <w:r w:rsidRPr="00CC283B">
              <w:rPr>
                <w:b/>
                <w:sz w:val="28"/>
                <w:szCs w:val="28"/>
              </w:rPr>
              <w:t>СОДЕРЖАНИЕ УЧЕБНОГО МАТЕРИАЛА</w:t>
            </w:r>
          </w:p>
          <w:p w:rsidR="00CC283B" w:rsidRPr="00CC283B" w:rsidRDefault="00CC283B" w:rsidP="00CC283B">
            <w:pPr>
              <w:ind w:firstLine="540"/>
              <w:jc w:val="both"/>
              <w:rPr>
                <w:sz w:val="28"/>
                <w:szCs w:val="28"/>
              </w:rPr>
            </w:pPr>
          </w:p>
          <w:p w:rsidR="00CC283B" w:rsidRPr="00CC283B" w:rsidRDefault="00CC283B" w:rsidP="00CC283B">
            <w:pPr>
              <w:tabs>
                <w:tab w:val="left" w:pos="1080"/>
              </w:tabs>
              <w:spacing w:after="240"/>
              <w:ind w:firstLine="540"/>
              <w:jc w:val="center"/>
              <w:rPr>
                <w:caps/>
                <w:sz w:val="28"/>
                <w:szCs w:val="28"/>
              </w:rPr>
            </w:pPr>
            <w:r w:rsidRPr="00CC283B">
              <w:rPr>
                <w:caps/>
                <w:sz w:val="28"/>
                <w:szCs w:val="28"/>
              </w:rPr>
              <w:t>Общая часть</w:t>
            </w:r>
          </w:p>
          <w:p w:rsidR="00CC283B" w:rsidRPr="00CC283B" w:rsidRDefault="00CC283B" w:rsidP="00CC283B">
            <w:pPr>
              <w:tabs>
                <w:tab w:val="left" w:pos="1080"/>
              </w:tabs>
              <w:ind w:left="0" w:firstLine="0"/>
              <w:rPr>
                <w:sz w:val="28"/>
                <w:szCs w:val="28"/>
              </w:rPr>
            </w:pPr>
            <w:r w:rsidRPr="00CC283B">
              <w:rPr>
                <w:sz w:val="28"/>
                <w:szCs w:val="28"/>
              </w:rPr>
              <w:t>Тема 1. Земельное право как отрасль права</w:t>
            </w:r>
          </w:p>
          <w:p w:rsidR="00CC283B" w:rsidRPr="00CC283B" w:rsidRDefault="00CC283B" w:rsidP="00CC283B">
            <w:pPr>
              <w:tabs>
                <w:tab w:val="left" w:pos="1080"/>
              </w:tabs>
              <w:ind w:left="0" w:firstLine="0"/>
              <w:rPr>
                <w:sz w:val="28"/>
                <w:szCs w:val="28"/>
              </w:rPr>
            </w:pPr>
            <w:r w:rsidRPr="00CC283B">
              <w:rPr>
                <w:sz w:val="28"/>
                <w:szCs w:val="28"/>
              </w:rPr>
              <w:t>Тема 2. Источники земельного права</w:t>
            </w:r>
          </w:p>
          <w:p w:rsidR="00CC283B" w:rsidRPr="00CC283B" w:rsidRDefault="00CC283B" w:rsidP="00CC283B">
            <w:pPr>
              <w:tabs>
                <w:tab w:val="left" w:pos="1080"/>
              </w:tabs>
              <w:ind w:left="0" w:firstLine="0"/>
              <w:rPr>
                <w:sz w:val="28"/>
                <w:szCs w:val="28"/>
              </w:rPr>
            </w:pPr>
            <w:r w:rsidRPr="00CC283B">
              <w:rPr>
                <w:sz w:val="28"/>
                <w:szCs w:val="28"/>
              </w:rPr>
              <w:t>Тема 3. Земельные правоотношения</w:t>
            </w:r>
          </w:p>
          <w:p w:rsidR="00CC283B" w:rsidRPr="00CC283B" w:rsidRDefault="00CC283B" w:rsidP="00CC283B">
            <w:pPr>
              <w:tabs>
                <w:tab w:val="left" w:pos="1080"/>
              </w:tabs>
              <w:ind w:left="0" w:firstLine="0"/>
              <w:rPr>
                <w:sz w:val="28"/>
                <w:szCs w:val="28"/>
              </w:rPr>
            </w:pPr>
            <w:r w:rsidRPr="00CC283B">
              <w:rPr>
                <w:sz w:val="28"/>
                <w:szCs w:val="28"/>
              </w:rPr>
              <w:t>Тема 4. Право собственности на землю</w:t>
            </w:r>
          </w:p>
          <w:p w:rsidR="00CC283B" w:rsidRPr="00CC283B" w:rsidRDefault="00CC283B" w:rsidP="00CC283B">
            <w:pPr>
              <w:tabs>
                <w:tab w:val="left" w:pos="1080"/>
              </w:tabs>
              <w:ind w:left="0" w:firstLine="0"/>
              <w:rPr>
                <w:sz w:val="28"/>
                <w:szCs w:val="28"/>
              </w:rPr>
            </w:pPr>
            <w:r w:rsidRPr="00CC283B">
              <w:rPr>
                <w:sz w:val="28"/>
                <w:szCs w:val="28"/>
              </w:rPr>
              <w:t>Тема 5. </w:t>
            </w:r>
            <w:r w:rsidRPr="00CC283B">
              <w:rPr>
                <w:caps/>
                <w:sz w:val="28"/>
                <w:szCs w:val="28"/>
              </w:rPr>
              <w:t xml:space="preserve"> П</w:t>
            </w:r>
            <w:r w:rsidRPr="00CC283B">
              <w:rPr>
                <w:sz w:val="28"/>
                <w:szCs w:val="28"/>
              </w:rPr>
              <w:t>рава на землю лиц, не являющихся собственниками земельных участков</w:t>
            </w:r>
          </w:p>
          <w:p w:rsidR="00CC283B" w:rsidRPr="00CC283B" w:rsidRDefault="00CC283B" w:rsidP="00CC283B">
            <w:pPr>
              <w:tabs>
                <w:tab w:val="left" w:pos="1080"/>
              </w:tabs>
              <w:ind w:left="0" w:firstLine="0"/>
              <w:rPr>
                <w:bCs/>
                <w:sz w:val="28"/>
                <w:szCs w:val="28"/>
              </w:rPr>
            </w:pPr>
            <w:r w:rsidRPr="00CC283B">
              <w:rPr>
                <w:sz w:val="28"/>
                <w:szCs w:val="28"/>
              </w:rPr>
              <w:t>Тема 6. </w:t>
            </w:r>
            <w:r w:rsidRPr="00CC283B">
              <w:rPr>
                <w:bCs/>
                <w:caps/>
                <w:sz w:val="28"/>
                <w:szCs w:val="28"/>
              </w:rPr>
              <w:t>П</w:t>
            </w:r>
            <w:r w:rsidRPr="00CC283B">
              <w:rPr>
                <w:bCs/>
                <w:sz w:val="28"/>
                <w:szCs w:val="28"/>
              </w:rPr>
              <w:t>равовое регулирование оборота земельных участков</w:t>
            </w:r>
          </w:p>
          <w:p w:rsidR="00CC283B" w:rsidRPr="00CC283B" w:rsidRDefault="00CC283B" w:rsidP="00CC283B">
            <w:pPr>
              <w:tabs>
                <w:tab w:val="left" w:pos="1080"/>
              </w:tabs>
              <w:ind w:left="0" w:firstLine="0"/>
              <w:rPr>
                <w:sz w:val="28"/>
                <w:szCs w:val="28"/>
              </w:rPr>
            </w:pPr>
            <w:r w:rsidRPr="00CC283B">
              <w:rPr>
                <w:sz w:val="28"/>
                <w:szCs w:val="28"/>
              </w:rPr>
              <w:t>Тема 7</w:t>
            </w:r>
            <w:r w:rsidRPr="00CC283B">
              <w:rPr>
                <w:caps/>
                <w:sz w:val="28"/>
                <w:szCs w:val="28"/>
              </w:rPr>
              <w:t>. Г</w:t>
            </w:r>
            <w:r w:rsidRPr="00CC283B">
              <w:rPr>
                <w:sz w:val="28"/>
                <w:szCs w:val="28"/>
              </w:rPr>
              <w:t>осударственное регулирование  в области использования и охраны  земель</w:t>
            </w:r>
          </w:p>
          <w:p w:rsidR="00CC283B" w:rsidRPr="00CC283B" w:rsidRDefault="00CC283B" w:rsidP="00CC283B">
            <w:pPr>
              <w:tabs>
                <w:tab w:val="left" w:pos="1080"/>
              </w:tabs>
              <w:ind w:left="0" w:firstLine="0"/>
              <w:rPr>
                <w:sz w:val="28"/>
                <w:szCs w:val="28"/>
              </w:rPr>
            </w:pPr>
            <w:r w:rsidRPr="00CC283B">
              <w:rPr>
                <w:sz w:val="28"/>
                <w:szCs w:val="28"/>
              </w:rPr>
              <w:t>Тема 8. Распределение и перераспределение земель</w:t>
            </w:r>
          </w:p>
          <w:p w:rsidR="00CC283B" w:rsidRPr="00CC283B" w:rsidRDefault="00CC283B" w:rsidP="00CC283B">
            <w:pPr>
              <w:tabs>
                <w:tab w:val="left" w:pos="1080"/>
              </w:tabs>
              <w:ind w:left="0" w:firstLine="0"/>
              <w:rPr>
                <w:sz w:val="28"/>
                <w:szCs w:val="28"/>
              </w:rPr>
            </w:pPr>
            <w:r w:rsidRPr="00CC283B">
              <w:rPr>
                <w:sz w:val="28"/>
                <w:szCs w:val="28"/>
              </w:rPr>
              <w:t>Тема 9. Разрешение земельных споров</w:t>
            </w:r>
          </w:p>
          <w:p w:rsidR="00CC283B" w:rsidRPr="00CC283B" w:rsidRDefault="00CC283B" w:rsidP="00CC283B">
            <w:pPr>
              <w:tabs>
                <w:tab w:val="left" w:pos="1080"/>
              </w:tabs>
              <w:ind w:left="0" w:firstLine="0"/>
              <w:rPr>
                <w:spacing w:val="-2"/>
                <w:sz w:val="28"/>
                <w:szCs w:val="28"/>
              </w:rPr>
            </w:pPr>
            <w:r w:rsidRPr="00CC283B">
              <w:rPr>
                <w:spacing w:val="-2"/>
                <w:sz w:val="28"/>
                <w:szCs w:val="28"/>
              </w:rPr>
              <w:t>Тема 10. Ответственность за нарушение законодательства об охране и использовании земель</w:t>
            </w:r>
          </w:p>
          <w:p w:rsidR="00CC283B" w:rsidRPr="00CC283B" w:rsidRDefault="00CC283B" w:rsidP="00CC283B">
            <w:pPr>
              <w:tabs>
                <w:tab w:val="left" w:pos="1080"/>
              </w:tabs>
              <w:ind w:left="0" w:firstLine="0"/>
              <w:rPr>
                <w:spacing w:val="-2"/>
                <w:sz w:val="28"/>
                <w:szCs w:val="28"/>
              </w:rPr>
            </w:pPr>
            <w:r w:rsidRPr="00CC283B">
              <w:rPr>
                <w:spacing w:val="-2"/>
                <w:sz w:val="28"/>
                <w:szCs w:val="28"/>
              </w:rPr>
              <w:t>Тема 11. Правовая охрана земель</w:t>
            </w:r>
          </w:p>
          <w:p w:rsidR="00CC283B" w:rsidRPr="00CC283B" w:rsidRDefault="00CC283B" w:rsidP="00CC283B">
            <w:pPr>
              <w:tabs>
                <w:tab w:val="left" w:pos="1080"/>
              </w:tabs>
              <w:ind w:left="0" w:firstLine="0"/>
              <w:rPr>
                <w:spacing w:val="-2"/>
                <w:sz w:val="28"/>
                <w:szCs w:val="28"/>
              </w:rPr>
            </w:pPr>
          </w:p>
          <w:p w:rsidR="00CC283B" w:rsidRPr="00CC283B" w:rsidRDefault="00CC283B" w:rsidP="00CC283B">
            <w:pPr>
              <w:ind w:left="0" w:firstLine="0"/>
              <w:jc w:val="center"/>
              <w:rPr>
                <w:spacing w:val="-2"/>
                <w:sz w:val="28"/>
                <w:szCs w:val="28"/>
              </w:rPr>
            </w:pPr>
            <w:r w:rsidRPr="00CC283B">
              <w:rPr>
                <w:spacing w:val="-2"/>
                <w:sz w:val="28"/>
                <w:szCs w:val="28"/>
              </w:rPr>
              <w:t>ОСОБЕННАЯ ЧАСТЬ</w:t>
            </w:r>
          </w:p>
          <w:p w:rsidR="00CC283B" w:rsidRPr="00CC283B" w:rsidRDefault="00CC283B" w:rsidP="00CC283B">
            <w:pPr>
              <w:ind w:left="0" w:firstLine="0"/>
              <w:rPr>
                <w:spacing w:val="-2"/>
                <w:sz w:val="28"/>
                <w:szCs w:val="28"/>
              </w:rPr>
            </w:pPr>
            <w:r w:rsidRPr="00CC283B">
              <w:rPr>
                <w:spacing w:val="-2"/>
                <w:sz w:val="28"/>
                <w:szCs w:val="28"/>
              </w:rPr>
              <w:t>Тема 12. Правовой режим земель сельскохозяйственного назначения</w:t>
            </w:r>
          </w:p>
          <w:p w:rsidR="00CC283B" w:rsidRPr="00CC283B" w:rsidRDefault="00CC283B" w:rsidP="00CC283B">
            <w:pPr>
              <w:ind w:left="0" w:firstLine="0"/>
              <w:rPr>
                <w:sz w:val="28"/>
                <w:szCs w:val="28"/>
              </w:rPr>
            </w:pPr>
            <w:r w:rsidRPr="00CC283B">
              <w:rPr>
                <w:sz w:val="28"/>
                <w:szCs w:val="28"/>
              </w:rPr>
              <w:t>Тема 13. Правовой режим земель населенных пунктов, садоводческих товариществ, дачных кооперативов</w:t>
            </w:r>
          </w:p>
          <w:p w:rsidR="00CC283B" w:rsidRPr="00CC283B" w:rsidRDefault="00CC283B" w:rsidP="00CC283B">
            <w:pPr>
              <w:ind w:left="0" w:firstLine="0"/>
              <w:rPr>
                <w:sz w:val="28"/>
                <w:szCs w:val="28"/>
              </w:rPr>
            </w:pPr>
            <w:r w:rsidRPr="00CC283B">
              <w:rPr>
                <w:sz w:val="28"/>
                <w:szCs w:val="28"/>
              </w:rPr>
              <w:t>Тема 14. Правовой режим земель промышленности, транспорта, связи, энергетики, обороны и иного назначения</w:t>
            </w:r>
          </w:p>
          <w:p w:rsidR="00CC283B" w:rsidRPr="00CC283B" w:rsidRDefault="00CC283B" w:rsidP="00CC283B">
            <w:pPr>
              <w:ind w:left="0" w:firstLine="0"/>
              <w:rPr>
                <w:sz w:val="28"/>
                <w:szCs w:val="28"/>
                <w:u w:val="single"/>
              </w:rPr>
            </w:pPr>
            <w:r w:rsidRPr="00CC283B">
              <w:rPr>
                <w:sz w:val="28"/>
                <w:szCs w:val="28"/>
              </w:rPr>
              <w:t>Тема 15. Правовой режим земель природоохранного, оздоровительного, рекреационного и историко-культурного назначения</w:t>
            </w:r>
          </w:p>
          <w:p w:rsidR="00CC283B" w:rsidRPr="00CC283B" w:rsidRDefault="00CC283B" w:rsidP="00CC283B">
            <w:pPr>
              <w:tabs>
                <w:tab w:val="left" w:pos="1080"/>
              </w:tabs>
              <w:ind w:hanging="120"/>
              <w:rPr>
                <w:sz w:val="28"/>
                <w:szCs w:val="28"/>
                <w:u w:val="single"/>
              </w:rPr>
            </w:pPr>
            <w:r w:rsidRPr="00CC283B">
              <w:rPr>
                <w:sz w:val="28"/>
                <w:szCs w:val="28"/>
              </w:rPr>
              <w:t>Тема 16. Правовой режим земель лесного фонда</w:t>
            </w:r>
          </w:p>
          <w:p w:rsidR="00CC283B" w:rsidRPr="00CC283B" w:rsidRDefault="00CC283B" w:rsidP="00CC283B">
            <w:pPr>
              <w:tabs>
                <w:tab w:val="left" w:pos="1080"/>
              </w:tabs>
              <w:ind w:hanging="120"/>
              <w:rPr>
                <w:sz w:val="28"/>
                <w:szCs w:val="28"/>
                <w:u w:val="single"/>
              </w:rPr>
            </w:pPr>
            <w:r w:rsidRPr="00CC283B">
              <w:rPr>
                <w:sz w:val="28"/>
                <w:szCs w:val="28"/>
              </w:rPr>
              <w:t>Тема 17. Правовой режим земель, водного фонда</w:t>
            </w:r>
          </w:p>
          <w:p w:rsidR="00CC283B" w:rsidRPr="00CC283B" w:rsidRDefault="00CC283B" w:rsidP="00CC283B">
            <w:pPr>
              <w:tabs>
                <w:tab w:val="left" w:pos="1080"/>
              </w:tabs>
              <w:ind w:hanging="120"/>
              <w:rPr>
                <w:sz w:val="28"/>
                <w:szCs w:val="28"/>
                <w:u w:val="single"/>
              </w:rPr>
            </w:pPr>
            <w:r w:rsidRPr="00CC283B">
              <w:rPr>
                <w:sz w:val="28"/>
                <w:szCs w:val="28"/>
              </w:rPr>
              <w:t>Тема 18. Правовой режим земель запаса</w:t>
            </w:r>
          </w:p>
          <w:p w:rsidR="00CC283B" w:rsidRPr="00CC283B" w:rsidRDefault="00CC283B" w:rsidP="00CC283B">
            <w:pPr>
              <w:tabs>
                <w:tab w:val="left" w:pos="1080"/>
              </w:tabs>
              <w:ind w:firstLine="709"/>
              <w:jc w:val="both"/>
              <w:rPr>
                <w:sz w:val="28"/>
                <w:szCs w:val="28"/>
              </w:rPr>
            </w:pPr>
          </w:p>
        </w:tc>
        <w:tc>
          <w:tcPr>
            <w:tcW w:w="1986" w:type="dxa"/>
          </w:tcPr>
          <w:p w:rsidR="00CC283B" w:rsidRPr="00CC283B" w:rsidRDefault="00CC283B" w:rsidP="00BB4881">
            <w:pPr>
              <w:ind w:right="-143"/>
              <w:jc w:val="center"/>
              <w:rPr>
                <w:b/>
                <w:sz w:val="28"/>
                <w:szCs w:val="28"/>
              </w:rPr>
            </w:pPr>
          </w:p>
        </w:tc>
      </w:tr>
      <w:tr w:rsidR="00CC283B" w:rsidRPr="00CC283B" w:rsidTr="00CC283B">
        <w:trPr>
          <w:trHeight w:val="87"/>
        </w:trPr>
        <w:tc>
          <w:tcPr>
            <w:tcW w:w="10171" w:type="dxa"/>
          </w:tcPr>
          <w:p w:rsidR="00CC283B" w:rsidRPr="00CC283B" w:rsidRDefault="00CC283B" w:rsidP="00BB4881">
            <w:pPr>
              <w:ind w:right="-143" w:hanging="120"/>
              <w:jc w:val="both"/>
              <w:rPr>
                <w:sz w:val="28"/>
                <w:szCs w:val="28"/>
              </w:rPr>
            </w:pPr>
          </w:p>
        </w:tc>
        <w:tc>
          <w:tcPr>
            <w:tcW w:w="1986" w:type="dxa"/>
          </w:tcPr>
          <w:p w:rsidR="00CC283B" w:rsidRPr="00CC283B" w:rsidRDefault="00CC283B" w:rsidP="00BB4881">
            <w:pPr>
              <w:ind w:right="-143"/>
              <w:jc w:val="center"/>
              <w:rPr>
                <w:b/>
                <w:sz w:val="28"/>
                <w:szCs w:val="28"/>
              </w:rPr>
            </w:pPr>
          </w:p>
        </w:tc>
      </w:tr>
      <w:tr w:rsidR="00CC283B" w:rsidRPr="00CC283B" w:rsidTr="00CC283B">
        <w:tc>
          <w:tcPr>
            <w:tcW w:w="10171" w:type="dxa"/>
          </w:tcPr>
          <w:p w:rsidR="00CC283B" w:rsidRPr="00CC283B" w:rsidRDefault="00CC283B" w:rsidP="00BB4881">
            <w:pPr>
              <w:ind w:right="-143" w:hanging="120"/>
              <w:jc w:val="both"/>
              <w:rPr>
                <w:sz w:val="28"/>
                <w:szCs w:val="28"/>
              </w:rPr>
            </w:pPr>
          </w:p>
        </w:tc>
        <w:tc>
          <w:tcPr>
            <w:tcW w:w="1986" w:type="dxa"/>
          </w:tcPr>
          <w:p w:rsidR="00CC283B" w:rsidRPr="00CC283B" w:rsidRDefault="00CC283B" w:rsidP="00BB4881">
            <w:pPr>
              <w:ind w:right="-143"/>
              <w:jc w:val="center"/>
              <w:rPr>
                <w:b/>
                <w:sz w:val="28"/>
                <w:szCs w:val="28"/>
              </w:rPr>
            </w:pPr>
          </w:p>
        </w:tc>
      </w:tr>
      <w:tr w:rsidR="00CC283B" w:rsidRPr="00CC283B" w:rsidTr="00CC283B">
        <w:tc>
          <w:tcPr>
            <w:tcW w:w="10171" w:type="dxa"/>
          </w:tcPr>
          <w:p w:rsidR="00CC283B" w:rsidRPr="00CC283B" w:rsidRDefault="00CC283B" w:rsidP="00BB4881">
            <w:pPr>
              <w:ind w:left="0" w:right="-143" w:firstLine="0"/>
              <w:jc w:val="both"/>
              <w:rPr>
                <w:sz w:val="28"/>
                <w:szCs w:val="28"/>
              </w:rPr>
            </w:pPr>
          </w:p>
        </w:tc>
        <w:tc>
          <w:tcPr>
            <w:tcW w:w="1986" w:type="dxa"/>
          </w:tcPr>
          <w:p w:rsidR="00CC283B" w:rsidRPr="00CC283B" w:rsidRDefault="00CC283B" w:rsidP="00BB4881">
            <w:pPr>
              <w:ind w:right="-143"/>
              <w:jc w:val="center"/>
              <w:rPr>
                <w:b/>
                <w:sz w:val="28"/>
                <w:szCs w:val="28"/>
              </w:rPr>
            </w:pPr>
          </w:p>
        </w:tc>
      </w:tr>
      <w:tr w:rsidR="00CC283B" w:rsidRPr="00CC283B" w:rsidTr="00CC283B">
        <w:tc>
          <w:tcPr>
            <w:tcW w:w="10171" w:type="dxa"/>
          </w:tcPr>
          <w:p w:rsidR="00CC283B" w:rsidRPr="00CC283B" w:rsidRDefault="00CC283B" w:rsidP="00BB4881">
            <w:pPr>
              <w:ind w:right="-143" w:hanging="120"/>
              <w:jc w:val="both"/>
              <w:rPr>
                <w:sz w:val="28"/>
                <w:szCs w:val="28"/>
              </w:rPr>
            </w:pPr>
          </w:p>
        </w:tc>
        <w:tc>
          <w:tcPr>
            <w:tcW w:w="1986" w:type="dxa"/>
          </w:tcPr>
          <w:p w:rsidR="00CC283B" w:rsidRPr="00CC283B" w:rsidRDefault="00CC283B" w:rsidP="00BB4881">
            <w:pPr>
              <w:ind w:right="-143"/>
              <w:jc w:val="center"/>
              <w:rPr>
                <w:b/>
                <w:sz w:val="28"/>
                <w:szCs w:val="28"/>
              </w:rPr>
            </w:pPr>
          </w:p>
        </w:tc>
      </w:tr>
      <w:tr w:rsidR="00CC283B" w:rsidRPr="00CC283B" w:rsidTr="00CC283B">
        <w:tc>
          <w:tcPr>
            <w:tcW w:w="10171" w:type="dxa"/>
          </w:tcPr>
          <w:p w:rsidR="00CC283B" w:rsidRPr="00CC283B" w:rsidRDefault="00CC283B" w:rsidP="00BB4881">
            <w:pPr>
              <w:ind w:left="0" w:right="-143" w:firstLine="567"/>
              <w:jc w:val="both"/>
              <w:rPr>
                <w:sz w:val="28"/>
                <w:szCs w:val="28"/>
              </w:rPr>
            </w:pPr>
          </w:p>
        </w:tc>
        <w:tc>
          <w:tcPr>
            <w:tcW w:w="1986" w:type="dxa"/>
          </w:tcPr>
          <w:p w:rsidR="00CC283B" w:rsidRPr="00CC283B" w:rsidRDefault="00CC283B" w:rsidP="00BB4881">
            <w:pPr>
              <w:ind w:right="-143"/>
              <w:jc w:val="center"/>
              <w:rPr>
                <w:b/>
                <w:sz w:val="28"/>
                <w:szCs w:val="28"/>
              </w:rPr>
            </w:pPr>
          </w:p>
        </w:tc>
      </w:tr>
      <w:tr w:rsidR="00CC283B" w:rsidRPr="00CC283B" w:rsidTr="00CC283B">
        <w:trPr>
          <w:trHeight w:val="512"/>
        </w:trPr>
        <w:tc>
          <w:tcPr>
            <w:tcW w:w="10171" w:type="dxa"/>
          </w:tcPr>
          <w:p w:rsidR="00CC283B" w:rsidRPr="00CC283B" w:rsidRDefault="00CC283B" w:rsidP="00BB4881">
            <w:pPr>
              <w:ind w:left="0" w:right="241" w:firstLine="0"/>
              <w:jc w:val="both"/>
              <w:rPr>
                <w:sz w:val="28"/>
                <w:szCs w:val="28"/>
              </w:rPr>
            </w:pPr>
          </w:p>
          <w:p w:rsidR="00CC283B" w:rsidRPr="00CC283B" w:rsidRDefault="00CC283B" w:rsidP="00BB4881">
            <w:pPr>
              <w:ind w:right="-143"/>
              <w:rPr>
                <w:b/>
                <w:sz w:val="28"/>
                <w:szCs w:val="28"/>
              </w:rPr>
            </w:pPr>
          </w:p>
          <w:p w:rsidR="00CC283B" w:rsidRPr="00CC283B" w:rsidRDefault="00CC283B" w:rsidP="00BB4881">
            <w:pPr>
              <w:ind w:right="-143"/>
              <w:rPr>
                <w:b/>
                <w:sz w:val="28"/>
                <w:szCs w:val="28"/>
              </w:rPr>
            </w:pPr>
            <w:r w:rsidRPr="00CC283B">
              <w:rPr>
                <w:b/>
                <w:sz w:val="28"/>
                <w:szCs w:val="28"/>
              </w:rPr>
              <w:t xml:space="preserve">РАЗДЕЛ </w:t>
            </w:r>
            <w:r w:rsidRPr="00CC283B">
              <w:rPr>
                <w:b/>
                <w:sz w:val="28"/>
                <w:szCs w:val="28"/>
                <w:lang w:val="en-US"/>
              </w:rPr>
              <w:t>I</w:t>
            </w:r>
            <w:proofErr w:type="spellStart"/>
            <w:r w:rsidRPr="00CC283B">
              <w:rPr>
                <w:b/>
                <w:sz w:val="28"/>
                <w:szCs w:val="28"/>
                <w:lang w:val="en-GB"/>
              </w:rPr>
              <w:t>I</w:t>
            </w:r>
            <w:proofErr w:type="spellEnd"/>
            <w:r w:rsidRPr="00CC283B">
              <w:rPr>
                <w:b/>
                <w:sz w:val="28"/>
                <w:szCs w:val="28"/>
              </w:rPr>
              <w:t>. ПРАКТИЧЕСКИЙ.</w:t>
            </w:r>
          </w:p>
          <w:p w:rsidR="00CC283B" w:rsidRPr="00CC283B" w:rsidRDefault="00CC283B" w:rsidP="00BB4881">
            <w:pPr>
              <w:ind w:right="-143" w:hanging="120"/>
              <w:jc w:val="both"/>
              <w:rPr>
                <w:sz w:val="28"/>
                <w:szCs w:val="28"/>
              </w:rPr>
            </w:pPr>
          </w:p>
        </w:tc>
        <w:tc>
          <w:tcPr>
            <w:tcW w:w="1986" w:type="dxa"/>
          </w:tcPr>
          <w:p w:rsidR="00CC283B" w:rsidRPr="00CC283B" w:rsidRDefault="00CC283B" w:rsidP="00BB4881">
            <w:pPr>
              <w:ind w:right="-143"/>
              <w:jc w:val="center"/>
              <w:rPr>
                <w:b/>
                <w:sz w:val="28"/>
                <w:szCs w:val="28"/>
              </w:rPr>
            </w:pPr>
          </w:p>
        </w:tc>
      </w:tr>
      <w:tr w:rsidR="00CC283B" w:rsidRPr="00CC283B" w:rsidTr="00CC283B">
        <w:tc>
          <w:tcPr>
            <w:tcW w:w="10171" w:type="dxa"/>
          </w:tcPr>
          <w:p w:rsidR="00CC283B" w:rsidRPr="00CC283B" w:rsidRDefault="00CC283B" w:rsidP="00CC283B">
            <w:pPr>
              <w:tabs>
                <w:tab w:val="left" w:pos="1080"/>
              </w:tabs>
              <w:ind w:left="0" w:firstLine="0"/>
              <w:rPr>
                <w:sz w:val="28"/>
                <w:szCs w:val="28"/>
              </w:rPr>
            </w:pPr>
            <w:r w:rsidRPr="00CC283B">
              <w:rPr>
                <w:sz w:val="28"/>
                <w:szCs w:val="28"/>
              </w:rPr>
              <w:t>Занятие 1.  Земельное право как отрасль права</w:t>
            </w:r>
          </w:p>
          <w:p w:rsidR="00CC283B" w:rsidRPr="00CC283B" w:rsidRDefault="00CC283B" w:rsidP="00CC283B">
            <w:pPr>
              <w:tabs>
                <w:tab w:val="left" w:pos="1080"/>
              </w:tabs>
              <w:ind w:left="0" w:firstLine="0"/>
              <w:rPr>
                <w:sz w:val="28"/>
                <w:szCs w:val="28"/>
              </w:rPr>
            </w:pPr>
            <w:r w:rsidRPr="00CC283B">
              <w:rPr>
                <w:sz w:val="28"/>
                <w:szCs w:val="28"/>
              </w:rPr>
              <w:t>Занятие  2. Источники земельного права</w:t>
            </w:r>
          </w:p>
          <w:p w:rsidR="00CC283B" w:rsidRPr="00CC283B" w:rsidRDefault="00CC283B" w:rsidP="00CC283B">
            <w:pPr>
              <w:tabs>
                <w:tab w:val="left" w:pos="1080"/>
              </w:tabs>
              <w:ind w:left="0" w:firstLine="0"/>
              <w:rPr>
                <w:sz w:val="28"/>
                <w:szCs w:val="28"/>
              </w:rPr>
            </w:pPr>
            <w:r w:rsidRPr="00CC283B">
              <w:rPr>
                <w:sz w:val="28"/>
                <w:szCs w:val="28"/>
              </w:rPr>
              <w:t>Занятие  3. Земельные правоотношения</w:t>
            </w:r>
          </w:p>
          <w:p w:rsidR="00CC283B" w:rsidRPr="00CC283B" w:rsidRDefault="00CC283B" w:rsidP="00CC283B">
            <w:pPr>
              <w:tabs>
                <w:tab w:val="left" w:pos="1080"/>
              </w:tabs>
              <w:ind w:left="0" w:firstLine="0"/>
              <w:rPr>
                <w:sz w:val="28"/>
                <w:szCs w:val="28"/>
              </w:rPr>
            </w:pPr>
            <w:r w:rsidRPr="00CC283B">
              <w:rPr>
                <w:sz w:val="28"/>
                <w:szCs w:val="28"/>
              </w:rPr>
              <w:t>Занятие  4. Право собственности на землю</w:t>
            </w:r>
          </w:p>
          <w:p w:rsidR="00CC283B" w:rsidRPr="00CC283B" w:rsidRDefault="00CC283B" w:rsidP="00CC283B">
            <w:pPr>
              <w:tabs>
                <w:tab w:val="left" w:pos="1080"/>
              </w:tabs>
              <w:ind w:left="0" w:firstLine="0"/>
              <w:rPr>
                <w:sz w:val="28"/>
                <w:szCs w:val="28"/>
              </w:rPr>
            </w:pPr>
            <w:r w:rsidRPr="00CC283B">
              <w:rPr>
                <w:sz w:val="28"/>
                <w:szCs w:val="28"/>
              </w:rPr>
              <w:t>Занятие  5. </w:t>
            </w:r>
            <w:r w:rsidRPr="00CC283B">
              <w:rPr>
                <w:caps/>
                <w:sz w:val="28"/>
                <w:szCs w:val="28"/>
              </w:rPr>
              <w:t xml:space="preserve"> П</w:t>
            </w:r>
            <w:r w:rsidRPr="00CC283B">
              <w:rPr>
                <w:sz w:val="28"/>
                <w:szCs w:val="28"/>
              </w:rPr>
              <w:t>рава на землю лиц, не являющихся собственниками земельных участков</w:t>
            </w:r>
          </w:p>
          <w:p w:rsidR="00CC283B" w:rsidRPr="00CC283B" w:rsidRDefault="00CC283B" w:rsidP="00CC283B">
            <w:pPr>
              <w:tabs>
                <w:tab w:val="left" w:pos="1080"/>
              </w:tabs>
              <w:ind w:left="0" w:firstLine="0"/>
              <w:rPr>
                <w:bCs/>
                <w:sz w:val="28"/>
                <w:szCs w:val="28"/>
              </w:rPr>
            </w:pPr>
            <w:r w:rsidRPr="00CC283B">
              <w:rPr>
                <w:sz w:val="28"/>
                <w:szCs w:val="28"/>
              </w:rPr>
              <w:t>Занятие 6. </w:t>
            </w:r>
            <w:r w:rsidRPr="00CC283B">
              <w:rPr>
                <w:bCs/>
                <w:caps/>
                <w:sz w:val="28"/>
                <w:szCs w:val="28"/>
              </w:rPr>
              <w:t>П</w:t>
            </w:r>
            <w:r w:rsidRPr="00CC283B">
              <w:rPr>
                <w:bCs/>
                <w:sz w:val="28"/>
                <w:szCs w:val="28"/>
              </w:rPr>
              <w:t>равовое регулирование оборота земельных участков</w:t>
            </w:r>
          </w:p>
          <w:p w:rsidR="00CC283B" w:rsidRPr="00CC283B" w:rsidRDefault="00CC283B" w:rsidP="00CC283B">
            <w:pPr>
              <w:tabs>
                <w:tab w:val="left" w:pos="1080"/>
              </w:tabs>
              <w:ind w:left="0" w:firstLine="0"/>
              <w:rPr>
                <w:sz w:val="28"/>
                <w:szCs w:val="28"/>
              </w:rPr>
            </w:pPr>
            <w:r w:rsidRPr="00CC283B">
              <w:rPr>
                <w:sz w:val="28"/>
                <w:szCs w:val="28"/>
              </w:rPr>
              <w:t>Занятие  7</w:t>
            </w:r>
            <w:r w:rsidRPr="00CC283B">
              <w:rPr>
                <w:caps/>
                <w:sz w:val="28"/>
                <w:szCs w:val="28"/>
              </w:rPr>
              <w:t>. Г</w:t>
            </w:r>
            <w:r w:rsidRPr="00CC283B">
              <w:rPr>
                <w:sz w:val="28"/>
                <w:szCs w:val="28"/>
              </w:rPr>
              <w:t>осударственное регулирование  в области использования и охраны  земель</w:t>
            </w:r>
          </w:p>
          <w:p w:rsidR="00CC283B" w:rsidRPr="00CC283B" w:rsidRDefault="00CC283B" w:rsidP="00CC283B">
            <w:pPr>
              <w:tabs>
                <w:tab w:val="left" w:pos="1080"/>
              </w:tabs>
              <w:ind w:left="0" w:firstLine="0"/>
              <w:rPr>
                <w:sz w:val="28"/>
                <w:szCs w:val="28"/>
              </w:rPr>
            </w:pPr>
            <w:r w:rsidRPr="00CC283B">
              <w:rPr>
                <w:sz w:val="28"/>
                <w:szCs w:val="28"/>
              </w:rPr>
              <w:t>Занятие  8. Распределение и перераспределение земель</w:t>
            </w:r>
          </w:p>
          <w:p w:rsidR="00CC283B" w:rsidRPr="00CC283B" w:rsidRDefault="00CC283B" w:rsidP="00CC283B">
            <w:pPr>
              <w:tabs>
                <w:tab w:val="left" w:pos="1080"/>
              </w:tabs>
              <w:ind w:left="0" w:firstLine="0"/>
              <w:rPr>
                <w:sz w:val="28"/>
                <w:szCs w:val="28"/>
              </w:rPr>
            </w:pPr>
            <w:r w:rsidRPr="00CC283B">
              <w:rPr>
                <w:sz w:val="28"/>
                <w:szCs w:val="28"/>
              </w:rPr>
              <w:t>Занятие  9. Разрешение земельных споров</w:t>
            </w:r>
          </w:p>
          <w:p w:rsidR="00CC283B" w:rsidRPr="00CC283B" w:rsidRDefault="00CC283B" w:rsidP="00CC283B">
            <w:pPr>
              <w:tabs>
                <w:tab w:val="left" w:pos="1080"/>
              </w:tabs>
              <w:ind w:left="0" w:firstLine="0"/>
              <w:rPr>
                <w:spacing w:val="-2"/>
                <w:sz w:val="28"/>
                <w:szCs w:val="28"/>
              </w:rPr>
            </w:pPr>
            <w:r w:rsidRPr="00CC283B">
              <w:rPr>
                <w:sz w:val="28"/>
                <w:szCs w:val="28"/>
              </w:rPr>
              <w:t xml:space="preserve">Занятие </w:t>
            </w:r>
            <w:r w:rsidRPr="00CC283B">
              <w:rPr>
                <w:spacing w:val="-2"/>
                <w:sz w:val="28"/>
                <w:szCs w:val="28"/>
              </w:rPr>
              <w:t xml:space="preserve"> 10. Ответственность за нарушение законодательства об охране и использовании земель</w:t>
            </w:r>
          </w:p>
          <w:p w:rsidR="00CC283B" w:rsidRPr="00CC283B" w:rsidRDefault="00CC283B" w:rsidP="00CC283B">
            <w:pPr>
              <w:tabs>
                <w:tab w:val="left" w:pos="1080"/>
              </w:tabs>
              <w:ind w:left="0" w:firstLine="0"/>
              <w:rPr>
                <w:spacing w:val="-2"/>
                <w:sz w:val="28"/>
                <w:szCs w:val="28"/>
              </w:rPr>
            </w:pPr>
            <w:r w:rsidRPr="00CC283B">
              <w:rPr>
                <w:sz w:val="28"/>
                <w:szCs w:val="28"/>
              </w:rPr>
              <w:t xml:space="preserve">Занятие </w:t>
            </w:r>
            <w:r w:rsidRPr="00CC283B">
              <w:rPr>
                <w:spacing w:val="-2"/>
                <w:sz w:val="28"/>
                <w:szCs w:val="28"/>
              </w:rPr>
              <w:t xml:space="preserve"> 11. Правовая охрана земель</w:t>
            </w:r>
          </w:p>
          <w:p w:rsidR="00CC283B" w:rsidRPr="00CC283B" w:rsidRDefault="00CC283B" w:rsidP="00CC283B">
            <w:pPr>
              <w:ind w:left="0" w:firstLine="0"/>
              <w:rPr>
                <w:spacing w:val="-2"/>
                <w:sz w:val="28"/>
                <w:szCs w:val="28"/>
              </w:rPr>
            </w:pPr>
            <w:r w:rsidRPr="00CC283B">
              <w:rPr>
                <w:sz w:val="28"/>
                <w:szCs w:val="28"/>
              </w:rPr>
              <w:t xml:space="preserve">Занятие </w:t>
            </w:r>
            <w:r w:rsidRPr="00CC283B">
              <w:rPr>
                <w:spacing w:val="-2"/>
                <w:sz w:val="28"/>
                <w:szCs w:val="28"/>
              </w:rPr>
              <w:t>12. Правовой режим земель сельскохозяйственного назначения</w:t>
            </w:r>
          </w:p>
          <w:p w:rsidR="00CC283B" w:rsidRPr="00CC283B" w:rsidRDefault="00CC283B" w:rsidP="00CC283B">
            <w:pPr>
              <w:ind w:left="0" w:firstLine="0"/>
              <w:rPr>
                <w:sz w:val="28"/>
                <w:szCs w:val="28"/>
              </w:rPr>
            </w:pPr>
            <w:r w:rsidRPr="00CC283B">
              <w:rPr>
                <w:sz w:val="28"/>
                <w:szCs w:val="28"/>
              </w:rPr>
              <w:t>Занятие  13. Правовой режим земель населенных пунктов, садоводческих товариществ, дачных кооперативов</w:t>
            </w:r>
          </w:p>
          <w:p w:rsidR="00CC283B" w:rsidRPr="00CC283B" w:rsidRDefault="00CC283B" w:rsidP="00CC283B">
            <w:pPr>
              <w:ind w:left="0" w:firstLine="0"/>
              <w:rPr>
                <w:sz w:val="28"/>
                <w:szCs w:val="28"/>
              </w:rPr>
            </w:pPr>
            <w:r w:rsidRPr="00CC283B">
              <w:rPr>
                <w:sz w:val="28"/>
                <w:szCs w:val="28"/>
              </w:rPr>
              <w:t>Занятие 14. Правовой режим земель промышленности, транспорта, связи, энергетики, обороны и иного назначения</w:t>
            </w:r>
          </w:p>
          <w:p w:rsidR="00CC283B" w:rsidRPr="00CC283B" w:rsidRDefault="00CC283B" w:rsidP="00CC283B">
            <w:pPr>
              <w:ind w:left="0" w:firstLine="0"/>
              <w:rPr>
                <w:sz w:val="28"/>
                <w:szCs w:val="28"/>
                <w:u w:val="single"/>
              </w:rPr>
            </w:pPr>
            <w:r w:rsidRPr="00CC283B">
              <w:rPr>
                <w:sz w:val="28"/>
                <w:szCs w:val="28"/>
              </w:rPr>
              <w:t>Занятие  15. Правовой режим земель природоохранного, оздоровительного, рекреационного и историко-культурного назначения</w:t>
            </w:r>
          </w:p>
          <w:p w:rsidR="00CC283B" w:rsidRPr="00CC283B" w:rsidRDefault="00CC283B" w:rsidP="00CC283B">
            <w:pPr>
              <w:tabs>
                <w:tab w:val="left" w:pos="1080"/>
              </w:tabs>
              <w:ind w:hanging="120"/>
              <w:rPr>
                <w:sz w:val="28"/>
                <w:szCs w:val="28"/>
                <w:u w:val="single"/>
              </w:rPr>
            </w:pPr>
            <w:r w:rsidRPr="00CC283B">
              <w:rPr>
                <w:sz w:val="28"/>
                <w:szCs w:val="28"/>
              </w:rPr>
              <w:t>Занятие  16. Правовой режим земель лесного фонда</w:t>
            </w:r>
          </w:p>
          <w:p w:rsidR="00CC283B" w:rsidRPr="00CC283B" w:rsidRDefault="00CC283B" w:rsidP="00CC283B">
            <w:pPr>
              <w:tabs>
                <w:tab w:val="left" w:pos="1080"/>
              </w:tabs>
              <w:ind w:hanging="120"/>
              <w:rPr>
                <w:sz w:val="28"/>
                <w:szCs w:val="28"/>
                <w:u w:val="single"/>
              </w:rPr>
            </w:pPr>
            <w:r w:rsidRPr="00CC283B">
              <w:rPr>
                <w:sz w:val="28"/>
                <w:szCs w:val="28"/>
              </w:rPr>
              <w:t>Занятие 17. Правовой режим земель, водного фонда</w:t>
            </w:r>
          </w:p>
          <w:p w:rsidR="00CC283B" w:rsidRPr="00CC283B" w:rsidRDefault="00CC283B" w:rsidP="00CC283B">
            <w:pPr>
              <w:tabs>
                <w:tab w:val="left" w:pos="1080"/>
              </w:tabs>
              <w:ind w:hanging="120"/>
              <w:rPr>
                <w:sz w:val="28"/>
                <w:szCs w:val="28"/>
                <w:u w:val="single"/>
              </w:rPr>
            </w:pPr>
            <w:r w:rsidRPr="00CC283B">
              <w:rPr>
                <w:sz w:val="28"/>
                <w:szCs w:val="28"/>
              </w:rPr>
              <w:t>Занятие  18. Правовой режим земель запаса</w:t>
            </w:r>
          </w:p>
          <w:p w:rsidR="00CC283B" w:rsidRPr="00CC283B" w:rsidRDefault="00CC283B" w:rsidP="00BB4881">
            <w:pPr>
              <w:tabs>
                <w:tab w:val="left" w:pos="720"/>
              </w:tabs>
              <w:jc w:val="both"/>
              <w:rPr>
                <w:sz w:val="28"/>
                <w:szCs w:val="28"/>
              </w:rPr>
            </w:pPr>
          </w:p>
        </w:tc>
        <w:tc>
          <w:tcPr>
            <w:tcW w:w="1986" w:type="dxa"/>
          </w:tcPr>
          <w:p w:rsidR="00CC283B" w:rsidRPr="00CC283B" w:rsidRDefault="00CC283B" w:rsidP="00BB4881">
            <w:pPr>
              <w:ind w:right="-143"/>
              <w:jc w:val="center"/>
              <w:rPr>
                <w:b/>
                <w:sz w:val="28"/>
                <w:szCs w:val="28"/>
              </w:rPr>
            </w:pPr>
          </w:p>
        </w:tc>
      </w:tr>
      <w:tr w:rsidR="00CC283B" w:rsidRPr="00CC283B" w:rsidTr="00CC283B">
        <w:tc>
          <w:tcPr>
            <w:tcW w:w="10171" w:type="dxa"/>
          </w:tcPr>
          <w:p w:rsidR="00CC283B" w:rsidRPr="00CC283B" w:rsidRDefault="00CC283B" w:rsidP="00BB4881">
            <w:pPr>
              <w:ind w:right="-143"/>
              <w:rPr>
                <w:b/>
                <w:sz w:val="28"/>
                <w:szCs w:val="28"/>
              </w:rPr>
            </w:pPr>
          </w:p>
          <w:p w:rsidR="00CC283B" w:rsidRPr="00CC283B" w:rsidRDefault="00CC283B" w:rsidP="00BB4881">
            <w:pPr>
              <w:ind w:right="-143"/>
              <w:rPr>
                <w:b/>
                <w:sz w:val="28"/>
                <w:szCs w:val="28"/>
              </w:rPr>
            </w:pPr>
            <w:r w:rsidRPr="00CC283B">
              <w:rPr>
                <w:b/>
                <w:sz w:val="28"/>
                <w:szCs w:val="28"/>
              </w:rPr>
              <w:t xml:space="preserve">РАЗДЕЛ </w:t>
            </w:r>
            <w:r w:rsidRPr="00CC283B">
              <w:rPr>
                <w:b/>
                <w:sz w:val="28"/>
                <w:szCs w:val="28"/>
                <w:lang w:val="en-US"/>
              </w:rPr>
              <w:t>I</w:t>
            </w:r>
            <w:r w:rsidRPr="00CC283B">
              <w:rPr>
                <w:b/>
                <w:sz w:val="28"/>
                <w:szCs w:val="28"/>
                <w:lang w:val="en-GB"/>
              </w:rPr>
              <w:t>II</w:t>
            </w:r>
            <w:r w:rsidRPr="00CC283B">
              <w:rPr>
                <w:b/>
                <w:sz w:val="28"/>
                <w:szCs w:val="28"/>
              </w:rPr>
              <w:t xml:space="preserve">  КОНТРОЛЬ ЗНАНИЙ.</w:t>
            </w:r>
          </w:p>
          <w:p w:rsidR="00CC283B" w:rsidRPr="00CC283B" w:rsidRDefault="00CC283B" w:rsidP="00BB4881">
            <w:pPr>
              <w:ind w:right="-143"/>
              <w:rPr>
                <w:sz w:val="28"/>
                <w:szCs w:val="28"/>
              </w:rPr>
            </w:pPr>
            <w:r w:rsidRPr="00CC283B">
              <w:rPr>
                <w:sz w:val="28"/>
                <w:szCs w:val="28"/>
              </w:rPr>
              <w:t>Методические рекомендации к тестам</w:t>
            </w:r>
          </w:p>
          <w:p w:rsidR="00CC283B" w:rsidRPr="00CC283B" w:rsidRDefault="00CC283B" w:rsidP="00BB4881">
            <w:pPr>
              <w:ind w:right="-143"/>
              <w:rPr>
                <w:sz w:val="28"/>
                <w:szCs w:val="28"/>
              </w:rPr>
            </w:pPr>
            <w:r w:rsidRPr="00CC283B">
              <w:rPr>
                <w:sz w:val="28"/>
                <w:szCs w:val="28"/>
              </w:rPr>
              <w:t>Демонстрационная версия теста</w:t>
            </w:r>
          </w:p>
          <w:p w:rsidR="00CC283B" w:rsidRPr="00CC283B" w:rsidRDefault="00CC283B" w:rsidP="00BB4881">
            <w:pPr>
              <w:ind w:right="-143"/>
              <w:rPr>
                <w:sz w:val="28"/>
                <w:szCs w:val="28"/>
              </w:rPr>
            </w:pPr>
            <w:r w:rsidRPr="00CC283B">
              <w:rPr>
                <w:sz w:val="28"/>
                <w:szCs w:val="28"/>
              </w:rPr>
              <w:t>Примерный перечень вопросов итоговой аттестации</w:t>
            </w:r>
          </w:p>
          <w:p w:rsidR="00CC283B" w:rsidRPr="00CC283B" w:rsidRDefault="00CC283B" w:rsidP="00BB4881">
            <w:pPr>
              <w:ind w:right="-143"/>
              <w:jc w:val="both"/>
              <w:rPr>
                <w:sz w:val="28"/>
                <w:szCs w:val="28"/>
              </w:rPr>
            </w:pPr>
          </w:p>
          <w:p w:rsidR="00CC283B" w:rsidRPr="00CC283B" w:rsidRDefault="00CC283B" w:rsidP="00BB4881">
            <w:pPr>
              <w:ind w:right="-143"/>
              <w:rPr>
                <w:b/>
                <w:sz w:val="28"/>
                <w:szCs w:val="28"/>
              </w:rPr>
            </w:pPr>
            <w:r w:rsidRPr="00CC283B">
              <w:rPr>
                <w:b/>
                <w:sz w:val="28"/>
                <w:szCs w:val="28"/>
              </w:rPr>
              <w:t xml:space="preserve">РАЗДЕЛ </w:t>
            </w:r>
            <w:r w:rsidRPr="00CC283B">
              <w:rPr>
                <w:b/>
                <w:sz w:val="28"/>
                <w:szCs w:val="28"/>
                <w:lang w:val="en-US"/>
              </w:rPr>
              <w:t>IV</w:t>
            </w:r>
            <w:r w:rsidRPr="00CC283B">
              <w:rPr>
                <w:b/>
                <w:sz w:val="28"/>
                <w:szCs w:val="28"/>
              </w:rPr>
              <w:t xml:space="preserve">  ВСПОМОГАТЕЛЬНЫЙ.</w:t>
            </w:r>
          </w:p>
          <w:p w:rsidR="00CC283B" w:rsidRPr="00CC283B" w:rsidRDefault="00CC283B" w:rsidP="00BB4881">
            <w:pPr>
              <w:ind w:right="-143"/>
              <w:rPr>
                <w:sz w:val="28"/>
                <w:szCs w:val="28"/>
              </w:rPr>
            </w:pPr>
            <w:r w:rsidRPr="00CC283B">
              <w:rPr>
                <w:sz w:val="28"/>
                <w:szCs w:val="28"/>
              </w:rPr>
              <w:t>Методические рекомендации по написанию дипломных работ</w:t>
            </w:r>
          </w:p>
          <w:p w:rsidR="00CC283B" w:rsidRPr="00CC283B" w:rsidRDefault="00CC283B" w:rsidP="00BB4881">
            <w:pPr>
              <w:ind w:right="-143"/>
              <w:rPr>
                <w:sz w:val="28"/>
                <w:szCs w:val="28"/>
              </w:rPr>
            </w:pPr>
            <w:r w:rsidRPr="00CC283B">
              <w:rPr>
                <w:sz w:val="28"/>
                <w:szCs w:val="28"/>
              </w:rPr>
              <w:t>Примерная тематика научных работ</w:t>
            </w:r>
          </w:p>
          <w:p w:rsidR="00CC283B" w:rsidRPr="00CC283B" w:rsidRDefault="00CC283B" w:rsidP="00BB4881">
            <w:pPr>
              <w:ind w:right="-143"/>
              <w:rPr>
                <w:sz w:val="28"/>
                <w:szCs w:val="28"/>
              </w:rPr>
            </w:pPr>
            <w:r w:rsidRPr="00CC283B">
              <w:rPr>
                <w:sz w:val="28"/>
                <w:szCs w:val="28"/>
              </w:rPr>
              <w:t>Список литературы</w:t>
            </w:r>
          </w:p>
          <w:p w:rsidR="00CC283B" w:rsidRPr="00CC283B" w:rsidRDefault="00CC283B" w:rsidP="00BB4881">
            <w:pPr>
              <w:ind w:right="-143"/>
              <w:rPr>
                <w:sz w:val="28"/>
                <w:szCs w:val="28"/>
              </w:rPr>
            </w:pPr>
          </w:p>
          <w:p w:rsidR="00CC283B" w:rsidRPr="00CC283B" w:rsidRDefault="00CC283B" w:rsidP="00BB4881">
            <w:pPr>
              <w:ind w:right="-143"/>
              <w:rPr>
                <w:sz w:val="28"/>
                <w:szCs w:val="28"/>
              </w:rPr>
            </w:pPr>
          </w:p>
          <w:p w:rsidR="00CC283B" w:rsidRPr="00CC283B" w:rsidRDefault="00CC283B" w:rsidP="00BB4881">
            <w:pPr>
              <w:ind w:right="-143" w:hanging="120"/>
              <w:jc w:val="both"/>
              <w:rPr>
                <w:sz w:val="28"/>
                <w:szCs w:val="28"/>
              </w:rPr>
            </w:pPr>
          </w:p>
        </w:tc>
        <w:tc>
          <w:tcPr>
            <w:tcW w:w="1986" w:type="dxa"/>
          </w:tcPr>
          <w:p w:rsidR="00CC283B" w:rsidRPr="00CC283B" w:rsidRDefault="00CC283B" w:rsidP="00BB4881">
            <w:pPr>
              <w:ind w:right="-143"/>
              <w:jc w:val="center"/>
              <w:rPr>
                <w:b/>
                <w:sz w:val="28"/>
                <w:szCs w:val="28"/>
              </w:rPr>
            </w:pPr>
          </w:p>
        </w:tc>
      </w:tr>
    </w:tbl>
    <w:p w:rsidR="00CC283B" w:rsidRPr="00CC283B" w:rsidRDefault="00CC283B" w:rsidP="00CC283B">
      <w:pPr>
        <w:rPr>
          <w:sz w:val="28"/>
          <w:szCs w:val="28"/>
        </w:rPr>
      </w:pPr>
      <w:r w:rsidRPr="00CC283B">
        <w:rPr>
          <w:sz w:val="28"/>
          <w:szCs w:val="28"/>
        </w:rPr>
        <w:br w:type="page"/>
      </w:r>
    </w:p>
    <w:tbl>
      <w:tblPr>
        <w:tblStyle w:val="a3"/>
        <w:tblpPr w:leftFromText="180" w:rightFromText="180" w:vertAnchor="text" w:tblpX="-636" w:tblpY="1"/>
        <w:tblOverlap w:val="never"/>
        <w:tblW w:w="12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121"/>
        <w:gridCol w:w="1036"/>
      </w:tblGrid>
      <w:tr w:rsidR="00CC283B" w:rsidRPr="00CC283B" w:rsidTr="00BB4881">
        <w:tc>
          <w:tcPr>
            <w:tcW w:w="10171" w:type="dxa"/>
          </w:tcPr>
          <w:p w:rsidR="00CC283B" w:rsidRPr="00CC283B" w:rsidRDefault="00CC283B" w:rsidP="00BB4881">
            <w:pPr>
              <w:ind w:right="-5"/>
              <w:jc w:val="center"/>
              <w:outlineLvl w:val="8"/>
              <w:rPr>
                <w:b/>
                <w:sz w:val="28"/>
                <w:szCs w:val="28"/>
              </w:rPr>
            </w:pPr>
            <w:r w:rsidRPr="00CC283B">
              <w:rPr>
                <w:b/>
                <w:sz w:val="28"/>
                <w:szCs w:val="28"/>
              </w:rPr>
              <w:lastRenderedPageBreak/>
              <w:t>ВВЕДЕНИЕ</w:t>
            </w:r>
          </w:p>
          <w:tbl>
            <w:tblPr>
              <w:tblW w:w="9955" w:type="dxa"/>
              <w:tblLook w:val="01E0"/>
            </w:tblPr>
            <w:tblGrid>
              <w:gridCol w:w="10905"/>
            </w:tblGrid>
            <w:tr w:rsidR="00CC283B" w:rsidRPr="00CC283B" w:rsidTr="00BB4881">
              <w:tc>
                <w:tcPr>
                  <w:tcW w:w="9955" w:type="dxa"/>
                </w:tcPr>
                <w:tbl>
                  <w:tblPr>
                    <w:tblW w:w="9356" w:type="dxa"/>
                    <w:tblLook w:val="01E0"/>
                  </w:tblPr>
                  <w:tblGrid>
                    <w:gridCol w:w="9356"/>
                  </w:tblGrid>
                  <w:tr w:rsidR="00CC283B" w:rsidRPr="00CC283B" w:rsidTr="00BB4881">
                    <w:tc>
                      <w:tcPr>
                        <w:tcW w:w="9356" w:type="dxa"/>
                      </w:tcPr>
                      <w:p w:rsidR="00847C7F" w:rsidRPr="00847C7F" w:rsidRDefault="00847C7F" w:rsidP="00972023">
                        <w:pPr>
                          <w:framePr w:hSpace="180" w:wrap="around" w:vAnchor="text" w:hAnchor="text" w:x="-636" w:y="1"/>
                          <w:ind w:left="0" w:firstLine="720"/>
                          <w:suppressOverlap/>
                          <w:jc w:val="both"/>
                          <w:rPr>
                            <w:sz w:val="28"/>
                            <w:szCs w:val="28"/>
                          </w:rPr>
                        </w:pPr>
                        <w:r w:rsidRPr="00847C7F">
                          <w:rPr>
                            <w:sz w:val="28"/>
                            <w:szCs w:val="28"/>
                          </w:rPr>
                          <w:t>Земельное право - юридическая дисциплина, предусмотренная для изучения в высших учебных заведениях Республики Беларусь.</w:t>
                        </w:r>
                      </w:p>
                      <w:p w:rsidR="00847C7F" w:rsidRPr="00847C7F" w:rsidRDefault="00847C7F" w:rsidP="00972023">
                        <w:pPr>
                          <w:framePr w:hSpace="180" w:wrap="around" w:vAnchor="text" w:hAnchor="text" w:x="-636" w:y="1"/>
                          <w:ind w:left="0" w:firstLine="720"/>
                          <w:suppressOverlap/>
                          <w:jc w:val="both"/>
                          <w:rPr>
                            <w:sz w:val="28"/>
                            <w:szCs w:val="28"/>
                          </w:rPr>
                        </w:pPr>
                        <w:r w:rsidRPr="00847C7F">
                          <w:rPr>
                            <w:sz w:val="28"/>
                            <w:szCs w:val="28"/>
                          </w:rPr>
                          <w:t xml:space="preserve">Земельное право как отрасль права входит в группу </w:t>
                        </w:r>
                        <w:proofErr w:type="spellStart"/>
                        <w:r w:rsidRPr="00847C7F">
                          <w:rPr>
                            <w:sz w:val="28"/>
                            <w:szCs w:val="28"/>
                          </w:rPr>
                          <w:t>природноресурсовых</w:t>
                        </w:r>
                        <w:proofErr w:type="spellEnd"/>
                        <w:r w:rsidRPr="00847C7F">
                          <w:rPr>
                            <w:sz w:val="28"/>
                            <w:szCs w:val="28"/>
                          </w:rPr>
                          <w:t xml:space="preserve"> отраслей и представляет собой совокупность правовых норм, которые регулируют общественные отношения по рациональному использованию и охране земель. Специфичный характер земельных отношений как экономических отношений, связанных с хозяйственным использованием земли, является основой для выделения земельного права в самостоятельную отрасль и изучение ее студентами юридических специальностей</w:t>
                        </w:r>
                        <w:r w:rsidRPr="00847C7F">
                          <w:rPr>
                            <w:b/>
                            <w:bCs/>
                            <w:sz w:val="28"/>
                            <w:szCs w:val="28"/>
                          </w:rPr>
                          <w:t xml:space="preserve"> </w:t>
                        </w:r>
                        <w:r w:rsidRPr="00847C7F">
                          <w:rPr>
                            <w:sz w:val="28"/>
                            <w:szCs w:val="28"/>
                          </w:rPr>
                          <w:t>вузов.</w:t>
                        </w:r>
                      </w:p>
                      <w:p w:rsidR="00847C7F" w:rsidRPr="00847C7F" w:rsidRDefault="00847C7F" w:rsidP="00972023">
                        <w:pPr>
                          <w:framePr w:hSpace="180" w:wrap="around" w:vAnchor="text" w:hAnchor="text" w:x="-636" w:y="1"/>
                          <w:ind w:left="0" w:firstLine="720"/>
                          <w:suppressOverlap/>
                          <w:jc w:val="both"/>
                          <w:rPr>
                            <w:sz w:val="28"/>
                            <w:szCs w:val="28"/>
                          </w:rPr>
                        </w:pPr>
                        <w:r w:rsidRPr="00847C7F">
                          <w:rPr>
                            <w:sz w:val="28"/>
                            <w:szCs w:val="28"/>
                          </w:rPr>
                          <w:t>Нормативно-правовой основой развития земельного права как самостоятельного раздела правовой системы Республики Беларусь является Кодекс о земле 2008 года, кодифицировавший основные земельно-правовые нормы, который наряду с другими актами закрепляет правовые основы земельного строя в Республике Беларусь.</w:t>
                        </w:r>
                      </w:p>
                      <w:p w:rsidR="00847C7F" w:rsidRPr="00847C7F" w:rsidRDefault="00847C7F" w:rsidP="00972023">
                        <w:pPr>
                          <w:framePr w:hSpace="180" w:wrap="around" w:vAnchor="text" w:hAnchor="text" w:x="-636" w:y="1"/>
                          <w:ind w:left="0" w:firstLine="720"/>
                          <w:suppressOverlap/>
                          <w:jc w:val="both"/>
                          <w:rPr>
                            <w:sz w:val="28"/>
                            <w:szCs w:val="28"/>
                          </w:rPr>
                        </w:pPr>
                        <w:r w:rsidRPr="00847C7F">
                          <w:rPr>
                            <w:sz w:val="28"/>
                            <w:szCs w:val="28"/>
                          </w:rPr>
                          <w:t>Земельное право как отрасль законодательства занимает опреде</w:t>
                        </w:r>
                        <w:r w:rsidRPr="00847C7F">
                          <w:rPr>
                            <w:sz w:val="28"/>
                            <w:szCs w:val="28"/>
                          </w:rPr>
                          <w:softHyphen/>
                          <w:t>ленное место в системе белорусского законодательства. Земельное право наиболее тесно взаимодействует с гражданским, административным, экологическим и аграрным правом.</w:t>
                        </w:r>
                      </w:p>
                      <w:p w:rsidR="00847C7F" w:rsidRPr="00847C7F" w:rsidRDefault="00847C7F" w:rsidP="00972023">
                        <w:pPr>
                          <w:framePr w:hSpace="180" w:wrap="around" w:vAnchor="text" w:hAnchor="text" w:x="-636" w:y="1"/>
                          <w:ind w:left="0" w:firstLine="720"/>
                          <w:suppressOverlap/>
                          <w:jc w:val="both"/>
                          <w:rPr>
                            <w:sz w:val="28"/>
                            <w:szCs w:val="28"/>
                          </w:rPr>
                        </w:pPr>
                        <w:r w:rsidRPr="00847C7F">
                          <w:rPr>
                            <w:sz w:val="28"/>
                            <w:szCs w:val="28"/>
                          </w:rPr>
                          <w:t xml:space="preserve">Задачами земельного права как отрасли законодательства являются: </w:t>
                        </w:r>
                      </w:p>
                      <w:p w:rsidR="00847C7F" w:rsidRPr="00847C7F" w:rsidRDefault="00847C7F" w:rsidP="00972023">
                        <w:pPr>
                          <w:framePr w:hSpace="180" w:wrap="around" w:vAnchor="text" w:hAnchor="text" w:x="-636" w:y="1"/>
                          <w:ind w:left="0" w:firstLine="720"/>
                          <w:suppressOverlap/>
                          <w:jc w:val="both"/>
                          <w:rPr>
                            <w:sz w:val="28"/>
                            <w:szCs w:val="28"/>
                          </w:rPr>
                        </w:pPr>
                        <w:r w:rsidRPr="00847C7F">
                          <w:rPr>
                            <w:sz w:val="28"/>
                            <w:szCs w:val="28"/>
                          </w:rPr>
                          <w:t>- правовое обеспечение эффективного и рационального использования земельных ресурсов;</w:t>
                        </w:r>
                      </w:p>
                      <w:p w:rsidR="00847C7F" w:rsidRPr="00847C7F" w:rsidRDefault="00847C7F" w:rsidP="00972023">
                        <w:pPr>
                          <w:framePr w:hSpace="180" w:wrap="around" w:vAnchor="text" w:hAnchor="text" w:x="-636" w:y="1"/>
                          <w:ind w:left="0" w:firstLine="720"/>
                          <w:suppressOverlap/>
                          <w:jc w:val="both"/>
                          <w:rPr>
                            <w:sz w:val="28"/>
                            <w:szCs w:val="28"/>
                          </w:rPr>
                        </w:pPr>
                        <w:r w:rsidRPr="00847C7F">
                          <w:rPr>
                            <w:sz w:val="28"/>
                            <w:szCs w:val="28"/>
                          </w:rPr>
                          <w:t>- единообразное</w:t>
                        </w:r>
                        <w:r w:rsidRPr="00847C7F">
                          <w:rPr>
                            <w:b/>
                            <w:bCs/>
                            <w:sz w:val="28"/>
                            <w:szCs w:val="28"/>
                          </w:rPr>
                          <w:t xml:space="preserve"> </w:t>
                        </w:r>
                        <w:r w:rsidRPr="00847C7F">
                          <w:rPr>
                            <w:sz w:val="28"/>
                            <w:szCs w:val="28"/>
                          </w:rPr>
                          <w:t>правовое регулирование различных форм использования земли;</w:t>
                        </w:r>
                      </w:p>
                      <w:p w:rsidR="00847C7F" w:rsidRPr="00847C7F" w:rsidRDefault="00847C7F" w:rsidP="00972023">
                        <w:pPr>
                          <w:framePr w:hSpace="180" w:wrap="around" w:vAnchor="text" w:hAnchor="text" w:x="-636" w:y="1"/>
                          <w:ind w:left="0" w:firstLine="720"/>
                          <w:suppressOverlap/>
                          <w:jc w:val="both"/>
                          <w:rPr>
                            <w:sz w:val="28"/>
                            <w:szCs w:val="28"/>
                          </w:rPr>
                        </w:pPr>
                        <w:r w:rsidRPr="00847C7F">
                          <w:rPr>
                            <w:sz w:val="28"/>
                            <w:szCs w:val="28"/>
                          </w:rPr>
                          <w:t>- систематизация и кодификация земельно-правовых норм для устранения пробелов в правовом регулировании.</w:t>
                        </w:r>
                      </w:p>
                      <w:p w:rsidR="00847C7F" w:rsidRPr="00847C7F" w:rsidRDefault="00847C7F" w:rsidP="00972023">
                        <w:pPr>
                          <w:framePr w:hSpace="180" w:wrap="around" w:vAnchor="text" w:hAnchor="text" w:x="-636" w:y="1"/>
                          <w:ind w:left="0" w:firstLine="720"/>
                          <w:suppressOverlap/>
                          <w:jc w:val="both"/>
                          <w:rPr>
                            <w:sz w:val="28"/>
                            <w:szCs w:val="28"/>
                          </w:rPr>
                        </w:pPr>
                        <w:r w:rsidRPr="00847C7F">
                          <w:rPr>
                            <w:sz w:val="28"/>
                            <w:szCs w:val="28"/>
                          </w:rPr>
                          <w:t>Преподавание земельного права как самостоятельной</w:t>
                        </w:r>
                        <w:r w:rsidRPr="00847C7F">
                          <w:rPr>
                            <w:b/>
                            <w:bCs/>
                            <w:sz w:val="28"/>
                            <w:szCs w:val="28"/>
                          </w:rPr>
                          <w:t xml:space="preserve"> </w:t>
                        </w:r>
                        <w:r w:rsidRPr="00847C7F">
                          <w:rPr>
                            <w:sz w:val="28"/>
                            <w:szCs w:val="28"/>
                          </w:rPr>
                          <w:t>учебной дисциплины вызвано необходимостью изучения и анализа особенностей правового регулирования земельных отношений, тенденций развития земельного законодательства. Учебная дисциплина "Земельное право" содержит систему обязательных для изучения знаний о земельном праве как отрасли права и законодательства, объем которых определяется типовой учебной программой и профильной подготовкой специалистов в вузе.</w:t>
                        </w:r>
                      </w:p>
                      <w:p w:rsidR="00847C7F" w:rsidRPr="00847C7F" w:rsidRDefault="00847C7F" w:rsidP="00972023">
                        <w:pPr>
                          <w:framePr w:hSpace="180" w:wrap="around" w:vAnchor="text" w:hAnchor="text" w:x="-636" w:y="1"/>
                          <w:ind w:left="0" w:firstLine="720"/>
                          <w:suppressOverlap/>
                          <w:jc w:val="both"/>
                          <w:rPr>
                            <w:sz w:val="28"/>
                            <w:szCs w:val="28"/>
                          </w:rPr>
                        </w:pPr>
                        <w:r w:rsidRPr="00847C7F">
                          <w:rPr>
                            <w:sz w:val="28"/>
                            <w:szCs w:val="28"/>
                          </w:rPr>
                          <w:t xml:space="preserve">Целью изучения дисциплины «Земельное право» является ознакомление с основными институтами земельного права, с </w:t>
                        </w:r>
                        <w:proofErr w:type="gramStart"/>
                        <w:r w:rsidRPr="00847C7F">
                          <w:rPr>
                            <w:sz w:val="28"/>
                            <w:szCs w:val="28"/>
                          </w:rPr>
                          <w:t>изменениями</w:t>
                        </w:r>
                        <w:proofErr w:type="gramEnd"/>
                        <w:r w:rsidRPr="00847C7F">
                          <w:rPr>
                            <w:sz w:val="28"/>
                            <w:szCs w:val="28"/>
                          </w:rPr>
                          <w:t xml:space="preserve"> происходящими в правовом регулировании земельных отношений в условиях формирования рыночной экономики, проведения земельной реформы.</w:t>
                        </w:r>
                      </w:p>
                      <w:p w:rsidR="00847C7F" w:rsidRPr="00847C7F" w:rsidRDefault="00847C7F" w:rsidP="00972023">
                        <w:pPr>
                          <w:framePr w:hSpace="180" w:wrap="around" w:vAnchor="text" w:hAnchor="text" w:x="-636" w:y="1"/>
                          <w:ind w:left="0" w:firstLine="720"/>
                          <w:suppressOverlap/>
                          <w:jc w:val="both"/>
                          <w:rPr>
                            <w:sz w:val="28"/>
                            <w:szCs w:val="28"/>
                          </w:rPr>
                        </w:pPr>
                        <w:r w:rsidRPr="00847C7F">
                          <w:rPr>
                            <w:sz w:val="28"/>
                            <w:szCs w:val="28"/>
                          </w:rPr>
                          <w:t>Задачами учебной дисциплины являются:</w:t>
                        </w:r>
                      </w:p>
                      <w:p w:rsidR="00847C7F" w:rsidRPr="00847C7F" w:rsidRDefault="00847C7F" w:rsidP="00972023">
                        <w:pPr>
                          <w:framePr w:hSpace="180" w:wrap="around" w:vAnchor="text" w:hAnchor="text" w:x="-636" w:y="1"/>
                          <w:ind w:left="0" w:firstLine="720"/>
                          <w:suppressOverlap/>
                          <w:jc w:val="both"/>
                          <w:rPr>
                            <w:sz w:val="28"/>
                            <w:szCs w:val="28"/>
                          </w:rPr>
                        </w:pPr>
                        <w:r w:rsidRPr="00847C7F">
                          <w:rPr>
                            <w:sz w:val="28"/>
                            <w:szCs w:val="28"/>
                          </w:rPr>
                          <w:t>- ознакомление с основными институтами земельного права: право собственности на землю, право владения и право пользования землей, управление земельными ресурсами, ответственность за нарушение земельного законодательства и т.д.;</w:t>
                        </w:r>
                      </w:p>
                      <w:p w:rsidR="00847C7F" w:rsidRPr="00847C7F" w:rsidRDefault="00847C7F" w:rsidP="00972023">
                        <w:pPr>
                          <w:framePr w:hSpace="180" w:wrap="around" w:vAnchor="text" w:hAnchor="text" w:x="-636" w:y="1"/>
                          <w:ind w:left="0" w:firstLine="720"/>
                          <w:suppressOverlap/>
                          <w:jc w:val="both"/>
                          <w:rPr>
                            <w:sz w:val="28"/>
                            <w:szCs w:val="28"/>
                          </w:rPr>
                        </w:pPr>
                        <w:r w:rsidRPr="00847C7F">
                          <w:rPr>
                            <w:sz w:val="28"/>
                            <w:szCs w:val="28"/>
                          </w:rPr>
                          <w:lastRenderedPageBreak/>
                          <w:t>- выработка навыка составления правовых документов, применяемых в процессе регулирования земельных отношений;</w:t>
                        </w:r>
                      </w:p>
                      <w:p w:rsidR="00847C7F" w:rsidRPr="00847C7F" w:rsidRDefault="00847C7F" w:rsidP="00972023">
                        <w:pPr>
                          <w:framePr w:hSpace="180" w:wrap="around" w:vAnchor="text" w:hAnchor="text" w:x="-636" w:y="1"/>
                          <w:ind w:left="0" w:firstLine="720"/>
                          <w:suppressOverlap/>
                          <w:jc w:val="both"/>
                          <w:rPr>
                            <w:sz w:val="28"/>
                            <w:szCs w:val="28"/>
                          </w:rPr>
                        </w:pPr>
                        <w:r w:rsidRPr="00847C7F">
                          <w:rPr>
                            <w:sz w:val="28"/>
                            <w:szCs w:val="28"/>
                          </w:rPr>
                          <w:t>- усвоение места и роли земельного права в системе отраслей права, особенностей земельных правоотношений;</w:t>
                        </w:r>
                      </w:p>
                      <w:p w:rsidR="00847C7F" w:rsidRPr="00847C7F" w:rsidRDefault="00847C7F" w:rsidP="00972023">
                        <w:pPr>
                          <w:framePr w:hSpace="180" w:wrap="around" w:vAnchor="text" w:hAnchor="text" w:x="-636" w:y="1"/>
                          <w:ind w:left="0" w:firstLine="720"/>
                          <w:suppressOverlap/>
                          <w:jc w:val="both"/>
                          <w:rPr>
                            <w:sz w:val="28"/>
                            <w:szCs w:val="28"/>
                          </w:rPr>
                        </w:pPr>
                        <w:r w:rsidRPr="00847C7F">
                          <w:rPr>
                            <w:sz w:val="28"/>
                            <w:szCs w:val="28"/>
                          </w:rPr>
                          <w:t>- выработка навыка практического применения норм земельного права на примере решения задач.</w:t>
                        </w:r>
                      </w:p>
                      <w:p w:rsidR="00847C7F" w:rsidRPr="00847C7F" w:rsidRDefault="00847C7F" w:rsidP="00972023">
                        <w:pPr>
                          <w:framePr w:hSpace="180" w:wrap="around" w:vAnchor="text" w:hAnchor="text" w:x="-636" w:y="1"/>
                          <w:ind w:left="0" w:firstLine="720"/>
                          <w:suppressOverlap/>
                          <w:jc w:val="both"/>
                          <w:rPr>
                            <w:sz w:val="28"/>
                            <w:szCs w:val="28"/>
                          </w:rPr>
                        </w:pPr>
                        <w:r w:rsidRPr="00847C7F">
                          <w:rPr>
                            <w:sz w:val="28"/>
                            <w:szCs w:val="28"/>
                          </w:rPr>
                          <w:t xml:space="preserve">Курс земельного права включает в себя </w:t>
                        </w:r>
                        <w:r w:rsidRPr="00847C7F">
                          <w:rPr>
                            <w:iCs/>
                            <w:sz w:val="28"/>
                            <w:szCs w:val="28"/>
                          </w:rPr>
                          <w:t>общую и</w:t>
                        </w:r>
                        <w:r w:rsidRPr="00847C7F">
                          <w:rPr>
                            <w:sz w:val="28"/>
                            <w:szCs w:val="28"/>
                          </w:rPr>
                          <w:t xml:space="preserve"> особенную часть.</w:t>
                        </w:r>
                      </w:p>
                      <w:p w:rsidR="00847C7F" w:rsidRPr="00847C7F" w:rsidRDefault="00847C7F" w:rsidP="00972023">
                        <w:pPr>
                          <w:framePr w:hSpace="180" w:wrap="around" w:vAnchor="text" w:hAnchor="text" w:x="-636" w:y="1"/>
                          <w:ind w:left="0" w:firstLine="720"/>
                          <w:suppressOverlap/>
                          <w:jc w:val="both"/>
                          <w:rPr>
                            <w:sz w:val="28"/>
                            <w:szCs w:val="28"/>
                          </w:rPr>
                        </w:pPr>
                        <w:r w:rsidRPr="00847C7F">
                          <w:rPr>
                            <w:sz w:val="28"/>
                            <w:szCs w:val="28"/>
                          </w:rPr>
                          <w:t>В общей части рассматриваются основополагающие институты земельного права, которые определяют</w:t>
                        </w:r>
                        <w:r w:rsidRPr="00847C7F">
                          <w:rPr>
                            <w:b/>
                            <w:bCs/>
                            <w:sz w:val="28"/>
                            <w:szCs w:val="28"/>
                          </w:rPr>
                          <w:t xml:space="preserve"> </w:t>
                        </w:r>
                        <w:r w:rsidRPr="00847C7F">
                          <w:rPr>
                            <w:sz w:val="28"/>
                            <w:szCs w:val="28"/>
                          </w:rPr>
                          <w:t>систему прав на землю</w:t>
                        </w:r>
                        <w:r w:rsidRPr="00847C7F">
                          <w:rPr>
                            <w:b/>
                            <w:bCs/>
                            <w:sz w:val="28"/>
                            <w:szCs w:val="28"/>
                          </w:rPr>
                          <w:t xml:space="preserve"> </w:t>
                        </w:r>
                        <w:r w:rsidRPr="00847C7F">
                          <w:rPr>
                            <w:sz w:val="28"/>
                            <w:szCs w:val="28"/>
                          </w:rPr>
                          <w:t>и их</w:t>
                        </w:r>
                        <w:r w:rsidRPr="00847C7F">
                          <w:rPr>
                            <w:b/>
                            <w:bCs/>
                            <w:sz w:val="28"/>
                            <w:szCs w:val="28"/>
                          </w:rPr>
                          <w:t xml:space="preserve"> </w:t>
                        </w:r>
                        <w:r w:rsidRPr="00847C7F">
                          <w:rPr>
                            <w:sz w:val="28"/>
                            <w:szCs w:val="28"/>
                          </w:rPr>
                          <w:t>содержание; формы, методы и функции государственного управле</w:t>
                        </w:r>
                        <w:r w:rsidRPr="00847C7F">
                          <w:rPr>
                            <w:sz w:val="28"/>
                            <w:szCs w:val="28"/>
                          </w:rPr>
                          <w:softHyphen/>
                          <w:t>ния землями; основания и виды юридической ответственности за на</w:t>
                        </w:r>
                        <w:r w:rsidRPr="00847C7F">
                          <w:rPr>
                            <w:sz w:val="28"/>
                            <w:szCs w:val="28"/>
                          </w:rPr>
                          <w:softHyphen/>
                          <w:t>рушение земельного законодательства; правовые способы обеспече</w:t>
                        </w:r>
                        <w:r w:rsidRPr="00847C7F">
                          <w:rPr>
                            <w:sz w:val="28"/>
                            <w:szCs w:val="28"/>
                          </w:rPr>
                          <w:softHyphen/>
                          <w:t>ния рационального использования и охраны земель.</w:t>
                        </w:r>
                      </w:p>
                      <w:p w:rsidR="00847C7F" w:rsidRPr="00847C7F" w:rsidRDefault="00847C7F" w:rsidP="00972023">
                        <w:pPr>
                          <w:framePr w:hSpace="180" w:wrap="around" w:vAnchor="text" w:hAnchor="text" w:x="-636" w:y="1"/>
                          <w:ind w:left="0" w:firstLine="720"/>
                          <w:suppressOverlap/>
                          <w:jc w:val="both"/>
                          <w:rPr>
                            <w:sz w:val="28"/>
                            <w:szCs w:val="28"/>
                          </w:rPr>
                        </w:pPr>
                        <w:r w:rsidRPr="00847C7F">
                          <w:rPr>
                            <w:bCs/>
                            <w:sz w:val="28"/>
                            <w:szCs w:val="28"/>
                          </w:rPr>
                          <w:t>Особенная часть</w:t>
                        </w:r>
                        <w:r w:rsidRPr="00847C7F">
                          <w:rPr>
                            <w:sz w:val="28"/>
                            <w:szCs w:val="28"/>
                          </w:rPr>
                          <w:t xml:space="preserve"> земельного права изучает особенности правового</w:t>
                        </w:r>
                        <w:r w:rsidRPr="00847C7F">
                          <w:rPr>
                            <w:b/>
                            <w:bCs/>
                            <w:sz w:val="28"/>
                            <w:szCs w:val="28"/>
                          </w:rPr>
                          <w:t xml:space="preserve"> </w:t>
                        </w:r>
                        <w:r w:rsidRPr="00847C7F">
                          <w:rPr>
                            <w:bCs/>
                            <w:sz w:val="28"/>
                            <w:szCs w:val="28"/>
                          </w:rPr>
                          <w:t>режи</w:t>
                        </w:r>
                        <w:r w:rsidRPr="00847C7F">
                          <w:rPr>
                            <w:bCs/>
                            <w:sz w:val="28"/>
                            <w:szCs w:val="28"/>
                          </w:rPr>
                          <w:softHyphen/>
                          <w:t>ма</w:t>
                        </w:r>
                        <w:r w:rsidRPr="00847C7F">
                          <w:rPr>
                            <w:sz w:val="28"/>
                            <w:szCs w:val="28"/>
                          </w:rPr>
                          <w:t xml:space="preserve"> отдельных категорий и видов земель.</w:t>
                        </w:r>
                      </w:p>
                      <w:p w:rsidR="00847C7F" w:rsidRPr="00847C7F" w:rsidRDefault="00847C7F" w:rsidP="00972023">
                        <w:pPr>
                          <w:framePr w:hSpace="180" w:wrap="around" w:vAnchor="text" w:hAnchor="text" w:x="-636" w:y="1"/>
                          <w:ind w:left="0" w:firstLine="720"/>
                          <w:suppressOverlap/>
                          <w:jc w:val="both"/>
                          <w:rPr>
                            <w:sz w:val="28"/>
                            <w:szCs w:val="28"/>
                          </w:rPr>
                        </w:pPr>
                        <w:r w:rsidRPr="00847C7F">
                          <w:rPr>
                            <w:sz w:val="28"/>
                            <w:szCs w:val="28"/>
                          </w:rPr>
                          <w:t>Преподавание земельного права опирается на сравнительно-пра</w:t>
                        </w:r>
                        <w:r w:rsidRPr="00847C7F">
                          <w:rPr>
                            <w:sz w:val="28"/>
                            <w:szCs w:val="28"/>
                          </w:rPr>
                          <w:softHyphen/>
                          <w:t>вовой и исторический анализ развития земельных отношений, а так</w:t>
                        </w:r>
                        <w:r w:rsidRPr="00847C7F">
                          <w:rPr>
                            <w:sz w:val="28"/>
                            <w:szCs w:val="28"/>
                          </w:rPr>
                          <w:softHyphen/>
                          <w:t>же доктринальное толкование правовых категорий земельного</w:t>
                        </w:r>
                        <w:r w:rsidRPr="00847C7F">
                          <w:rPr>
                            <w:b/>
                            <w:bCs/>
                            <w:sz w:val="28"/>
                            <w:szCs w:val="28"/>
                          </w:rPr>
                          <w:t xml:space="preserve"> </w:t>
                        </w:r>
                        <w:r w:rsidRPr="00847C7F">
                          <w:rPr>
                            <w:bCs/>
                            <w:sz w:val="28"/>
                            <w:szCs w:val="28"/>
                          </w:rPr>
                          <w:t>права,</w:t>
                        </w:r>
                        <w:r w:rsidRPr="00847C7F">
                          <w:rPr>
                            <w:b/>
                            <w:bCs/>
                            <w:sz w:val="28"/>
                            <w:szCs w:val="28"/>
                          </w:rPr>
                          <w:t xml:space="preserve"> </w:t>
                        </w:r>
                        <w:r w:rsidRPr="00847C7F">
                          <w:rPr>
                            <w:sz w:val="28"/>
                            <w:szCs w:val="28"/>
                          </w:rPr>
                          <w:t>которое дается в науке земельного права.</w:t>
                        </w:r>
                      </w:p>
                      <w:p w:rsidR="0036083B" w:rsidRDefault="00847C7F" w:rsidP="00972023">
                        <w:pPr>
                          <w:framePr w:hSpace="180" w:wrap="around" w:vAnchor="text" w:hAnchor="text" w:x="-636" w:y="1"/>
                          <w:ind w:left="0" w:firstLine="720"/>
                          <w:suppressOverlap/>
                          <w:jc w:val="both"/>
                          <w:rPr>
                            <w:sz w:val="28"/>
                            <w:szCs w:val="28"/>
                          </w:rPr>
                        </w:pPr>
                        <w:r w:rsidRPr="00847C7F">
                          <w:rPr>
                            <w:sz w:val="28"/>
                            <w:szCs w:val="28"/>
                          </w:rPr>
                          <w:t>В соответствии с рабочим планом на изучение дисциплины «Земельное право» отводится 68 аудиторных часов, из них лекций 40 часов, семинарских занятий 28 часов. По окончании курса учебным планом предусмотрено проведение экзамена. Данная дисциплина изучается студентами дневного отделения (специализация 1-240102 «Хозяйственное право», 1-240108 «Правовое обеспечение внешнеэкономической деятельности»).</w:t>
                        </w:r>
                      </w:p>
                      <w:p w:rsidR="00847C7F" w:rsidRPr="00847C7F" w:rsidRDefault="00847C7F" w:rsidP="00972023">
                        <w:pPr>
                          <w:framePr w:hSpace="180" w:wrap="around" w:vAnchor="text" w:hAnchor="text" w:x="-636" w:y="1"/>
                          <w:ind w:left="0" w:firstLine="720"/>
                          <w:suppressOverlap/>
                          <w:jc w:val="both"/>
                          <w:rPr>
                            <w:sz w:val="28"/>
                            <w:szCs w:val="28"/>
                          </w:rPr>
                        </w:pPr>
                        <w:r w:rsidRPr="00847C7F">
                          <w:rPr>
                            <w:sz w:val="28"/>
                            <w:szCs w:val="28"/>
                          </w:rPr>
                          <w:t>В результате изучения учебной дисциплины студенты должны</w:t>
                        </w:r>
                        <w:r w:rsidRPr="00847C7F">
                          <w:rPr>
                            <w:b/>
                            <w:i/>
                            <w:sz w:val="28"/>
                            <w:szCs w:val="28"/>
                          </w:rPr>
                          <w:t xml:space="preserve"> </w:t>
                        </w:r>
                        <w:r w:rsidRPr="00847C7F">
                          <w:rPr>
                            <w:b/>
                            <w:sz w:val="28"/>
                            <w:szCs w:val="28"/>
                          </w:rPr>
                          <w:t>знать:</w:t>
                        </w:r>
                        <w:r w:rsidRPr="00847C7F">
                          <w:rPr>
                            <w:sz w:val="28"/>
                            <w:szCs w:val="28"/>
                          </w:rPr>
                          <w:t xml:space="preserve"> </w:t>
                        </w:r>
                      </w:p>
                      <w:p w:rsidR="00847C7F" w:rsidRPr="00847C7F" w:rsidRDefault="00847C7F" w:rsidP="00972023">
                        <w:pPr>
                          <w:pStyle w:val="a8"/>
                          <w:framePr w:hSpace="180" w:wrap="around" w:vAnchor="text" w:hAnchor="text" w:x="-636" w:y="1"/>
                          <w:numPr>
                            <w:ilvl w:val="0"/>
                            <w:numId w:val="1"/>
                          </w:numPr>
                          <w:tabs>
                            <w:tab w:val="left" w:pos="993"/>
                          </w:tabs>
                          <w:spacing w:after="0"/>
                          <w:ind w:left="0" w:firstLine="720"/>
                          <w:suppressOverlap/>
                          <w:jc w:val="both"/>
                          <w:rPr>
                            <w:sz w:val="28"/>
                            <w:szCs w:val="28"/>
                          </w:rPr>
                        </w:pPr>
                        <w:r w:rsidRPr="00847C7F">
                          <w:rPr>
                            <w:sz w:val="28"/>
                            <w:szCs w:val="28"/>
                          </w:rPr>
                          <w:t>основные категории и понятия земельного права как отрасли права;</w:t>
                        </w:r>
                      </w:p>
                      <w:p w:rsidR="00847C7F" w:rsidRPr="00847C7F" w:rsidRDefault="00847C7F" w:rsidP="00972023">
                        <w:pPr>
                          <w:framePr w:hSpace="180" w:wrap="around" w:vAnchor="text" w:hAnchor="text" w:x="-636" w:y="1"/>
                          <w:widowControl/>
                          <w:numPr>
                            <w:ilvl w:val="0"/>
                            <w:numId w:val="1"/>
                          </w:numPr>
                          <w:tabs>
                            <w:tab w:val="left" w:pos="993"/>
                          </w:tabs>
                          <w:autoSpaceDE/>
                          <w:autoSpaceDN/>
                          <w:adjustRightInd/>
                          <w:ind w:left="0" w:firstLine="720"/>
                          <w:suppressOverlap/>
                          <w:jc w:val="both"/>
                          <w:rPr>
                            <w:sz w:val="28"/>
                            <w:szCs w:val="28"/>
                          </w:rPr>
                        </w:pPr>
                        <w:r w:rsidRPr="00847C7F">
                          <w:rPr>
                            <w:sz w:val="28"/>
                            <w:szCs w:val="28"/>
                          </w:rPr>
                          <w:t>основные принципы правового регулирования земельных отношений;</w:t>
                        </w:r>
                      </w:p>
                      <w:p w:rsidR="00847C7F" w:rsidRPr="00847C7F" w:rsidRDefault="00847C7F" w:rsidP="00972023">
                        <w:pPr>
                          <w:framePr w:hSpace="180" w:wrap="around" w:vAnchor="text" w:hAnchor="text" w:x="-636" w:y="1"/>
                          <w:widowControl/>
                          <w:numPr>
                            <w:ilvl w:val="0"/>
                            <w:numId w:val="1"/>
                          </w:numPr>
                          <w:tabs>
                            <w:tab w:val="left" w:pos="993"/>
                          </w:tabs>
                          <w:autoSpaceDE/>
                          <w:autoSpaceDN/>
                          <w:adjustRightInd/>
                          <w:ind w:left="0" w:firstLine="720"/>
                          <w:suppressOverlap/>
                          <w:jc w:val="both"/>
                          <w:rPr>
                            <w:sz w:val="28"/>
                            <w:szCs w:val="28"/>
                          </w:rPr>
                        </w:pPr>
                        <w:r w:rsidRPr="00847C7F">
                          <w:rPr>
                            <w:sz w:val="28"/>
                            <w:szCs w:val="28"/>
                          </w:rPr>
                          <w:t>основные этапы формирования законодательства об охране и использовании земель в различные исторические периоды;</w:t>
                        </w:r>
                      </w:p>
                      <w:p w:rsidR="00847C7F" w:rsidRPr="00847C7F" w:rsidRDefault="00847C7F" w:rsidP="00972023">
                        <w:pPr>
                          <w:framePr w:hSpace="180" w:wrap="around" w:vAnchor="text" w:hAnchor="text" w:x="-636" w:y="1"/>
                          <w:widowControl/>
                          <w:numPr>
                            <w:ilvl w:val="0"/>
                            <w:numId w:val="1"/>
                          </w:numPr>
                          <w:tabs>
                            <w:tab w:val="left" w:pos="993"/>
                          </w:tabs>
                          <w:autoSpaceDE/>
                          <w:autoSpaceDN/>
                          <w:adjustRightInd/>
                          <w:ind w:left="0" w:firstLine="720"/>
                          <w:suppressOverlap/>
                          <w:jc w:val="both"/>
                          <w:rPr>
                            <w:sz w:val="28"/>
                            <w:szCs w:val="28"/>
                          </w:rPr>
                        </w:pPr>
                        <w:r w:rsidRPr="00847C7F">
                          <w:rPr>
                            <w:sz w:val="28"/>
                            <w:szCs w:val="28"/>
                          </w:rPr>
                          <w:t>соотношение земельного права с другими отраслями правовой системы;</w:t>
                        </w:r>
                      </w:p>
                      <w:p w:rsidR="00847C7F" w:rsidRPr="00847C7F" w:rsidRDefault="00847C7F" w:rsidP="00972023">
                        <w:pPr>
                          <w:framePr w:hSpace="180" w:wrap="around" w:vAnchor="text" w:hAnchor="text" w:x="-636" w:y="1"/>
                          <w:widowControl/>
                          <w:numPr>
                            <w:ilvl w:val="0"/>
                            <w:numId w:val="1"/>
                          </w:numPr>
                          <w:tabs>
                            <w:tab w:val="left" w:pos="993"/>
                          </w:tabs>
                          <w:autoSpaceDE/>
                          <w:autoSpaceDN/>
                          <w:adjustRightInd/>
                          <w:ind w:left="0" w:firstLine="720"/>
                          <w:suppressOverlap/>
                          <w:jc w:val="both"/>
                          <w:rPr>
                            <w:sz w:val="28"/>
                            <w:szCs w:val="28"/>
                          </w:rPr>
                        </w:pPr>
                        <w:r w:rsidRPr="00847C7F">
                          <w:rPr>
                            <w:sz w:val="28"/>
                            <w:szCs w:val="28"/>
                          </w:rPr>
                          <w:t>сущность и содержание институтов земельного права;</w:t>
                        </w:r>
                      </w:p>
                      <w:p w:rsidR="00847C7F" w:rsidRPr="00847C7F" w:rsidRDefault="00847C7F" w:rsidP="00972023">
                        <w:pPr>
                          <w:framePr w:hSpace="180" w:wrap="around" w:vAnchor="text" w:hAnchor="text" w:x="-636" w:y="1"/>
                          <w:widowControl/>
                          <w:numPr>
                            <w:ilvl w:val="0"/>
                            <w:numId w:val="1"/>
                          </w:numPr>
                          <w:tabs>
                            <w:tab w:val="left" w:pos="993"/>
                          </w:tabs>
                          <w:autoSpaceDE/>
                          <w:autoSpaceDN/>
                          <w:adjustRightInd/>
                          <w:ind w:left="0" w:firstLine="720"/>
                          <w:suppressOverlap/>
                          <w:jc w:val="both"/>
                          <w:rPr>
                            <w:sz w:val="28"/>
                            <w:szCs w:val="28"/>
                          </w:rPr>
                        </w:pPr>
                        <w:r w:rsidRPr="00847C7F">
                          <w:rPr>
                            <w:sz w:val="28"/>
                            <w:szCs w:val="28"/>
                          </w:rPr>
                          <w:t>состояние и структуру законодательства об охране и использовании земель.</w:t>
                        </w:r>
                      </w:p>
                      <w:p w:rsidR="00847C7F" w:rsidRPr="00847C7F" w:rsidRDefault="00847C7F" w:rsidP="00972023">
                        <w:pPr>
                          <w:framePr w:hSpace="180" w:wrap="around" w:vAnchor="text" w:hAnchor="text" w:x="-636" w:y="1"/>
                          <w:tabs>
                            <w:tab w:val="left" w:pos="993"/>
                          </w:tabs>
                          <w:ind w:left="0" w:firstLine="720"/>
                          <w:suppressOverlap/>
                          <w:jc w:val="both"/>
                          <w:rPr>
                            <w:b/>
                            <w:sz w:val="28"/>
                            <w:szCs w:val="28"/>
                          </w:rPr>
                        </w:pPr>
                        <w:r w:rsidRPr="00847C7F">
                          <w:rPr>
                            <w:b/>
                            <w:sz w:val="28"/>
                            <w:szCs w:val="28"/>
                          </w:rPr>
                          <w:t xml:space="preserve">Студенты должны уметь: </w:t>
                        </w:r>
                      </w:p>
                      <w:p w:rsidR="00847C7F" w:rsidRPr="00847C7F" w:rsidRDefault="00847C7F" w:rsidP="00972023">
                        <w:pPr>
                          <w:framePr w:hSpace="180" w:wrap="around" w:vAnchor="text" w:hAnchor="text" w:x="-636" w:y="1"/>
                          <w:widowControl/>
                          <w:numPr>
                            <w:ilvl w:val="0"/>
                            <w:numId w:val="1"/>
                          </w:numPr>
                          <w:tabs>
                            <w:tab w:val="left" w:pos="993"/>
                          </w:tabs>
                          <w:autoSpaceDE/>
                          <w:autoSpaceDN/>
                          <w:adjustRightInd/>
                          <w:ind w:left="0" w:firstLine="720"/>
                          <w:suppressOverlap/>
                          <w:jc w:val="both"/>
                          <w:rPr>
                            <w:sz w:val="28"/>
                            <w:szCs w:val="28"/>
                          </w:rPr>
                        </w:pPr>
                        <w:proofErr w:type="gramStart"/>
                        <w:r w:rsidRPr="00847C7F">
                          <w:rPr>
                            <w:sz w:val="28"/>
                            <w:szCs w:val="28"/>
                          </w:rPr>
                          <w:t>применять историко-правовой и сравнительно</w:t>
                        </w:r>
                        <w:r w:rsidR="00972023">
                          <w:rPr>
                            <w:sz w:val="28"/>
                            <w:szCs w:val="28"/>
                          </w:rPr>
                          <w:t>-</w:t>
                        </w:r>
                        <w:r w:rsidRPr="00847C7F">
                          <w:rPr>
                            <w:sz w:val="28"/>
                            <w:szCs w:val="28"/>
                          </w:rPr>
                          <w:t>правовой подходы при характеристике закономерностей и особенностей правового регулирования земельных отношений;</w:t>
                        </w:r>
                        <w:proofErr w:type="gramEnd"/>
                      </w:p>
                      <w:p w:rsidR="00847C7F" w:rsidRPr="00847C7F" w:rsidRDefault="00847C7F" w:rsidP="00972023">
                        <w:pPr>
                          <w:framePr w:hSpace="180" w:wrap="around" w:vAnchor="text" w:hAnchor="text" w:x="-636" w:y="1"/>
                          <w:widowControl/>
                          <w:numPr>
                            <w:ilvl w:val="0"/>
                            <w:numId w:val="1"/>
                          </w:numPr>
                          <w:tabs>
                            <w:tab w:val="left" w:pos="993"/>
                          </w:tabs>
                          <w:autoSpaceDE/>
                          <w:autoSpaceDN/>
                          <w:adjustRightInd/>
                          <w:ind w:left="0" w:firstLine="720"/>
                          <w:suppressOverlap/>
                          <w:jc w:val="both"/>
                          <w:rPr>
                            <w:sz w:val="28"/>
                            <w:szCs w:val="28"/>
                          </w:rPr>
                        </w:pPr>
                        <w:r w:rsidRPr="00847C7F">
                          <w:rPr>
                            <w:sz w:val="28"/>
                            <w:szCs w:val="28"/>
                          </w:rPr>
                          <w:t>определять сущностные характеристики земельно-правовых явлений и понятий;</w:t>
                        </w:r>
                      </w:p>
                      <w:p w:rsidR="00847C7F" w:rsidRPr="00847C7F" w:rsidRDefault="00847C7F" w:rsidP="00972023">
                        <w:pPr>
                          <w:framePr w:hSpace="180" w:wrap="around" w:vAnchor="text" w:hAnchor="text" w:x="-636" w:y="1"/>
                          <w:widowControl/>
                          <w:numPr>
                            <w:ilvl w:val="0"/>
                            <w:numId w:val="1"/>
                          </w:numPr>
                          <w:tabs>
                            <w:tab w:val="left" w:pos="993"/>
                          </w:tabs>
                          <w:autoSpaceDE/>
                          <w:autoSpaceDN/>
                          <w:adjustRightInd/>
                          <w:ind w:left="0" w:firstLine="720"/>
                          <w:suppressOverlap/>
                          <w:jc w:val="both"/>
                          <w:rPr>
                            <w:sz w:val="28"/>
                            <w:szCs w:val="28"/>
                          </w:rPr>
                        </w:pPr>
                        <w:r w:rsidRPr="00847C7F">
                          <w:rPr>
                            <w:sz w:val="28"/>
                            <w:szCs w:val="28"/>
                          </w:rPr>
                          <w:t>анализировать содержание и структуру земельно-правовых норм и правоотношений;</w:t>
                        </w:r>
                      </w:p>
                      <w:p w:rsidR="00847C7F" w:rsidRPr="00847C7F" w:rsidRDefault="00847C7F" w:rsidP="00972023">
                        <w:pPr>
                          <w:framePr w:hSpace="180" w:wrap="around" w:vAnchor="text" w:hAnchor="text" w:x="-636" w:y="1"/>
                          <w:widowControl/>
                          <w:numPr>
                            <w:ilvl w:val="0"/>
                            <w:numId w:val="1"/>
                          </w:numPr>
                          <w:tabs>
                            <w:tab w:val="left" w:pos="993"/>
                          </w:tabs>
                          <w:autoSpaceDE/>
                          <w:autoSpaceDN/>
                          <w:adjustRightInd/>
                          <w:ind w:left="0" w:firstLine="720"/>
                          <w:suppressOverlap/>
                          <w:jc w:val="both"/>
                          <w:rPr>
                            <w:sz w:val="28"/>
                            <w:szCs w:val="28"/>
                          </w:rPr>
                        </w:pPr>
                        <w:r w:rsidRPr="00847C7F">
                          <w:rPr>
                            <w:sz w:val="28"/>
                            <w:szCs w:val="28"/>
                          </w:rPr>
                          <w:lastRenderedPageBreak/>
                          <w:t>характеризовать состояние и тенденции развития законодательства об охране и использовании земель;</w:t>
                        </w:r>
                      </w:p>
                      <w:p w:rsidR="00847C7F" w:rsidRPr="00847C7F" w:rsidRDefault="00847C7F" w:rsidP="00972023">
                        <w:pPr>
                          <w:framePr w:hSpace="180" w:wrap="around" w:vAnchor="text" w:hAnchor="text" w:x="-636" w:y="1"/>
                          <w:widowControl/>
                          <w:numPr>
                            <w:ilvl w:val="0"/>
                            <w:numId w:val="1"/>
                          </w:numPr>
                          <w:tabs>
                            <w:tab w:val="left" w:pos="993"/>
                          </w:tabs>
                          <w:autoSpaceDE/>
                          <w:autoSpaceDN/>
                          <w:adjustRightInd/>
                          <w:ind w:left="0" w:firstLine="720"/>
                          <w:suppressOverlap/>
                          <w:jc w:val="both"/>
                          <w:rPr>
                            <w:sz w:val="28"/>
                            <w:szCs w:val="28"/>
                          </w:rPr>
                        </w:pPr>
                        <w:r w:rsidRPr="00847C7F">
                          <w:rPr>
                            <w:sz w:val="28"/>
                            <w:szCs w:val="28"/>
                          </w:rPr>
                          <w:t>осуществлять самостоятельный поиск, систематизацию и анализ правовой информации по конкретным проблемам земельно-правового регулирования;</w:t>
                        </w:r>
                      </w:p>
                      <w:p w:rsidR="00847C7F" w:rsidRPr="00847C7F" w:rsidRDefault="00847C7F" w:rsidP="00972023">
                        <w:pPr>
                          <w:framePr w:hSpace="180" w:wrap="around" w:vAnchor="text" w:hAnchor="text" w:x="-636" w:y="1"/>
                          <w:widowControl/>
                          <w:numPr>
                            <w:ilvl w:val="0"/>
                            <w:numId w:val="1"/>
                          </w:numPr>
                          <w:tabs>
                            <w:tab w:val="left" w:pos="993"/>
                          </w:tabs>
                          <w:autoSpaceDE/>
                          <w:autoSpaceDN/>
                          <w:adjustRightInd/>
                          <w:ind w:left="0" w:firstLine="720"/>
                          <w:suppressOverlap/>
                          <w:jc w:val="both"/>
                          <w:rPr>
                            <w:sz w:val="28"/>
                            <w:szCs w:val="28"/>
                          </w:rPr>
                        </w:pPr>
                        <w:r w:rsidRPr="00847C7F">
                          <w:rPr>
                            <w:sz w:val="28"/>
                            <w:szCs w:val="28"/>
                          </w:rPr>
                          <w:t>использовать знания в области земельного права в профессиональной деятельности.</w:t>
                        </w:r>
                      </w:p>
                      <w:p w:rsidR="00847C7F" w:rsidRPr="00847C7F" w:rsidRDefault="00847C7F" w:rsidP="00972023">
                        <w:pPr>
                          <w:framePr w:hSpace="180" w:wrap="around" w:vAnchor="text" w:hAnchor="text" w:x="-636" w:y="1"/>
                          <w:tabs>
                            <w:tab w:val="left" w:pos="993"/>
                          </w:tabs>
                          <w:ind w:left="0" w:firstLine="720"/>
                          <w:suppressOverlap/>
                          <w:jc w:val="both"/>
                          <w:rPr>
                            <w:b/>
                            <w:sz w:val="28"/>
                            <w:szCs w:val="28"/>
                          </w:rPr>
                        </w:pPr>
                        <w:r w:rsidRPr="00847C7F">
                          <w:rPr>
                            <w:b/>
                            <w:sz w:val="28"/>
                            <w:szCs w:val="28"/>
                          </w:rPr>
                          <w:t xml:space="preserve">Приобрести навыки: </w:t>
                        </w:r>
                      </w:p>
                      <w:p w:rsidR="00847C7F" w:rsidRPr="00847C7F" w:rsidRDefault="00847C7F" w:rsidP="00972023">
                        <w:pPr>
                          <w:framePr w:hSpace="180" w:wrap="around" w:vAnchor="text" w:hAnchor="text" w:x="-636" w:y="1"/>
                          <w:widowControl/>
                          <w:numPr>
                            <w:ilvl w:val="0"/>
                            <w:numId w:val="1"/>
                          </w:numPr>
                          <w:tabs>
                            <w:tab w:val="left" w:pos="993"/>
                          </w:tabs>
                          <w:autoSpaceDE/>
                          <w:autoSpaceDN/>
                          <w:adjustRightInd/>
                          <w:ind w:left="0" w:firstLine="720"/>
                          <w:suppressOverlap/>
                          <w:jc w:val="both"/>
                          <w:rPr>
                            <w:sz w:val="28"/>
                            <w:szCs w:val="28"/>
                          </w:rPr>
                        </w:pPr>
                        <w:r w:rsidRPr="00847C7F">
                          <w:rPr>
                            <w:sz w:val="28"/>
                            <w:szCs w:val="28"/>
                          </w:rPr>
                          <w:t xml:space="preserve">работы с нормативными актами, правильного толкования их смысла и содержания; </w:t>
                        </w:r>
                      </w:p>
                      <w:p w:rsidR="00847C7F" w:rsidRPr="00847C7F" w:rsidRDefault="00847C7F" w:rsidP="00972023">
                        <w:pPr>
                          <w:framePr w:hSpace="180" w:wrap="around" w:vAnchor="text" w:hAnchor="text" w:x="-636" w:y="1"/>
                          <w:widowControl/>
                          <w:numPr>
                            <w:ilvl w:val="0"/>
                            <w:numId w:val="1"/>
                          </w:numPr>
                          <w:tabs>
                            <w:tab w:val="left" w:pos="993"/>
                          </w:tabs>
                          <w:autoSpaceDE/>
                          <w:autoSpaceDN/>
                          <w:adjustRightInd/>
                          <w:ind w:left="0" w:firstLine="720"/>
                          <w:suppressOverlap/>
                          <w:jc w:val="both"/>
                          <w:rPr>
                            <w:sz w:val="28"/>
                            <w:szCs w:val="28"/>
                          </w:rPr>
                        </w:pPr>
                        <w:r w:rsidRPr="00847C7F">
                          <w:rPr>
                            <w:sz w:val="28"/>
                            <w:szCs w:val="28"/>
                          </w:rPr>
                          <w:t>составления правовых и служебных документов;</w:t>
                        </w:r>
                      </w:p>
                      <w:p w:rsidR="00847C7F" w:rsidRPr="00847C7F" w:rsidRDefault="00847C7F" w:rsidP="00972023">
                        <w:pPr>
                          <w:framePr w:hSpace="180" w:wrap="around" w:vAnchor="text" w:hAnchor="text" w:x="-636" w:y="1"/>
                          <w:widowControl/>
                          <w:numPr>
                            <w:ilvl w:val="0"/>
                            <w:numId w:val="1"/>
                          </w:numPr>
                          <w:tabs>
                            <w:tab w:val="left" w:pos="993"/>
                          </w:tabs>
                          <w:autoSpaceDE/>
                          <w:autoSpaceDN/>
                          <w:adjustRightInd/>
                          <w:ind w:left="0" w:firstLine="720"/>
                          <w:suppressOverlap/>
                          <w:jc w:val="both"/>
                          <w:rPr>
                            <w:sz w:val="28"/>
                            <w:szCs w:val="28"/>
                          </w:rPr>
                        </w:pPr>
                        <w:r w:rsidRPr="00847C7F">
                          <w:rPr>
                            <w:sz w:val="28"/>
                            <w:szCs w:val="28"/>
                          </w:rPr>
                          <w:t xml:space="preserve">исследования документов в сфере земельных правоотношений. </w:t>
                        </w:r>
                      </w:p>
                      <w:p w:rsidR="0036083B" w:rsidRDefault="00847C7F" w:rsidP="00972023">
                        <w:pPr>
                          <w:pStyle w:val="a7"/>
                          <w:framePr w:hSpace="180" w:wrap="around" w:vAnchor="text" w:hAnchor="text" w:x="-636" w:y="1"/>
                          <w:spacing w:after="0"/>
                          <w:ind w:left="0" w:firstLine="720"/>
                          <w:suppressOverlap/>
                          <w:jc w:val="both"/>
                          <w:rPr>
                            <w:rFonts w:ascii="Times New Roman" w:hAnsi="Times New Roman" w:cs="Times New Roman"/>
                            <w:b/>
                            <w:sz w:val="28"/>
                            <w:szCs w:val="28"/>
                          </w:rPr>
                        </w:pPr>
                        <w:r w:rsidRPr="00847C7F">
                          <w:rPr>
                            <w:rFonts w:ascii="Times New Roman" w:hAnsi="Times New Roman" w:cs="Times New Roman"/>
                            <w:b/>
                            <w:sz w:val="28"/>
                            <w:szCs w:val="28"/>
                          </w:rPr>
                          <w:t>Перечень учебных дисциплин</w:t>
                        </w:r>
                        <w:r w:rsidRPr="00847C7F">
                          <w:rPr>
                            <w:rFonts w:ascii="Times New Roman" w:hAnsi="Times New Roman" w:cs="Times New Roman"/>
                            <w:sz w:val="28"/>
                            <w:szCs w:val="28"/>
                          </w:rPr>
                          <w:t xml:space="preserve">, </w:t>
                        </w:r>
                        <w:r w:rsidRPr="00847C7F">
                          <w:rPr>
                            <w:rFonts w:ascii="Times New Roman" w:hAnsi="Times New Roman" w:cs="Times New Roman"/>
                            <w:b/>
                            <w:sz w:val="28"/>
                            <w:szCs w:val="28"/>
                          </w:rPr>
                          <w:t>усвоение которых студентам необходимо для изучения учебной дисциплины</w:t>
                        </w:r>
                      </w:p>
                      <w:p w:rsidR="0036083B" w:rsidRDefault="00847C7F" w:rsidP="00972023">
                        <w:pPr>
                          <w:pStyle w:val="a7"/>
                          <w:framePr w:hSpace="180" w:wrap="around" w:vAnchor="text" w:hAnchor="text" w:x="-636" w:y="1"/>
                          <w:spacing w:after="0"/>
                          <w:ind w:left="0" w:firstLine="720"/>
                          <w:suppressOverlap/>
                          <w:jc w:val="both"/>
                          <w:rPr>
                            <w:rFonts w:ascii="Times New Roman" w:hAnsi="Times New Roman" w:cs="Times New Roman"/>
                            <w:sz w:val="28"/>
                            <w:szCs w:val="28"/>
                          </w:rPr>
                        </w:pPr>
                        <w:r w:rsidRPr="00847C7F">
                          <w:rPr>
                            <w:rFonts w:ascii="Times New Roman" w:hAnsi="Times New Roman" w:cs="Times New Roman"/>
                            <w:sz w:val="28"/>
                            <w:szCs w:val="28"/>
                          </w:rPr>
                          <w:t>Успешное усвоение учебной дисциплины должно основываться на глубоком и всестороннем знании общей теории права, конституционного права, административного права, гражданского права, экологического права.</w:t>
                        </w:r>
                      </w:p>
                      <w:p w:rsidR="00CC283B" w:rsidRPr="00CC283B" w:rsidRDefault="00CC283B" w:rsidP="00972023">
                        <w:pPr>
                          <w:pStyle w:val="a7"/>
                          <w:framePr w:hSpace="180" w:wrap="around" w:vAnchor="text" w:hAnchor="text" w:x="-636" w:y="1"/>
                          <w:spacing w:after="0"/>
                          <w:ind w:left="0" w:firstLine="720"/>
                          <w:suppressOverlap/>
                          <w:jc w:val="both"/>
                          <w:rPr>
                            <w:rFonts w:ascii="Times New Roman" w:hAnsi="Times New Roman" w:cs="Times New Roman"/>
                            <w:sz w:val="28"/>
                            <w:szCs w:val="28"/>
                            <w:lang w:eastAsia="en-US"/>
                          </w:rPr>
                        </w:pPr>
                        <w:r w:rsidRPr="00CC283B">
                          <w:rPr>
                            <w:rFonts w:ascii="Times New Roman" w:hAnsi="Times New Roman" w:cs="Times New Roman"/>
                            <w:sz w:val="28"/>
                            <w:szCs w:val="28"/>
                            <w:lang w:eastAsia="en-US"/>
                          </w:rPr>
                          <w:t xml:space="preserve">Электронный учебно-методический комплекс </w:t>
                        </w:r>
                        <w:r w:rsidRPr="00CC283B">
                          <w:rPr>
                            <w:rFonts w:ascii="Times New Roman" w:hAnsi="Times New Roman" w:cs="Times New Roman"/>
                            <w:color w:val="000000"/>
                            <w:sz w:val="28"/>
                            <w:szCs w:val="28"/>
                            <w:lang w:eastAsia="en-US"/>
                          </w:rPr>
                          <w:t xml:space="preserve">(ЭУМК) </w:t>
                        </w:r>
                        <w:r w:rsidRPr="00CC283B">
                          <w:rPr>
                            <w:rFonts w:ascii="Times New Roman" w:hAnsi="Times New Roman" w:cs="Times New Roman"/>
                            <w:sz w:val="28"/>
                            <w:szCs w:val="28"/>
                            <w:lang w:eastAsia="en-US"/>
                          </w:rPr>
                          <w:t>по учебной дисциплине «</w:t>
                        </w:r>
                        <w:r w:rsidR="0036083B">
                          <w:rPr>
                            <w:rFonts w:ascii="Times New Roman" w:hAnsi="Times New Roman" w:cs="Times New Roman"/>
                            <w:sz w:val="28"/>
                            <w:szCs w:val="28"/>
                            <w:lang w:eastAsia="en-US"/>
                          </w:rPr>
                          <w:t xml:space="preserve">Земельное </w:t>
                        </w:r>
                        <w:r w:rsidRPr="00CC283B">
                          <w:rPr>
                            <w:rFonts w:ascii="Times New Roman" w:hAnsi="Times New Roman" w:cs="Times New Roman"/>
                            <w:sz w:val="28"/>
                            <w:szCs w:val="28"/>
                            <w:lang w:eastAsia="en-US"/>
                          </w:rPr>
                          <w:t xml:space="preserve">право» разработан на основании </w:t>
                        </w:r>
                        <w:hyperlink r:id="rId6" w:history="1">
                          <w:r w:rsidRPr="00CC283B">
                            <w:rPr>
                              <w:rStyle w:val="a5"/>
                              <w:rFonts w:ascii="Times New Roman" w:hAnsi="Times New Roman" w:cs="Times New Roman"/>
                              <w:sz w:val="28"/>
                              <w:szCs w:val="28"/>
                              <w:lang w:eastAsia="en-US"/>
                            </w:rPr>
                            <w:t>статьи 94</w:t>
                          </w:r>
                        </w:hyperlink>
                        <w:r w:rsidRPr="00CC283B">
                          <w:rPr>
                            <w:rFonts w:ascii="Times New Roman" w:hAnsi="Times New Roman" w:cs="Times New Roman"/>
                            <w:sz w:val="28"/>
                            <w:szCs w:val="28"/>
                            <w:lang w:eastAsia="en-US"/>
                          </w:rPr>
                          <w:t xml:space="preserve"> Кодекса Республики Беларусь об образовании и Положения об учебно-методическом комплексе на уровне высшего образования, утвержденного Постановлением Министерства образования Республики Беларусь от 26.07.2011 N 167.</w:t>
                        </w:r>
                      </w:p>
                      <w:p w:rsidR="00972023" w:rsidRDefault="00CC283B" w:rsidP="00972023">
                        <w:pPr>
                          <w:framePr w:hSpace="180" w:wrap="around" w:vAnchor="text" w:hAnchor="text" w:x="-636" w:y="1"/>
                          <w:tabs>
                            <w:tab w:val="left" w:pos="10098"/>
                          </w:tabs>
                          <w:ind w:left="0" w:firstLine="426"/>
                          <w:suppressOverlap/>
                          <w:jc w:val="both"/>
                          <w:rPr>
                            <w:rStyle w:val="FontStyle78"/>
                            <w:sz w:val="28"/>
                            <w:szCs w:val="28"/>
                            <w:lang w:eastAsia="en-US"/>
                          </w:rPr>
                        </w:pPr>
                        <w:r w:rsidRPr="00CC283B">
                          <w:rPr>
                            <w:sz w:val="28"/>
                            <w:szCs w:val="28"/>
                            <w:lang w:eastAsia="en-US"/>
                          </w:rPr>
                          <w:t xml:space="preserve">ЭУМК </w:t>
                        </w:r>
                        <w:proofErr w:type="gramStart"/>
                        <w:r w:rsidRPr="00CC283B">
                          <w:rPr>
                            <w:sz w:val="28"/>
                            <w:szCs w:val="28"/>
                            <w:lang w:eastAsia="en-US"/>
                          </w:rPr>
                          <w:t>разработан</w:t>
                        </w:r>
                        <w:proofErr w:type="gramEnd"/>
                        <w:r w:rsidRPr="00CC283B">
                          <w:rPr>
                            <w:sz w:val="28"/>
                            <w:szCs w:val="28"/>
                            <w:lang w:eastAsia="en-US"/>
                          </w:rPr>
                          <w:t xml:space="preserve"> в целях научно-методического обеспечения обучения студентов Белорусского государственного экономического университета специальности </w:t>
                        </w:r>
                        <w:r w:rsidRPr="00CC283B">
                          <w:rPr>
                            <w:rStyle w:val="FontStyle78"/>
                            <w:sz w:val="28"/>
                            <w:szCs w:val="28"/>
                            <w:lang w:eastAsia="en-US"/>
                          </w:rPr>
                          <w:t>1-24 01 02 «Правоведение»</w:t>
                        </w:r>
                        <w:r w:rsidR="00972023">
                          <w:rPr>
                            <w:rStyle w:val="FontStyle78"/>
                            <w:sz w:val="28"/>
                            <w:szCs w:val="28"/>
                            <w:lang w:eastAsia="en-US"/>
                          </w:rPr>
                          <w:t xml:space="preserve">. </w:t>
                        </w:r>
                        <w:r w:rsidRPr="00CC283B">
                          <w:rPr>
                            <w:rStyle w:val="FontStyle78"/>
                            <w:sz w:val="28"/>
                            <w:szCs w:val="28"/>
                            <w:lang w:eastAsia="en-US"/>
                          </w:rPr>
                          <w:t xml:space="preserve"> </w:t>
                        </w:r>
                      </w:p>
                      <w:p w:rsidR="00CC283B" w:rsidRPr="00CC283B" w:rsidRDefault="00CC283B" w:rsidP="00972023">
                        <w:pPr>
                          <w:framePr w:hSpace="180" w:wrap="around" w:vAnchor="text" w:hAnchor="text" w:x="-636" w:y="1"/>
                          <w:tabs>
                            <w:tab w:val="left" w:pos="10098"/>
                          </w:tabs>
                          <w:ind w:left="0" w:firstLine="426"/>
                          <w:suppressOverlap/>
                          <w:jc w:val="both"/>
                          <w:rPr>
                            <w:sz w:val="28"/>
                            <w:szCs w:val="28"/>
                            <w:lang w:eastAsia="en-US"/>
                          </w:rPr>
                        </w:pPr>
                        <w:r w:rsidRPr="00CC283B">
                          <w:rPr>
                            <w:color w:val="000000"/>
                            <w:sz w:val="28"/>
                            <w:szCs w:val="28"/>
                            <w:lang w:eastAsia="en-US"/>
                          </w:rPr>
                          <w:t>Главная цель ЭУМК – оказание методической помощи студентам в освоении и систематизации учебного материала в процессе подготовки к итоговой аттестации по курсу «</w:t>
                        </w:r>
                        <w:r w:rsidR="0036083B">
                          <w:rPr>
                            <w:color w:val="000000"/>
                            <w:sz w:val="28"/>
                            <w:szCs w:val="28"/>
                            <w:lang w:eastAsia="en-US"/>
                          </w:rPr>
                          <w:t>Земельное право</w:t>
                        </w:r>
                        <w:r w:rsidRPr="00CC283B">
                          <w:rPr>
                            <w:color w:val="000000"/>
                            <w:sz w:val="28"/>
                            <w:szCs w:val="28"/>
                            <w:lang w:eastAsia="en-US"/>
                          </w:rPr>
                          <w:t xml:space="preserve">». </w:t>
                        </w:r>
                      </w:p>
                      <w:p w:rsidR="00CC283B" w:rsidRPr="00CC283B" w:rsidRDefault="00CC283B" w:rsidP="00972023">
                        <w:pPr>
                          <w:framePr w:hSpace="180" w:wrap="around" w:vAnchor="text" w:hAnchor="text" w:x="-636" w:y="1"/>
                          <w:tabs>
                            <w:tab w:val="left" w:pos="10098"/>
                          </w:tabs>
                          <w:ind w:left="0" w:firstLine="426"/>
                          <w:suppressOverlap/>
                          <w:jc w:val="both"/>
                          <w:rPr>
                            <w:color w:val="000000"/>
                            <w:sz w:val="28"/>
                            <w:szCs w:val="28"/>
                            <w:lang w:eastAsia="en-US"/>
                          </w:rPr>
                        </w:pPr>
                        <w:r w:rsidRPr="00CC283B">
                          <w:rPr>
                            <w:color w:val="000000"/>
                            <w:sz w:val="28"/>
                            <w:szCs w:val="28"/>
                            <w:lang w:eastAsia="en-US"/>
                          </w:rPr>
                          <w:t xml:space="preserve">ЭУМК включает: </w:t>
                        </w:r>
                      </w:p>
                      <w:p w:rsidR="00CC283B" w:rsidRPr="00CC283B" w:rsidRDefault="00CC283B" w:rsidP="00972023">
                        <w:pPr>
                          <w:pStyle w:val="ConsPlusNormal"/>
                          <w:framePr w:hSpace="180" w:wrap="around" w:vAnchor="text" w:hAnchor="text" w:x="-636" w:y="1"/>
                          <w:tabs>
                            <w:tab w:val="num" w:pos="770"/>
                            <w:tab w:val="left" w:pos="10098"/>
                          </w:tabs>
                          <w:ind w:firstLine="426"/>
                          <w:suppressOverlap/>
                          <w:jc w:val="both"/>
                          <w:outlineLvl w:val="1"/>
                          <w:rPr>
                            <w:rFonts w:ascii="Times New Roman" w:hAnsi="Times New Roman" w:cs="Times New Roman"/>
                            <w:sz w:val="28"/>
                            <w:szCs w:val="28"/>
                            <w:lang w:eastAsia="en-US"/>
                          </w:rPr>
                        </w:pPr>
                        <w:r w:rsidRPr="00CC283B">
                          <w:rPr>
                            <w:rFonts w:ascii="Times New Roman" w:hAnsi="Times New Roman" w:cs="Times New Roman"/>
                            <w:sz w:val="28"/>
                            <w:szCs w:val="28"/>
                            <w:lang w:eastAsia="en-US"/>
                          </w:rPr>
                          <w:t>1. Теоретический раздел  (конспект лекций для теоретического изучения дисциплины).</w:t>
                        </w:r>
                      </w:p>
                      <w:p w:rsidR="00CC283B" w:rsidRPr="00CC283B" w:rsidRDefault="00CC283B" w:rsidP="00972023">
                        <w:pPr>
                          <w:pStyle w:val="ConsPlusNormal"/>
                          <w:framePr w:hSpace="180" w:wrap="around" w:vAnchor="text" w:hAnchor="text" w:x="-636" w:y="1"/>
                          <w:tabs>
                            <w:tab w:val="num" w:pos="770"/>
                            <w:tab w:val="left" w:pos="10098"/>
                          </w:tabs>
                          <w:ind w:firstLine="426"/>
                          <w:suppressOverlap/>
                          <w:jc w:val="both"/>
                          <w:outlineLvl w:val="1"/>
                          <w:rPr>
                            <w:rFonts w:ascii="Times New Roman" w:hAnsi="Times New Roman" w:cs="Times New Roman"/>
                            <w:sz w:val="28"/>
                            <w:szCs w:val="28"/>
                            <w:lang w:eastAsia="en-US"/>
                          </w:rPr>
                        </w:pPr>
                        <w:r w:rsidRPr="00CC283B">
                          <w:rPr>
                            <w:rFonts w:ascii="Times New Roman" w:hAnsi="Times New Roman" w:cs="Times New Roman"/>
                            <w:sz w:val="28"/>
                            <w:szCs w:val="28"/>
                            <w:lang w:eastAsia="en-US"/>
                          </w:rPr>
                          <w:t>2. Практический раздел (материалы для проведения практических занятий).</w:t>
                        </w:r>
                      </w:p>
                      <w:p w:rsidR="0036083B" w:rsidRDefault="00CC283B" w:rsidP="00972023">
                        <w:pPr>
                          <w:pStyle w:val="ConsPlusNormal"/>
                          <w:framePr w:hSpace="180" w:wrap="around" w:vAnchor="text" w:hAnchor="text" w:x="-636" w:y="1"/>
                          <w:tabs>
                            <w:tab w:val="num" w:pos="770"/>
                            <w:tab w:val="left" w:pos="10098"/>
                          </w:tabs>
                          <w:ind w:firstLine="426"/>
                          <w:suppressOverlap/>
                          <w:jc w:val="both"/>
                          <w:outlineLvl w:val="1"/>
                          <w:rPr>
                            <w:rFonts w:ascii="Times New Roman" w:hAnsi="Times New Roman" w:cs="Times New Roman"/>
                            <w:sz w:val="28"/>
                            <w:szCs w:val="28"/>
                            <w:lang w:eastAsia="en-US"/>
                          </w:rPr>
                        </w:pPr>
                        <w:r w:rsidRPr="00CC283B">
                          <w:rPr>
                            <w:rFonts w:ascii="Times New Roman" w:hAnsi="Times New Roman" w:cs="Times New Roman"/>
                            <w:sz w:val="28"/>
                            <w:szCs w:val="28"/>
                            <w:lang w:eastAsia="en-US"/>
                          </w:rPr>
                          <w:t xml:space="preserve">3. Контроль работы студентов (материалы для текущей и итоговой аттестации, </w:t>
                        </w:r>
                        <w:r w:rsidR="00972023">
                          <w:rPr>
                            <w:rFonts w:ascii="Times New Roman" w:hAnsi="Times New Roman" w:cs="Times New Roman"/>
                            <w:sz w:val="28"/>
                            <w:szCs w:val="28"/>
                            <w:lang w:eastAsia="en-US"/>
                          </w:rPr>
                          <w:t>тесты, вопросы для подготовки к экзамену</w:t>
                        </w:r>
                        <w:r w:rsidRPr="00CC283B">
                          <w:rPr>
                            <w:rFonts w:ascii="Times New Roman" w:hAnsi="Times New Roman" w:cs="Times New Roman"/>
                            <w:sz w:val="28"/>
                            <w:szCs w:val="28"/>
                            <w:lang w:eastAsia="en-US"/>
                          </w:rPr>
                          <w:t>).</w:t>
                        </w:r>
                      </w:p>
                      <w:p w:rsidR="00CC283B" w:rsidRDefault="00CC283B" w:rsidP="00972023">
                        <w:pPr>
                          <w:pStyle w:val="ConsPlusNormal"/>
                          <w:framePr w:hSpace="180" w:wrap="around" w:vAnchor="text" w:hAnchor="text" w:x="-636" w:y="1"/>
                          <w:tabs>
                            <w:tab w:val="num" w:pos="770"/>
                            <w:tab w:val="left" w:pos="10098"/>
                          </w:tabs>
                          <w:ind w:firstLine="426"/>
                          <w:suppressOverlap/>
                          <w:jc w:val="both"/>
                          <w:outlineLvl w:val="1"/>
                          <w:rPr>
                            <w:rFonts w:ascii="Times New Roman" w:hAnsi="Times New Roman" w:cs="Times New Roman"/>
                            <w:sz w:val="28"/>
                            <w:szCs w:val="28"/>
                            <w:lang w:eastAsia="en-US"/>
                          </w:rPr>
                        </w:pPr>
                        <w:r w:rsidRPr="00CC283B">
                          <w:rPr>
                            <w:rFonts w:ascii="Times New Roman" w:hAnsi="Times New Roman" w:cs="Times New Roman"/>
                            <w:sz w:val="28"/>
                            <w:szCs w:val="28"/>
                            <w:lang w:eastAsia="en-US"/>
                          </w:rPr>
                          <w:t xml:space="preserve">4. Вспомогательный раздел, включающий рекомендации по написанию дипломных работ, примерную тематику дипломных работ, список литературы. </w:t>
                        </w:r>
                      </w:p>
                      <w:p w:rsidR="00972023" w:rsidRPr="00CC283B" w:rsidRDefault="00972023" w:rsidP="00972023">
                        <w:pPr>
                          <w:pStyle w:val="ConsPlusNormal"/>
                          <w:framePr w:hSpace="180" w:wrap="around" w:vAnchor="text" w:hAnchor="text" w:x="-636" w:y="1"/>
                          <w:tabs>
                            <w:tab w:val="num" w:pos="770"/>
                            <w:tab w:val="left" w:pos="10098"/>
                          </w:tabs>
                          <w:ind w:firstLine="426"/>
                          <w:suppressOverlap/>
                          <w:jc w:val="both"/>
                          <w:outlineLvl w:val="1"/>
                          <w:rPr>
                            <w:rFonts w:ascii="Times New Roman" w:hAnsi="Times New Roman" w:cs="Times New Roman"/>
                            <w:color w:val="000000"/>
                            <w:sz w:val="28"/>
                            <w:szCs w:val="28"/>
                            <w:lang w:eastAsia="en-US"/>
                          </w:rPr>
                        </w:pPr>
                      </w:p>
                    </w:tc>
                  </w:tr>
                </w:tbl>
                <w:p w:rsidR="00CC283B" w:rsidRPr="00CC283B" w:rsidRDefault="00CC283B" w:rsidP="00972023">
                  <w:pPr>
                    <w:framePr w:hSpace="180" w:wrap="around" w:vAnchor="text" w:hAnchor="text" w:x="-636" w:y="1"/>
                    <w:tabs>
                      <w:tab w:val="left" w:pos="10098"/>
                    </w:tabs>
                    <w:ind w:left="0" w:right="1441" w:firstLine="567"/>
                    <w:suppressOverlap/>
                    <w:jc w:val="both"/>
                    <w:rPr>
                      <w:color w:val="000000"/>
                      <w:sz w:val="28"/>
                      <w:szCs w:val="28"/>
                      <w:lang w:eastAsia="en-US"/>
                    </w:rPr>
                  </w:pPr>
                  <w:r w:rsidRPr="00CC283B">
                    <w:rPr>
                      <w:color w:val="000000"/>
                      <w:sz w:val="28"/>
                      <w:szCs w:val="28"/>
                      <w:lang w:eastAsia="en-US"/>
                    </w:rPr>
                    <w:lastRenderedPageBreak/>
                    <w:t>Материал следует изучать в строгом соответствии с тематическим планом дисциплины. В случае возникновения трудностей студент имеет возможность обратиться к глоссарию, вернуться к уже пройденному материалу.</w:t>
                  </w:r>
                </w:p>
                <w:tbl>
                  <w:tblPr>
                    <w:tblStyle w:val="a3"/>
                    <w:tblpPr w:leftFromText="180" w:rightFromText="180" w:vertAnchor="text" w:horzAnchor="margin" w:tblpY="23"/>
                    <w:tblOverlap w:val="never"/>
                    <w:tblW w:w="10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966"/>
                    <w:gridCol w:w="723"/>
                  </w:tblGrid>
                  <w:tr w:rsidR="0036083B" w:rsidRPr="00CC283B" w:rsidTr="005C652C">
                    <w:trPr>
                      <w:trHeight w:val="398"/>
                    </w:trPr>
                    <w:tc>
                      <w:tcPr>
                        <w:tcW w:w="9966" w:type="dxa"/>
                      </w:tcPr>
                      <w:p w:rsidR="0036083B" w:rsidRPr="00CC283B" w:rsidRDefault="0036083B" w:rsidP="00972023">
                        <w:pPr>
                          <w:ind w:right="-143"/>
                          <w:jc w:val="both"/>
                          <w:rPr>
                            <w:sz w:val="28"/>
                            <w:szCs w:val="28"/>
                          </w:rPr>
                        </w:pPr>
                      </w:p>
                      <w:p w:rsidR="0036083B" w:rsidRPr="00CC283B" w:rsidRDefault="0036083B" w:rsidP="00972023">
                        <w:pPr>
                          <w:ind w:left="0" w:right="241" w:firstLine="851"/>
                          <w:jc w:val="center"/>
                          <w:outlineLvl w:val="1"/>
                          <w:rPr>
                            <w:b/>
                            <w:caps/>
                            <w:sz w:val="28"/>
                            <w:szCs w:val="28"/>
                          </w:rPr>
                        </w:pPr>
                      </w:p>
                      <w:p w:rsidR="0036083B" w:rsidRPr="00CC283B" w:rsidRDefault="0036083B" w:rsidP="00972023">
                        <w:pPr>
                          <w:ind w:left="0" w:right="241" w:firstLine="851"/>
                          <w:jc w:val="center"/>
                          <w:outlineLvl w:val="1"/>
                          <w:rPr>
                            <w:b/>
                            <w:caps/>
                            <w:sz w:val="28"/>
                            <w:szCs w:val="28"/>
                          </w:rPr>
                        </w:pPr>
                        <w:r w:rsidRPr="00CC283B">
                          <w:rPr>
                            <w:b/>
                            <w:caps/>
                            <w:sz w:val="28"/>
                            <w:szCs w:val="28"/>
                          </w:rPr>
                          <w:t>выписка из УЧЕБНой ПРОГРАММы</w:t>
                        </w:r>
                      </w:p>
                      <w:p w:rsidR="0036083B" w:rsidRPr="00CC283B" w:rsidRDefault="0036083B" w:rsidP="00972023">
                        <w:pPr>
                          <w:ind w:right="-143"/>
                          <w:jc w:val="both"/>
                          <w:rPr>
                            <w:sz w:val="28"/>
                            <w:szCs w:val="28"/>
                          </w:rPr>
                        </w:pPr>
                      </w:p>
                    </w:tc>
                    <w:tc>
                      <w:tcPr>
                        <w:tcW w:w="723" w:type="dxa"/>
                      </w:tcPr>
                      <w:p w:rsidR="0036083B" w:rsidRPr="00CC283B" w:rsidRDefault="0036083B" w:rsidP="00972023">
                        <w:pPr>
                          <w:ind w:right="-143"/>
                          <w:jc w:val="center"/>
                          <w:rPr>
                            <w:b/>
                            <w:sz w:val="28"/>
                            <w:szCs w:val="28"/>
                          </w:rPr>
                        </w:pPr>
                      </w:p>
                    </w:tc>
                  </w:tr>
                </w:tbl>
                <w:p w:rsidR="00CC283B" w:rsidRPr="00CC283B" w:rsidRDefault="00CC283B" w:rsidP="00972023">
                  <w:pPr>
                    <w:framePr w:hSpace="180" w:wrap="around" w:vAnchor="text" w:hAnchor="text" w:x="-636" w:y="1"/>
                    <w:spacing w:before="120" w:after="120" w:line="360" w:lineRule="auto"/>
                    <w:ind w:left="-567" w:right="-5" w:firstLine="567"/>
                    <w:suppressOverlap/>
                    <w:rPr>
                      <w:b/>
                      <w:color w:val="000000"/>
                      <w:sz w:val="28"/>
                      <w:szCs w:val="28"/>
                      <w:lang w:eastAsia="en-US"/>
                    </w:rPr>
                  </w:pPr>
                </w:p>
              </w:tc>
            </w:tr>
          </w:tbl>
          <w:p w:rsidR="00CC283B" w:rsidRPr="00CC283B" w:rsidRDefault="00CC283B" w:rsidP="00BB4881">
            <w:pPr>
              <w:ind w:right="-143" w:hanging="120"/>
              <w:jc w:val="both"/>
              <w:rPr>
                <w:sz w:val="28"/>
                <w:szCs w:val="28"/>
              </w:rPr>
            </w:pPr>
          </w:p>
        </w:tc>
        <w:tc>
          <w:tcPr>
            <w:tcW w:w="1986" w:type="dxa"/>
          </w:tcPr>
          <w:p w:rsidR="00CC283B" w:rsidRPr="00CC283B" w:rsidRDefault="00CC283B" w:rsidP="00BB4881">
            <w:pPr>
              <w:ind w:right="-143"/>
              <w:jc w:val="center"/>
              <w:rPr>
                <w:b/>
                <w:sz w:val="28"/>
                <w:szCs w:val="28"/>
              </w:rPr>
            </w:pPr>
          </w:p>
        </w:tc>
      </w:tr>
      <w:tr w:rsidR="00CC283B" w:rsidRPr="00CC283B" w:rsidTr="00BB4881">
        <w:tc>
          <w:tcPr>
            <w:tcW w:w="10171" w:type="dxa"/>
          </w:tcPr>
          <w:p w:rsidR="00CC283B" w:rsidRPr="00CC283B" w:rsidRDefault="00CC283B" w:rsidP="00BB4881">
            <w:pPr>
              <w:ind w:left="0" w:right="-143" w:firstLine="0"/>
              <w:jc w:val="both"/>
              <w:rPr>
                <w:sz w:val="28"/>
                <w:szCs w:val="28"/>
              </w:rPr>
            </w:pPr>
          </w:p>
        </w:tc>
        <w:tc>
          <w:tcPr>
            <w:tcW w:w="1986" w:type="dxa"/>
          </w:tcPr>
          <w:p w:rsidR="00CC283B" w:rsidRPr="00CC283B" w:rsidRDefault="00CC283B" w:rsidP="00BB4881">
            <w:pPr>
              <w:ind w:right="-143"/>
              <w:jc w:val="center"/>
              <w:rPr>
                <w:b/>
                <w:sz w:val="28"/>
                <w:szCs w:val="28"/>
              </w:rPr>
            </w:pPr>
          </w:p>
        </w:tc>
      </w:tr>
      <w:tr w:rsidR="00CC283B" w:rsidRPr="00CC283B" w:rsidTr="00BB4881">
        <w:tc>
          <w:tcPr>
            <w:tcW w:w="10171" w:type="dxa"/>
          </w:tcPr>
          <w:p w:rsidR="00CC283B" w:rsidRPr="00CC283B" w:rsidRDefault="00CC283B" w:rsidP="0036083B">
            <w:pPr>
              <w:ind w:right="-143" w:hanging="120"/>
              <w:jc w:val="both"/>
              <w:rPr>
                <w:sz w:val="28"/>
                <w:szCs w:val="28"/>
              </w:rPr>
            </w:pPr>
          </w:p>
        </w:tc>
        <w:tc>
          <w:tcPr>
            <w:tcW w:w="1986" w:type="dxa"/>
          </w:tcPr>
          <w:p w:rsidR="00CC283B" w:rsidRPr="00CC283B" w:rsidRDefault="00CC283B" w:rsidP="00BB4881">
            <w:pPr>
              <w:ind w:right="-143"/>
              <w:jc w:val="center"/>
              <w:rPr>
                <w:b/>
                <w:sz w:val="28"/>
                <w:szCs w:val="28"/>
              </w:rPr>
            </w:pPr>
          </w:p>
        </w:tc>
      </w:tr>
      <w:tr w:rsidR="00CC283B" w:rsidRPr="00CC283B" w:rsidTr="00BB4881">
        <w:tc>
          <w:tcPr>
            <w:tcW w:w="10171" w:type="dxa"/>
          </w:tcPr>
          <w:p w:rsidR="00CC283B" w:rsidRPr="00CC283B" w:rsidRDefault="00CC283B" w:rsidP="00BB4881">
            <w:pPr>
              <w:ind w:left="0" w:right="-143" w:firstLine="567"/>
              <w:jc w:val="both"/>
              <w:rPr>
                <w:sz w:val="28"/>
                <w:szCs w:val="28"/>
              </w:rPr>
            </w:pPr>
          </w:p>
        </w:tc>
        <w:tc>
          <w:tcPr>
            <w:tcW w:w="1986" w:type="dxa"/>
          </w:tcPr>
          <w:p w:rsidR="00CC283B" w:rsidRPr="00CC283B" w:rsidRDefault="00CC283B" w:rsidP="00BB4881">
            <w:pPr>
              <w:ind w:right="-143"/>
              <w:jc w:val="center"/>
              <w:rPr>
                <w:b/>
                <w:sz w:val="28"/>
                <w:szCs w:val="28"/>
              </w:rPr>
            </w:pPr>
          </w:p>
        </w:tc>
      </w:tr>
    </w:tbl>
    <w:p w:rsidR="00CC283B" w:rsidRPr="00CC283B" w:rsidRDefault="00CC283B" w:rsidP="00CC283B">
      <w:pPr>
        <w:jc w:val="center"/>
        <w:rPr>
          <w:b/>
          <w:sz w:val="28"/>
          <w:szCs w:val="28"/>
        </w:rPr>
      </w:pPr>
      <w:r w:rsidRPr="00CC283B">
        <w:rPr>
          <w:b/>
          <w:sz w:val="28"/>
          <w:szCs w:val="28"/>
        </w:rPr>
        <w:t>СОДЕРЖАНИЕ УЧЕБНОГО МАТЕРИАЛА</w:t>
      </w:r>
    </w:p>
    <w:p w:rsidR="00CC283B" w:rsidRPr="00CC283B" w:rsidRDefault="00CC283B" w:rsidP="00CC283B">
      <w:pPr>
        <w:ind w:firstLine="540"/>
        <w:jc w:val="both"/>
        <w:rPr>
          <w:sz w:val="28"/>
          <w:szCs w:val="28"/>
        </w:rPr>
      </w:pPr>
    </w:p>
    <w:p w:rsidR="00CC283B" w:rsidRPr="00CC283B" w:rsidRDefault="00CC283B" w:rsidP="00CC283B">
      <w:pPr>
        <w:tabs>
          <w:tab w:val="left" w:pos="1080"/>
        </w:tabs>
        <w:spacing w:after="240"/>
        <w:ind w:firstLine="540"/>
        <w:jc w:val="center"/>
        <w:rPr>
          <w:b/>
          <w:caps/>
          <w:sz w:val="28"/>
          <w:szCs w:val="28"/>
        </w:rPr>
      </w:pPr>
      <w:r w:rsidRPr="00CC283B">
        <w:rPr>
          <w:b/>
          <w:caps/>
          <w:sz w:val="28"/>
          <w:szCs w:val="28"/>
        </w:rPr>
        <w:t>Общая часть</w:t>
      </w:r>
    </w:p>
    <w:p w:rsidR="00CC283B" w:rsidRPr="00CC283B" w:rsidRDefault="00CC283B" w:rsidP="00CC283B">
      <w:pPr>
        <w:tabs>
          <w:tab w:val="left" w:pos="1080"/>
        </w:tabs>
        <w:ind w:firstLine="540"/>
        <w:jc w:val="center"/>
        <w:rPr>
          <w:b/>
          <w:caps/>
          <w:sz w:val="28"/>
          <w:szCs w:val="28"/>
        </w:rPr>
      </w:pPr>
      <w:r w:rsidRPr="00CC283B">
        <w:rPr>
          <w:b/>
          <w:sz w:val="28"/>
          <w:szCs w:val="28"/>
        </w:rPr>
        <w:t>Тема 1. Земельное право как отрасль права</w:t>
      </w:r>
    </w:p>
    <w:p w:rsidR="00CC283B" w:rsidRPr="00CC283B" w:rsidRDefault="00CC283B" w:rsidP="00CC283B">
      <w:pPr>
        <w:tabs>
          <w:tab w:val="left" w:pos="1080"/>
        </w:tabs>
        <w:ind w:firstLine="709"/>
        <w:jc w:val="both"/>
        <w:rPr>
          <w:sz w:val="28"/>
          <w:szCs w:val="28"/>
        </w:rPr>
      </w:pPr>
      <w:r w:rsidRPr="00CC283B">
        <w:rPr>
          <w:i/>
          <w:sz w:val="28"/>
          <w:szCs w:val="28"/>
        </w:rPr>
        <w:t>Цель</w:t>
      </w:r>
      <w:r w:rsidRPr="00CC283B">
        <w:rPr>
          <w:sz w:val="28"/>
          <w:szCs w:val="28"/>
        </w:rPr>
        <w:t>: раскрыть содержание методологических основ земельного права как отрасли права.</w:t>
      </w:r>
    </w:p>
    <w:p w:rsidR="00CC283B" w:rsidRPr="00CC283B" w:rsidRDefault="00CC283B" w:rsidP="00CC283B">
      <w:pPr>
        <w:tabs>
          <w:tab w:val="left" w:pos="1080"/>
        </w:tabs>
        <w:ind w:firstLine="709"/>
        <w:jc w:val="both"/>
        <w:rPr>
          <w:sz w:val="28"/>
          <w:szCs w:val="28"/>
        </w:rPr>
      </w:pPr>
      <w:r w:rsidRPr="00CC283B">
        <w:rPr>
          <w:i/>
          <w:sz w:val="28"/>
          <w:szCs w:val="28"/>
        </w:rPr>
        <w:t>Задачи:</w:t>
      </w:r>
      <w:r w:rsidRPr="00CC283B">
        <w:rPr>
          <w:sz w:val="28"/>
          <w:szCs w:val="28"/>
        </w:rPr>
        <w:t xml:space="preserve"> сформулировать понятие, определить предмет и методы правового регулирования отрасли земельного права; определить место земельного права в правовой системе Республики Беларусь.</w:t>
      </w:r>
    </w:p>
    <w:p w:rsidR="00CC283B" w:rsidRPr="00CC283B" w:rsidRDefault="00CC283B" w:rsidP="00CC283B">
      <w:pPr>
        <w:tabs>
          <w:tab w:val="left" w:pos="1080"/>
        </w:tabs>
        <w:ind w:firstLine="709"/>
        <w:jc w:val="both"/>
        <w:rPr>
          <w:sz w:val="28"/>
          <w:szCs w:val="28"/>
        </w:rPr>
      </w:pPr>
      <w:r w:rsidRPr="00CC283B">
        <w:rPr>
          <w:sz w:val="28"/>
          <w:szCs w:val="28"/>
        </w:rPr>
        <w:t>Земля как объект правового регулирования.</w:t>
      </w:r>
    </w:p>
    <w:p w:rsidR="00CC283B" w:rsidRPr="00CC283B" w:rsidRDefault="00CC283B" w:rsidP="00CC283B">
      <w:pPr>
        <w:tabs>
          <w:tab w:val="left" w:pos="1080"/>
        </w:tabs>
        <w:ind w:firstLine="709"/>
        <w:jc w:val="both"/>
        <w:rPr>
          <w:sz w:val="28"/>
          <w:szCs w:val="28"/>
        </w:rPr>
      </w:pPr>
      <w:r w:rsidRPr="00CC283B">
        <w:rPr>
          <w:sz w:val="28"/>
          <w:szCs w:val="28"/>
        </w:rPr>
        <w:t>Принципы земельного права.</w:t>
      </w:r>
    </w:p>
    <w:p w:rsidR="00CC283B" w:rsidRPr="00CC283B" w:rsidRDefault="00CC283B" w:rsidP="00CC283B">
      <w:pPr>
        <w:tabs>
          <w:tab w:val="left" w:pos="1080"/>
        </w:tabs>
        <w:ind w:firstLine="709"/>
        <w:jc w:val="both"/>
        <w:rPr>
          <w:sz w:val="28"/>
          <w:szCs w:val="28"/>
        </w:rPr>
      </w:pPr>
      <w:r w:rsidRPr="00CC283B">
        <w:rPr>
          <w:sz w:val="28"/>
          <w:szCs w:val="28"/>
        </w:rPr>
        <w:t xml:space="preserve">Методы земельного права. </w:t>
      </w:r>
    </w:p>
    <w:p w:rsidR="00CC283B" w:rsidRPr="00CC283B" w:rsidRDefault="00CC283B" w:rsidP="00CC283B">
      <w:pPr>
        <w:tabs>
          <w:tab w:val="left" w:pos="1080"/>
        </w:tabs>
        <w:ind w:firstLine="709"/>
        <w:jc w:val="both"/>
        <w:rPr>
          <w:sz w:val="28"/>
          <w:szCs w:val="28"/>
        </w:rPr>
      </w:pPr>
      <w:r w:rsidRPr="00CC283B">
        <w:rPr>
          <w:sz w:val="28"/>
          <w:szCs w:val="28"/>
        </w:rPr>
        <w:t xml:space="preserve">Система земельного права. Общая и особенная часть земельного права. </w:t>
      </w:r>
    </w:p>
    <w:p w:rsidR="00CC283B" w:rsidRPr="00CC283B" w:rsidRDefault="00CC283B" w:rsidP="00CC283B">
      <w:pPr>
        <w:tabs>
          <w:tab w:val="left" w:pos="1080"/>
        </w:tabs>
        <w:ind w:firstLine="709"/>
        <w:jc w:val="both"/>
        <w:rPr>
          <w:sz w:val="28"/>
          <w:szCs w:val="28"/>
        </w:rPr>
      </w:pPr>
      <w:r w:rsidRPr="00CC283B">
        <w:rPr>
          <w:sz w:val="28"/>
          <w:szCs w:val="28"/>
        </w:rPr>
        <w:t>Место земельного права в системе права Республики Беларусь. Соотношение земельного права с другими отраслями права (конституционным, гражданским, административным, экологическим,  аграрным и др.)</w:t>
      </w:r>
    </w:p>
    <w:p w:rsidR="00CC283B" w:rsidRPr="00CC283B" w:rsidRDefault="00CC283B" w:rsidP="00CC283B">
      <w:pPr>
        <w:tabs>
          <w:tab w:val="left" w:pos="1080"/>
        </w:tabs>
        <w:ind w:firstLine="709"/>
        <w:jc w:val="both"/>
        <w:rPr>
          <w:sz w:val="28"/>
          <w:szCs w:val="28"/>
        </w:rPr>
      </w:pPr>
      <w:r w:rsidRPr="00CC283B">
        <w:rPr>
          <w:sz w:val="28"/>
          <w:szCs w:val="28"/>
        </w:rPr>
        <w:t xml:space="preserve">Земельное право как наука и учебная дисциплина. </w:t>
      </w:r>
    </w:p>
    <w:p w:rsidR="00CC283B" w:rsidRPr="00CC283B" w:rsidRDefault="00CC283B" w:rsidP="00CC283B">
      <w:pPr>
        <w:tabs>
          <w:tab w:val="left" w:pos="1080"/>
        </w:tabs>
        <w:ind w:firstLine="709"/>
        <w:jc w:val="both"/>
        <w:rPr>
          <w:sz w:val="28"/>
          <w:szCs w:val="28"/>
        </w:rPr>
      </w:pPr>
      <w:r w:rsidRPr="00CC283B">
        <w:rPr>
          <w:sz w:val="28"/>
          <w:szCs w:val="28"/>
        </w:rPr>
        <w:t xml:space="preserve">Становление и развитие земельного права в Республике Беларусь. </w:t>
      </w:r>
    </w:p>
    <w:p w:rsidR="00CC283B" w:rsidRPr="00CC283B" w:rsidRDefault="00CC283B" w:rsidP="00CC283B">
      <w:pPr>
        <w:tabs>
          <w:tab w:val="left" w:pos="1080"/>
        </w:tabs>
        <w:ind w:firstLine="709"/>
        <w:jc w:val="both"/>
        <w:rPr>
          <w:sz w:val="28"/>
          <w:szCs w:val="28"/>
        </w:rPr>
      </w:pPr>
    </w:p>
    <w:p w:rsidR="00CC283B" w:rsidRPr="00CC283B" w:rsidRDefault="00CC283B" w:rsidP="00CC283B">
      <w:pPr>
        <w:tabs>
          <w:tab w:val="left" w:pos="1080"/>
        </w:tabs>
        <w:ind w:firstLine="709"/>
        <w:jc w:val="center"/>
        <w:rPr>
          <w:b/>
          <w:caps/>
          <w:sz w:val="28"/>
          <w:szCs w:val="28"/>
        </w:rPr>
      </w:pPr>
      <w:r w:rsidRPr="00CC283B">
        <w:rPr>
          <w:b/>
          <w:sz w:val="28"/>
          <w:szCs w:val="28"/>
        </w:rPr>
        <w:t>Тема 2. Источники земельного права</w:t>
      </w:r>
    </w:p>
    <w:p w:rsidR="00CC283B" w:rsidRPr="00CC283B" w:rsidRDefault="00CC283B" w:rsidP="00CC283B">
      <w:pPr>
        <w:ind w:firstLine="709"/>
        <w:jc w:val="both"/>
        <w:rPr>
          <w:sz w:val="28"/>
          <w:szCs w:val="28"/>
        </w:rPr>
      </w:pPr>
      <w:r w:rsidRPr="00CC283B">
        <w:rPr>
          <w:i/>
          <w:color w:val="000000"/>
          <w:sz w:val="28"/>
          <w:szCs w:val="28"/>
        </w:rPr>
        <w:t>Цель</w:t>
      </w:r>
      <w:r w:rsidRPr="00CC283B">
        <w:rPr>
          <w:color w:val="000000"/>
          <w:sz w:val="28"/>
          <w:szCs w:val="28"/>
        </w:rPr>
        <w:t xml:space="preserve">: сформировать знания студентов об </w:t>
      </w:r>
      <w:r w:rsidRPr="00CC283B">
        <w:rPr>
          <w:sz w:val="28"/>
          <w:szCs w:val="28"/>
        </w:rPr>
        <w:t>источниках земельного права, их системе.</w:t>
      </w:r>
    </w:p>
    <w:p w:rsidR="00CC283B" w:rsidRPr="00CC283B" w:rsidRDefault="00CC283B" w:rsidP="00CC283B">
      <w:pPr>
        <w:ind w:firstLine="709"/>
        <w:jc w:val="both"/>
        <w:rPr>
          <w:sz w:val="28"/>
          <w:szCs w:val="28"/>
        </w:rPr>
      </w:pPr>
      <w:r w:rsidRPr="00CC283B">
        <w:rPr>
          <w:i/>
          <w:color w:val="000000"/>
          <w:sz w:val="28"/>
          <w:szCs w:val="28"/>
        </w:rPr>
        <w:t>Задачи</w:t>
      </w:r>
      <w:r w:rsidRPr="00CC283B">
        <w:rPr>
          <w:color w:val="000000"/>
          <w:sz w:val="28"/>
          <w:szCs w:val="28"/>
        </w:rPr>
        <w:t xml:space="preserve">: </w:t>
      </w:r>
      <w:r w:rsidRPr="00CC283B">
        <w:rPr>
          <w:sz w:val="28"/>
          <w:szCs w:val="28"/>
        </w:rPr>
        <w:t xml:space="preserve">раскрыть понятие и содержание источников земельного права, определить их классификацию, соотношение земельного права и земельного законодательства. </w:t>
      </w:r>
    </w:p>
    <w:p w:rsidR="00CC283B" w:rsidRPr="00CC283B" w:rsidRDefault="00CC283B" w:rsidP="00CC283B">
      <w:pPr>
        <w:tabs>
          <w:tab w:val="left" w:pos="1080"/>
        </w:tabs>
        <w:ind w:firstLine="709"/>
        <w:jc w:val="both"/>
        <w:rPr>
          <w:sz w:val="28"/>
          <w:szCs w:val="28"/>
        </w:rPr>
      </w:pPr>
      <w:r w:rsidRPr="00CC283B">
        <w:rPr>
          <w:sz w:val="28"/>
          <w:szCs w:val="28"/>
        </w:rPr>
        <w:t>Понятие источников земельного права и их классификация. Общие и специальные источники в системе источников земельного права.</w:t>
      </w:r>
    </w:p>
    <w:p w:rsidR="00CC283B" w:rsidRPr="00CC283B" w:rsidRDefault="00CC283B" w:rsidP="00CC283B">
      <w:pPr>
        <w:tabs>
          <w:tab w:val="left" w:pos="1080"/>
        </w:tabs>
        <w:ind w:firstLine="709"/>
        <w:jc w:val="both"/>
        <w:rPr>
          <w:sz w:val="28"/>
          <w:szCs w:val="28"/>
        </w:rPr>
      </w:pPr>
      <w:r w:rsidRPr="00CC283B">
        <w:rPr>
          <w:sz w:val="28"/>
          <w:szCs w:val="28"/>
        </w:rPr>
        <w:t>Основные периоды становления и развития земельного законодательства Республики Беларусь. Особенности правового регулирования земельных отношений в зарубежных странах</w:t>
      </w:r>
    </w:p>
    <w:p w:rsidR="00CC283B" w:rsidRPr="00CC283B" w:rsidRDefault="00CC283B" w:rsidP="00CC283B">
      <w:pPr>
        <w:tabs>
          <w:tab w:val="left" w:pos="1080"/>
        </w:tabs>
        <w:ind w:firstLine="709"/>
        <w:jc w:val="both"/>
        <w:rPr>
          <w:color w:val="000000"/>
          <w:sz w:val="28"/>
          <w:szCs w:val="28"/>
        </w:rPr>
      </w:pPr>
      <w:r w:rsidRPr="00CC283B">
        <w:rPr>
          <w:sz w:val="28"/>
          <w:szCs w:val="28"/>
        </w:rPr>
        <w:t>Система законодательства об использовании и охране земель (земельного законодательства). Соотношение земельного права и земельного</w:t>
      </w:r>
      <w:r w:rsidRPr="00CC283B">
        <w:rPr>
          <w:color w:val="000000"/>
          <w:sz w:val="28"/>
          <w:szCs w:val="28"/>
        </w:rPr>
        <w:t xml:space="preserve"> законодательства. </w:t>
      </w:r>
    </w:p>
    <w:p w:rsidR="00CC283B" w:rsidRPr="00CC283B" w:rsidRDefault="00CC283B" w:rsidP="00CC283B">
      <w:pPr>
        <w:tabs>
          <w:tab w:val="left" w:pos="1080"/>
        </w:tabs>
        <w:ind w:firstLine="709"/>
        <w:jc w:val="both"/>
        <w:rPr>
          <w:sz w:val="28"/>
          <w:szCs w:val="28"/>
        </w:rPr>
      </w:pPr>
      <w:r w:rsidRPr="00CC283B">
        <w:rPr>
          <w:sz w:val="28"/>
          <w:szCs w:val="28"/>
        </w:rPr>
        <w:t xml:space="preserve">Законодательные акты Республики Беларусь как источники земельного права. Конституционные основы земельного права. Кодекс </w:t>
      </w:r>
      <w:r w:rsidRPr="00CC283B">
        <w:rPr>
          <w:sz w:val="28"/>
          <w:szCs w:val="28"/>
        </w:rPr>
        <w:lastRenderedPageBreak/>
        <w:t>Республики Беларусь  о земле в системе источников земельного права.</w:t>
      </w:r>
    </w:p>
    <w:p w:rsidR="00CC283B" w:rsidRPr="00CC283B" w:rsidRDefault="00CC283B" w:rsidP="00CC283B">
      <w:pPr>
        <w:tabs>
          <w:tab w:val="left" w:pos="1080"/>
        </w:tabs>
        <w:ind w:firstLine="709"/>
        <w:jc w:val="both"/>
        <w:rPr>
          <w:sz w:val="28"/>
          <w:szCs w:val="28"/>
        </w:rPr>
      </w:pPr>
      <w:r w:rsidRPr="00CC283B">
        <w:rPr>
          <w:sz w:val="28"/>
          <w:szCs w:val="28"/>
        </w:rPr>
        <w:t>Иные акты законодательства Республики Беларусь как источники земельного права.</w:t>
      </w:r>
    </w:p>
    <w:p w:rsidR="00CC283B" w:rsidRPr="00CC283B" w:rsidRDefault="00CC283B" w:rsidP="00CC283B">
      <w:pPr>
        <w:tabs>
          <w:tab w:val="left" w:pos="1080"/>
        </w:tabs>
        <w:ind w:firstLine="709"/>
        <w:jc w:val="both"/>
        <w:rPr>
          <w:sz w:val="28"/>
          <w:szCs w:val="28"/>
        </w:rPr>
      </w:pPr>
      <w:r w:rsidRPr="00CC283B">
        <w:rPr>
          <w:sz w:val="28"/>
          <w:szCs w:val="28"/>
        </w:rPr>
        <w:t>Технические нормативные правовые акты как источники земельного права.</w:t>
      </w:r>
    </w:p>
    <w:p w:rsidR="00CC283B" w:rsidRPr="00CC283B" w:rsidRDefault="00CC283B" w:rsidP="00CC283B">
      <w:pPr>
        <w:tabs>
          <w:tab w:val="left" w:pos="1080"/>
        </w:tabs>
        <w:ind w:firstLine="709"/>
        <w:jc w:val="both"/>
        <w:rPr>
          <w:sz w:val="28"/>
          <w:szCs w:val="28"/>
        </w:rPr>
      </w:pPr>
      <w:r w:rsidRPr="00CC283B">
        <w:rPr>
          <w:sz w:val="28"/>
          <w:szCs w:val="28"/>
        </w:rPr>
        <w:t>Нормы международного права как источники земельного права.</w:t>
      </w:r>
    </w:p>
    <w:p w:rsidR="00CC283B" w:rsidRPr="00CC283B" w:rsidRDefault="00CC283B" w:rsidP="00CC283B">
      <w:pPr>
        <w:tabs>
          <w:tab w:val="left" w:pos="1080"/>
        </w:tabs>
        <w:ind w:firstLine="709"/>
        <w:jc w:val="center"/>
        <w:rPr>
          <w:b/>
          <w:sz w:val="28"/>
          <w:szCs w:val="28"/>
        </w:rPr>
      </w:pPr>
    </w:p>
    <w:p w:rsidR="00CC283B" w:rsidRPr="00CC283B" w:rsidRDefault="00CC283B" w:rsidP="00CC283B">
      <w:pPr>
        <w:tabs>
          <w:tab w:val="left" w:pos="1080"/>
        </w:tabs>
        <w:ind w:firstLine="709"/>
        <w:jc w:val="center"/>
        <w:rPr>
          <w:b/>
          <w:caps/>
          <w:sz w:val="28"/>
          <w:szCs w:val="28"/>
        </w:rPr>
      </w:pPr>
      <w:r w:rsidRPr="00CC283B">
        <w:rPr>
          <w:b/>
          <w:sz w:val="28"/>
          <w:szCs w:val="28"/>
        </w:rPr>
        <w:t>Тема 3. Земельные правоотношения</w:t>
      </w:r>
    </w:p>
    <w:p w:rsidR="00CC283B" w:rsidRPr="00CC283B" w:rsidRDefault="00CC283B" w:rsidP="00CC283B">
      <w:pPr>
        <w:ind w:firstLine="709"/>
        <w:jc w:val="both"/>
        <w:rPr>
          <w:sz w:val="28"/>
          <w:szCs w:val="28"/>
        </w:rPr>
      </w:pPr>
      <w:r w:rsidRPr="00CC283B">
        <w:rPr>
          <w:i/>
          <w:color w:val="000000"/>
          <w:sz w:val="28"/>
          <w:szCs w:val="28"/>
        </w:rPr>
        <w:t>Цель</w:t>
      </w:r>
      <w:r w:rsidRPr="00CC283B">
        <w:rPr>
          <w:color w:val="000000"/>
          <w:sz w:val="28"/>
          <w:szCs w:val="28"/>
        </w:rPr>
        <w:t xml:space="preserve">: сформировать у студентов теоретические знания о </w:t>
      </w:r>
      <w:r w:rsidRPr="00CC283B">
        <w:rPr>
          <w:sz w:val="28"/>
          <w:szCs w:val="28"/>
        </w:rPr>
        <w:t>земельных  правоотношениях, их содержании.</w:t>
      </w:r>
    </w:p>
    <w:p w:rsidR="00CC283B" w:rsidRPr="00CC283B" w:rsidRDefault="00CC283B" w:rsidP="00CC283B">
      <w:pPr>
        <w:tabs>
          <w:tab w:val="left" w:pos="1080"/>
        </w:tabs>
        <w:ind w:firstLine="709"/>
        <w:jc w:val="both"/>
        <w:rPr>
          <w:sz w:val="28"/>
          <w:szCs w:val="28"/>
        </w:rPr>
      </w:pPr>
      <w:r w:rsidRPr="00CC283B">
        <w:rPr>
          <w:i/>
          <w:color w:val="000000"/>
          <w:sz w:val="28"/>
          <w:szCs w:val="28"/>
        </w:rPr>
        <w:t>Задачи</w:t>
      </w:r>
      <w:r w:rsidRPr="00CC283B">
        <w:rPr>
          <w:color w:val="000000"/>
          <w:sz w:val="28"/>
          <w:szCs w:val="28"/>
        </w:rPr>
        <w:t xml:space="preserve">: определить понятие и классификацию земельных правоотношений, их объекты и субъекты, </w:t>
      </w:r>
      <w:r w:rsidRPr="00CC283B">
        <w:rPr>
          <w:sz w:val="28"/>
          <w:szCs w:val="28"/>
        </w:rPr>
        <w:t>основания их возникновения, изменения и прекращения.</w:t>
      </w:r>
    </w:p>
    <w:p w:rsidR="00CC283B" w:rsidRPr="00CC283B" w:rsidRDefault="00CC283B" w:rsidP="00CC283B">
      <w:pPr>
        <w:ind w:firstLine="709"/>
        <w:jc w:val="both"/>
        <w:rPr>
          <w:sz w:val="28"/>
          <w:szCs w:val="28"/>
        </w:rPr>
      </w:pPr>
      <w:r w:rsidRPr="00CC283B">
        <w:rPr>
          <w:sz w:val="28"/>
          <w:szCs w:val="28"/>
        </w:rPr>
        <w:t xml:space="preserve">Понятие и особенности земельных правоотношений. Земельно-правовые нормы и земельные правоотношения. </w:t>
      </w:r>
    </w:p>
    <w:p w:rsidR="00CC283B" w:rsidRPr="00CC283B" w:rsidRDefault="00CC283B" w:rsidP="00CC283B">
      <w:pPr>
        <w:tabs>
          <w:tab w:val="left" w:pos="1080"/>
        </w:tabs>
        <w:ind w:firstLine="709"/>
        <w:jc w:val="both"/>
        <w:rPr>
          <w:sz w:val="28"/>
          <w:szCs w:val="28"/>
        </w:rPr>
      </w:pPr>
      <w:r w:rsidRPr="00CC283B">
        <w:rPr>
          <w:sz w:val="28"/>
          <w:szCs w:val="28"/>
        </w:rPr>
        <w:t xml:space="preserve">Состав земель Республики Беларусь. Понятие и сущность правового режима земель. </w:t>
      </w:r>
    </w:p>
    <w:p w:rsidR="00CC283B" w:rsidRPr="00CC283B" w:rsidRDefault="00CC283B" w:rsidP="00CC283B">
      <w:pPr>
        <w:tabs>
          <w:tab w:val="left" w:pos="1080"/>
        </w:tabs>
        <w:ind w:firstLine="709"/>
        <w:jc w:val="both"/>
        <w:rPr>
          <w:sz w:val="28"/>
          <w:szCs w:val="28"/>
        </w:rPr>
      </w:pPr>
      <w:r w:rsidRPr="00CC283B">
        <w:rPr>
          <w:sz w:val="28"/>
          <w:szCs w:val="28"/>
        </w:rPr>
        <w:t>Структура земельных правоотношений.</w:t>
      </w:r>
    </w:p>
    <w:p w:rsidR="00CC283B" w:rsidRPr="00CC283B" w:rsidRDefault="00CC283B" w:rsidP="00CC283B">
      <w:pPr>
        <w:tabs>
          <w:tab w:val="left" w:pos="1080"/>
        </w:tabs>
        <w:ind w:firstLine="709"/>
        <w:jc w:val="both"/>
        <w:rPr>
          <w:sz w:val="28"/>
          <w:szCs w:val="28"/>
        </w:rPr>
      </w:pPr>
      <w:r w:rsidRPr="00CC283B">
        <w:rPr>
          <w:sz w:val="28"/>
          <w:szCs w:val="28"/>
        </w:rPr>
        <w:t xml:space="preserve">Субъекты земельных правоотношений: государство, органы государственного управления, физические и юридические лица, индивидуальные предприниматели, иностранные государства, международные организации. Понятие и содержание </w:t>
      </w:r>
      <w:proofErr w:type="gramStart"/>
      <w:r w:rsidRPr="00CC283B">
        <w:rPr>
          <w:sz w:val="28"/>
          <w:szCs w:val="28"/>
        </w:rPr>
        <w:t>земельной</w:t>
      </w:r>
      <w:proofErr w:type="gramEnd"/>
      <w:r w:rsidRPr="00CC283B">
        <w:rPr>
          <w:sz w:val="28"/>
          <w:szCs w:val="28"/>
        </w:rPr>
        <w:t xml:space="preserve"> </w:t>
      </w:r>
      <w:proofErr w:type="spellStart"/>
      <w:r w:rsidRPr="00CC283B">
        <w:rPr>
          <w:sz w:val="28"/>
          <w:szCs w:val="28"/>
        </w:rPr>
        <w:t>правосубъектности</w:t>
      </w:r>
      <w:proofErr w:type="spellEnd"/>
      <w:r w:rsidRPr="00CC283B">
        <w:rPr>
          <w:sz w:val="28"/>
          <w:szCs w:val="28"/>
        </w:rPr>
        <w:t>.</w:t>
      </w:r>
    </w:p>
    <w:p w:rsidR="00CC283B" w:rsidRPr="00CC283B" w:rsidRDefault="00CC283B" w:rsidP="00CC283B">
      <w:pPr>
        <w:tabs>
          <w:tab w:val="left" w:pos="1080"/>
        </w:tabs>
        <w:ind w:firstLine="709"/>
        <w:jc w:val="both"/>
        <w:rPr>
          <w:color w:val="FF0000"/>
          <w:sz w:val="28"/>
          <w:szCs w:val="28"/>
        </w:rPr>
      </w:pPr>
      <w:r w:rsidRPr="00CC283B">
        <w:rPr>
          <w:sz w:val="28"/>
          <w:szCs w:val="28"/>
        </w:rPr>
        <w:t xml:space="preserve">Объекты земельных правоотношений. </w:t>
      </w:r>
    </w:p>
    <w:p w:rsidR="00CC283B" w:rsidRPr="00CC283B" w:rsidRDefault="00CC283B" w:rsidP="00CC283B">
      <w:pPr>
        <w:tabs>
          <w:tab w:val="left" w:pos="1080"/>
        </w:tabs>
        <w:ind w:firstLine="709"/>
        <w:jc w:val="both"/>
        <w:rPr>
          <w:sz w:val="28"/>
          <w:szCs w:val="28"/>
        </w:rPr>
      </w:pPr>
      <w:r w:rsidRPr="00CC283B">
        <w:rPr>
          <w:sz w:val="28"/>
          <w:szCs w:val="28"/>
        </w:rPr>
        <w:t>Содержание земельных правоотношений.</w:t>
      </w:r>
    </w:p>
    <w:p w:rsidR="00CC283B" w:rsidRPr="00CC283B" w:rsidRDefault="00CC283B" w:rsidP="00CC283B">
      <w:pPr>
        <w:tabs>
          <w:tab w:val="left" w:pos="1080"/>
        </w:tabs>
        <w:ind w:firstLine="709"/>
        <w:jc w:val="both"/>
        <w:rPr>
          <w:sz w:val="28"/>
          <w:szCs w:val="28"/>
        </w:rPr>
      </w:pPr>
      <w:r w:rsidRPr="00CC283B">
        <w:rPr>
          <w:sz w:val="28"/>
          <w:szCs w:val="28"/>
        </w:rPr>
        <w:t>Виды земельных правоотношений.</w:t>
      </w:r>
    </w:p>
    <w:p w:rsidR="00CC283B" w:rsidRPr="00CC283B" w:rsidRDefault="00CC283B" w:rsidP="00CC283B">
      <w:pPr>
        <w:tabs>
          <w:tab w:val="left" w:pos="1080"/>
        </w:tabs>
        <w:ind w:firstLine="709"/>
        <w:jc w:val="both"/>
        <w:rPr>
          <w:sz w:val="28"/>
          <w:szCs w:val="28"/>
        </w:rPr>
      </w:pPr>
      <w:r w:rsidRPr="00CC283B">
        <w:rPr>
          <w:sz w:val="28"/>
          <w:szCs w:val="28"/>
        </w:rPr>
        <w:t>Основания возникновения, изменения и прекращения земельных правоотношений.</w:t>
      </w:r>
    </w:p>
    <w:p w:rsidR="00CC283B" w:rsidRPr="00CC283B" w:rsidRDefault="00CC283B" w:rsidP="00CC283B">
      <w:pPr>
        <w:tabs>
          <w:tab w:val="left" w:pos="1080"/>
        </w:tabs>
        <w:ind w:firstLine="709"/>
        <w:jc w:val="both"/>
        <w:rPr>
          <w:sz w:val="28"/>
          <w:szCs w:val="28"/>
        </w:rPr>
      </w:pPr>
    </w:p>
    <w:p w:rsidR="00CC283B" w:rsidRPr="00CC283B" w:rsidRDefault="00CC283B" w:rsidP="00CC283B">
      <w:pPr>
        <w:tabs>
          <w:tab w:val="left" w:pos="1080"/>
        </w:tabs>
        <w:ind w:firstLine="709"/>
        <w:jc w:val="center"/>
        <w:rPr>
          <w:b/>
          <w:sz w:val="28"/>
          <w:szCs w:val="28"/>
          <w:u w:val="single"/>
        </w:rPr>
      </w:pPr>
      <w:r w:rsidRPr="00CC283B">
        <w:rPr>
          <w:b/>
          <w:sz w:val="28"/>
          <w:szCs w:val="28"/>
        </w:rPr>
        <w:t>Тема 4. Право собственности на землю</w:t>
      </w:r>
    </w:p>
    <w:p w:rsidR="00CC283B" w:rsidRPr="00CC283B" w:rsidRDefault="00CC283B" w:rsidP="00CC283B">
      <w:pPr>
        <w:ind w:firstLine="709"/>
        <w:jc w:val="both"/>
        <w:rPr>
          <w:color w:val="000000"/>
          <w:sz w:val="28"/>
          <w:szCs w:val="28"/>
        </w:rPr>
      </w:pPr>
      <w:r w:rsidRPr="00CC283B">
        <w:rPr>
          <w:i/>
          <w:color w:val="000000"/>
          <w:sz w:val="28"/>
          <w:szCs w:val="28"/>
        </w:rPr>
        <w:t>Цель</w:t>
      </w:r>
      <w:r w:rsidRPr="00CC283B">
        <w:rPr>
          <w:color w:val="000000"/>
          <w:sz w:val="28"/>
          <w:szCs w:val="28"/>
        </w:rPr>
        <w:t>: сформировать у студентов знания о праве собственности на землю, его сущности и содержании.</w:t>
      </w:r>
    </w:p>
    <w:p w:rsidR="00CC283B" w:rsidRPr="00CC283B" w:rsidRDefault="00CC283B" w:rsidP="00CC283B">
      <w:pPr>
        <w:ind w:firstLine="709"/>
        <w:jc w:val="both"/>
        <w:rPr>
          <w:sz w:val="28"/>
          <w:szCs w:val="28"/>
        </w:rPr>
      </w:pPr>
      <w:r w:rsidRPr="00CC283B">
        <w:rPr>
          <w:i/>
          <w:color w:val="000000"/>
          <w:sz w:val="28"/>
          <w:szCs w:val="28"/>
        </w:rPr>
        <w:t>Задачи</w:t>
      </w:r>
      <w:r w:rsidRPr="00CC283B">
        <w:rPr>
          <w:color w:val="000000"/>
          <w:sz w:val="28"/>
          <w:szCs w:val="28"/>
        </w:rPr>
        <w:t xml:space="preserve">: </w:t>
      </w:r>
      <w:r w:rsidRPr="00CC283B">
        <w:rPr>
          <w:sz w:val="28"/>
          <w:szCs w:val="28"/>
        </w:rPr>
        <w:t>раскрыть понятие и признаки права собственности на землю, его формы и виды, основания возникновения и прекращения, защиту права собственности на землю, гарантии прав собственников земельных участков.</w:t>
      </w:r>
    </w:p>
    <w:p w:rsidR="00CC283B" w:rsidRPr="00CC283B" w:rsidRDefault="00CC283B" w:rsidP="00CC283B">
      <w:pPr>
        <w:tabs>
          <w:tab w:val="left" w:pos="1080"/>
        </w:tabs>
        <w:ind w:firstLine="709"/>
        <w:jc w:val="both"/>
        <w:rPr>
          <w:sz w:val="28"/>
          <w:szCs w:val="28"/>
        </w:rPr>
      </w:pPr>
      <w:r w:rsidRPr="00CC283B">
        <w:rPr>
          <w:sz w:val="28"/>
          <w:szCs w:val="28"/>
        </w:rPr>
        <w:t xml:space="preserve">Понятие и признаки права собственности на землю. Формы и виды права собственности на землю. </w:t>
      </w:r>
    </w:p>
    <w:p w:rsidR="00CC283B" w:rsidRPr="00CC283B" w:rsidRDefault="00CC283B" w:rsidP="00CC283B">
      <w:pPr>
        <w:tabs>
          <w:tab w:val="left" w:pos="1080"/>
        </w:tabs>
        <w:ind w:firstLine="709"/>
        <w:jc w:val="both"/>
        <w:rPr>
          <w:sz w:val="28"/>
          <w:szCs w:val="28"/>
        </w:rPr>
      </w:pPr>
      <w:r w:rsidRPr="00CC283B">
        <w:rPr>
          <w:sz w:val="28"/>
          <w:szCs w:val="28"/>
        </w:rPr>
        <w:t>Субъекты и объекты права собственности на землю: право государственной собственности на землю; право собственности на землю иностранных государств, международных организаций; право частной собственности на землю.</w:t>
      </w:r>
    </w:p>
    <w:p w:rsidR="00CC283B" w:rsidRPr="00CC283B" w:rsidRDefault="00CC283B" w:rsidP="00CC283B">
      <w:pPr>
        <w:tabs>
          <w:tab w:val="left" w:pos="1080"/>
        </w:tabs>
        <w:ind w:firstLine="709"/>
        <w:jc w:val="both"/>
        <w:rPr>
          <w:sz w:val="28"/>
          <w:szCs w:val="28"/>
        </w:rPr>
      </w:pPr>
      <w:r w:rsidRPr="00CC283B">
        <w:rPr>
          <w:sz w:val="28"/>
          <w:szCs w:val="28"/>
        </w:rPr>
        <w:t>Основания возникновения права собственности на землю.</w:t>
      </w:r>
    </w:p>
    <w:p w:rsidR="00CC283B" w:rsidRPr="00CC283B" w:rsidRDefault="00CC283B" w:rsidP="00CC283B">
      <w:pPr>
        <w:tabs>
          <w:tab w:val="left" w:pos="1080"/>
        </w:tabs>
        <w:ind w:firstLine="709"/>
        <w:jc w:val="both"/>
        <w:rPr>
          <w:sz w:val="28"/>
          <w:szCs w:val="28"/>
        </w:rPr>
      </w:pPr>
      <w:r w:rsidRPr="00CC283B">
        <w:rPr>
          <w:sz w:val="28"/>
          <w:szCs w:val="28"/>
        </w:rPr>
        <w:t>Основания прекращения права собственности на землю.</w:t>
      </w:r>
    </w:p>
    <w:p w:rsidR="00CC283B" w:rsidRPr="00CC283B" w:rsidRDefault="00CC283B" w:rsidP="00CC283B">
      <w:pPr>
        <w:tabs>
          <w:tab w:val="left" w:pos="1080"/>
        </w:tabs>
        <w:ind w:firstLine="709"/>
        <w:jc w:val="both"/>
        <w:rPr>
          <w:sz w:val="28"/>
          <w:szCs w:val="28"/>
        </w:rPr>
      </w:pPr>
      <w:r w:rsidRPr="00CC283B">
        <w:rPr>
          <w:sz w:val="28"/>
          <w:szCs w:val="28"/>
        </w:rPr>
        <w:t>Содержание права собственности на землю.</w:t>
      </w:r>
    </w:p>
    <w:p w:rsidR="00CC283B" w:rsidRPr="00CC283B" w:rsidRDefault="00CC283B" w:rsidP="00CC283B">
      <w:pPr>
        <w:tabs>
          <w:tab w:val="left" w:pos="1080"/>
        </w:tabs>
        <w:ind w:firstLine="709"/>
        <w:jc w:val="both"/>
        <w:rPr>
          <w:sz w:val="28"/>
          <w:szCs w:val="28"/>
        </w:rPr>
      </w:pPr>
      <w:r w:rsidRPr="00CC283B">
        <w:rPr>
          <w:sz w:val="28"/>
          <w:szCs w:val="28"/>
        </w:rPr>
        <w:t xml:space="preserve">Защита права собственности на землю. Гарантии прав собственников </w:t>
      </w:r>
      <w:r w:rsidRPr="00CC283B">
        <w:rPr>
          <w:sz w:val="28"/>
          <w:szCs w:val="28"/>
        </w:rPr>
        <w:lastRenderedPageBreak/>
        <w:t>земельных участков.</w:t>
      </w:r>
    </w:p>
    <w:p w:rsidR="00CC283B" w:rsidRPr="00CC283B" w:rsidRDefault="00CC283B" w:rsidP="00CC283B">
      <w:pPr>
        <w:tabs>
          <w:tab w:val="left" w:pos="1080"/>
        </w:tabs>
        <w:ind w:firstLine="709"/>
        <w:jc w:val="both"/>
        <w:rPr>
          <w:sz w:val="28"/>
          <w:szCs w:val="28"/>
        </w:rPr>
      </w:pPr>
    </w:p>
    <w:p w:rsidR="00CC283B" w:rsidRPr="00CC283B" w:rsidRDefault="00CC283B" w:rsidP="00CC283B">
      <w:pPr>
        <w:tabs>
          <w:tab w:val="left" w:pos="1080"/>
        </w:tabs>
        <w:ind w:firstLine="709"/>
        <w:jc w:val="center"/>
        <w:rPr>
          <w:b/>
          <w:sz w:val="28"/>
          <w:szCs w:val="28"/>
        </w:rPr>
      </w:pPr>
      <w:r w:rsidRPr="00CC283B">
        <w:rPr>
          <w:b/>
          <w:sz w:val="28"/>
          <w:szCs w:val="28"/>
        </w:rPr>
        <w:t>Тема 5. </w:t>
      </w:r>
      <w:r w:rsidRPr="00CC283B">
        <w:rPr>
          <w:b/>
          <w:caps/>
          <w:sz w:val="28"/>
          <w:szCs w:val="28"/>
        </w:rPr>
        <w:t xml:space="preserve"> П</w:t>
      </w:r>
      <w:r w:rsidRPr="00CC283B">
        <w:rPr>
          <w:b/>
          <w:sz w:val="28"/>
          <w:szCs w:val="28"/>
        </w:rPr>
        <w:t>рава на землю лиц, не являющихся собственниками земельных участков</w:t>
      </w:r>
    </w:p>
    <w:p w:rsidR="00CC283B" w:rsidRPr="00CC283B" w:rsidRDefault="00CC283B" w:rsidP="00CC283B">
      <w:pPr>
        <w:ind w:firstLine="709"/>
        <w:jc w:val="both"/>
        <w:rPr>
          <w:sz w:val="28"/>
          <w:szCs w:val="28"/>
        </w:rPr>
      </w:pPr>
      <w:r w:rsidRPr="00CC283B">
        <w:rPr>
          <w:i/>
          <w:color w:val="000000"/>
          <w:sz w:val="28"/>
          <w:szCs w:val="28"/>
        </w:rPr>
        <w:t>Цель</w:t>
      </w:r>
      <w:r w:rsidRPr="00CC283B">
        <w:rPr>
          <w:color w:val="000000"/>
          <w:sz w:val="28"/>
          <w:szCs w:val="28"/>
        </w:rPr>
        <w:t>: сформировать у студентов теоретические знания о</w:t>
      </w:r>
      <w:r w:rsidRPr="00CC283B">
        <w:rPr>
          <w:sz w:val="28"/>
          <w:szCs w:val="28"/>
        </w:rPr>
        <w:t xml:space="preserve"> праве на землю различных категорий лиц, не являющихся собственниками земельных участков. </w:t>
      </w:r>
    </w:p>
    <w:p w:rsidR="00CC283B" w:rsidRPr="00CC283B" w:rsidRDefault="00CC283B" w:rsidP="00CC283B">
      <w:pPr>
        <w:tabs>
          <w:tab w:val="left" w:pos="1080"/>
        </w:tabs>
        <w:ind w:firstLine="709"/>
        <w:jc w:val="both"/>
        <w:rPr>
          <w:sz w:val="28"/>
          <w:szCs w:val="28"/>
        </w:rPr>
      </w:pPr>
      <w:r w:rsidRPr="00CC283B">
        <w:rPr>
          <w:i/>
          <w:color w:val="000000"/>
          <w:sz w:val="28"/>
          <w:szCs w:val="28"/>
        </w:rPr>
        <w:t>Задачи</w:t>
      </w:r>
      <w:r w:rsidRPr="00CC283B">
        <w:rPr>
          <w:color w:val="000000"/>
          <w:sz w:val="28"/>
          <w:szCs w:val="28"/>
        </w:rPr>
        <w:t xml:space="preserve">: </w:t>
      </w:r>
      <w:r w:rsidRPr="00CC283B">
        <w:rPr>
          <w:sz w:val="28"/>
          <w:szCs w:val="28"/>
        </w:rPr>
        <w:t xml:space="preserve">раскрыть понятие и признаки </w:t>
      </w:r>
      <w:r w:rsidRPr="00CC283B">
        <w:rPr>
          <w:color w:val="000000"/>
          <w:sz w:val="28"/>
          <w:szCs w:val="28"/>
        </w:rPr>
        <w:t>прав на землю лиц, не являющихся собственниками земельных участков</w:t>
      </w:r>
      <w:r w:rsidRPr="00CC283B">
        <w:rPr>
          <w:color w:val="0000FF"/>
          <w:sz w:val="28"/>
          <w:szCs w:val="28"/>
        </w:rPr>
        <w:t>,</w:t>
      </w:r>
      <w:r w:rsidRPr="00CC283B">
        <w:rPr>
          <w:sz w:val="28"/>
          <w:szCs w:val="28"/>
        </w:rPr>
        <w:t xml:space="preserve"> правовые формы использования земельных участков лицами, не являющихся собственниками, основания возникновения, и прекращения </w:t>
      </w:r>
      <w:r w:rsidRPr="00CC283B">
        <w:rPr>
          <w:color w:val="000000"/>
          <w:sz w:val="28"/>
          <w:szCs w:val="28"/>
        </w:rPr>
        <w:t>прав на землю лиц, не являющихся собственниками земельных участков</w:t>
      </w:r>
      <w:r w:rsidRPr="00CC283B">
        <w:rPr>
          <w:sz w:val="28"/>
          <w:szCs w:val="28"/>
        </w:rPr>
        <w:t>.</w:t>
      </w:r>
    </w:p>
    <w:p w:rsidR="00CC283B" w:rsidRPr="00CC283B" w:rsidRDefault="00CC283B" w:rsidP="00CC283B">
      <w:pPr>
        <w:tabs>
          <w:tab w:val="left" w:pos="1080"/>
        </w:tabs>
        <w:ind w:firstLine="709"/>
        <w:jc w:val="both"/>
        <w:rPr>
          <w:color w:val="0000FF"/>
          <w:sz w:val="28"/>
          <w:szCs w:val="28"/>
        </w:rPr>
      </w:pPr>
      <w:r w:rsidRPr="00CC283B">
        <w:rPr>
          <w:sz w:val="28"/>
          <w:szCs w:val="28"/>
        </w:rPr>
        <w:t xml:space="preserve">Понятие и признаки </w:t>
      </w:r>
      <w:r w:rsidRPr="00CC283B">
        <w:rPr>
          <w:color w:val="000000"/>
          <w:sz w:val="28"/>
          <w:szCs w:val="28"/>
        </w:rPr>
        <w:t>прав на землю лиц, не являющихся собственниками земельных участков</w:t>
      </w:r>
      <w:r w:rsidRPr="00CC283B">
        <w:rPr>
          <w:color w:val="0000FF"/>
          <w:sz w:val="28"/>
          <w:szCs w:val="28"/>
        </w:rPr>
        <w:t>.</w:t>
      </w:r>
    </w:p>
    <w:p w:rsidR="00CC283B" w:rsidRPr="00CC283B" w:rsidRDefault="00CC283B" w:rsidP="00CC283B">
      <w:pPr>
        <w:tabs>
          <w:tab w:val="left" w:pos="1080"/>
        </w:tabs>
        <w:ind w:firstLine="709"/>
        <w:jc w:val="both"/>
        <w:rPr>
          <w:sz w:val="28"/>
          <w:szCs w:val="28"/>
        </w:rPr>
      </w:pPr>
      <w:r w:rsidRPr="00CC283B">
        <w:rPr>
          <w:sz w:val="28"/>
          <w:szCs w:val="28"/>
        </w:rPr>
        <w:t>Правовые формы использования земельных участков лицами, не являющихся собственниками: право общедоступного землепользования; право пожизненного наследуемого владения земельными участками; право постоянного пользования  земельными участками; право временного пользования земельными участками; аренда (субаренда) земельных участков; право ограниченного пользования чужими земельными участками; использование земельных участков для изыскательских работ, строительства линейных сооружений, размещения геодезических пунктов.</w:t>
      </w:r>
    </w:p>
    <w:p w:rsidR="00CC283B" w:rsidRPr="00CC283B" w:rsidRDefault="00CC283B" w:rsidP="00CC283B">
      <w:pPr>
        <w:tabs>
          <w:tab w:val="left" w:pos="1080"/>
        </w:tabs>
        <w:ind w:firstLine="709"/>
        <w:jc w:val="both"/>
        <w:rPr>
          <w:sz w:val="28"/>
          <w:szCs w:val="28"/>
        </w:rPr>
      </w:pPr>
      <w:r w:rsidRPr="00CC283B">
        <w:rPr>
          <w:sz w:val="28"/>
          <w:szCs w:val="28"/>
        </w:rPr>
        <w:t xml:space="preserve">Основания возникновения </w:t>
      </w:r>
      <w:r w:rsidRPr="00CC283B">
        <w:rPr>
          <w:color w:val="000000"/>
          <w:sz w:val="28"/>
          <w:szCs w:val="28"/>
        </w:rPr>
        <w:t>прав на землю лиц, не являющихся собственниками земельных участков</w:t>
      </w:r>
      <w:r w:rsidRPr="00CC283B">
        <w:rPr>
          <w:sz w:val="28"/>
          <w:szCs w:val="28"/>
        </w:rPr>
        <w:t>.</w:t>
      </w:r>
    </w:p>
    <w:p w:rsidR="00CC283B" w:rsidRPr="00CC283B" w:rsidRDefault="00CC283B" w:rsidP="00CC283B">
      <w:pPr>
        <w:tabs>
          <w:tab w:val="left" w:pos="1080"/>
        </w:tabs>
        <w:ind w:firstLine="709"/>
        <w:jc w:val="both"/>
        <w:rPr>
          <w:sz w:val="28"/>
          <w:szCs w:val="28"/>
        </w:rPr>
      </w:pPr>
      <w:r w:rsidRPr="00CC283B">
        <w:rPr>
          <w:sz w:val="28"/>
          <w:szCs w:val="28"/>
        </w:rPr>
        <w:t xml:space="preserve">Основания прекращения </w:t>
      </w:r>
      <w:r w:rsidRPr="00CC283B">
        <w:rPr>
          <w:color w:val="000000"/>
          <w:sz w:val="28"/>
          <w:szCs w:val="28"/>
        </w:rPr>
        <w:t>прав на землю лиц, не являющихся собственниками земельных участков</w:t>
      </w:r>
      <w:r w:rsidRPr="00CC283B">
        <w:rPr>
          <w:sz w:val="28"/>
          <w:szCs w:val="28"/>
        </w:rPr>
        <w:t>.</w:t>
      </w:r>
    </w:p>
    <w:p w:rsidR="00CC283B" w:rsidRPr="00CC283B" w:rsidRDefault="00CC283B" w:rsidP="00CC283B">
      <w:pPr>
        <w:tabs>
          <w:tab w:val="left" w:pos="1080"/>
        </w:tabs>
        <w:ind w:firstLine="709"/>
        <w:jc w:val="both"/>
        <w:rPr>
          <w:color w:val="000000"/>
          <w:sz w:val="28"/>
          <w:szCs w:val="28"/>
        </w:rPr>
      </w:pPr>
      <w:r w:rsidRPr="00CC283B">
        <w:rPr>
          <w:color w:val="000000"/>
          <w:sz w:val="28"/>
          <w:szCs w:val="28"/>
        </w:rPr>
        <w:t>Содержание прав на землю лиц, не являющихся собственниками земельных участков. Гарантии прав лиц, не являющихся собственниками земельных участков.</w:t>
      </w:r>
    </w:p>
    <w:p w:rsidR="00CC283B" w:rsidRPr="00CC283B" w:rsidRDefault="00CC283B" w:rsidP="00CC283B">
      <w:pPr>
        <w:tabs>
          <w:tab w:val="left" w:pos="1080"/>
        </w:tabs>
        <w:ind w:firstLine="709"/>
        <w:jc w:val="both"/>
        <w:rPr>
          <w:sz w:val="28"/>
          <w:szCs w:val="28"/>
        </w:rPr>
      </w:pPr>
    </w:p>
    <w:p w:rsidR="00CC283B" w:rsidRPr="00CC283B" w:rsidRDefault="00CC283B" w:rsidP="00CC283B">
      <w:pPr>
        <w:keepNext/>
        <w:tabs>
          <w:tab w:val="left" w:pos="1080"/>
        </w:tabs>
        <w:suppressAutoHyphens/>
        <w:ind w:firstLine="709"/>
        <w:jc w:val="center"/>
        <w:rPr>
          <w:b/>
          <w:bCs/>
          <w:sz w:val="28"/>
          <w:szCs w:val="28"/>
          <w:highlight w:val="yellow"/>
          <w:u w:val="single"/>
        </w:rPr>
      </w:pPr>
      <w:r w:rsidRPr="00CC283B">
        <w:rPr>
          <w:b/>
          <w:sz w:val="28"/>
          <w:szCs w:val="28"/>
        </w:rPr>
        <w:t>Тема 6. </w:t>
      </w:r>
      <w:r w:rsidRPr="00CC283B">
        <w:rPr>
          <w:b/>
          <w:bCs/>
          <w:caps/>
          <w:sz w:val="28"/>
          <w:szCs w:val="28"/>
        </w:rPr>
        <w:t>П</w:t>
      </w:r>
      <w:r w:rsidRPr="00CC283B">
        <w:rPr>
          <w:b/>
          <w:bCs/>
          <w:sz w:val="28"/>
          <w:szCs w:val="28"/>
        </w:rPr>
        <w:t>равовое регулирование оборота земельных участков</w:t>
      </w:r>
    </w:p>
    <w:p w:rsidR="00CC283B" w:rsidRPr="00CC283B" w:rsidRDefault="00CC283B" w:rsidP="00CC283B">
      <w:pPr>
        <w:ind w:firstLine="709"/>
        <w:jc w:val="both"/>
        <w:rPr>
          <w:sz w:val="28"/>
          <w:szCs w:val="28"/>
        </w:rPr>
      </w:pPr>
      <w:r w:rsidRPr="00CC283B">
        <w:rPr>
          <w:i/>
          <w:color w:val="000000"/>
          <w:sz w:val="28"/>
          <w:szCs w:val="28"/>
        </w:rPr>
        <w:t>Цель</w:t>
      </w:r>
      <w:r w:rsidRPr="00CC283B">
        <w:rPr>
          <w:color w:val="000000"/>
          <w:sz w:val="28"/>
          <w:szCs w:val="28"/>
        </w:rPr>
        <w:t>: формирование знания студентов о сущности и содержании оборота земельных участков</w:t>
      </w:r>
      <w:r w:rsidRPr="00CC283B">
        <w:rPr>
          <w:sz w:val="28"/>
          <w:szCs w:val="28"/>
        </w:rPr>
        <w:t>.</w:t>
      </w:r>
    </w:p>
    <w:p w:rsidR="00CC283B" w:rsidRPr="00CC283B" w:rsidRDefault="00CC283B" w:rsidP="00CC283B">
      <w:pPr>
        <w:tabs>
          <w:tab w:val="left" w:pos="1080"/>
        </w:tabs>
        <w:ind w:firstLine="709"/>
        <w:jc w:val="both"/>
        <w:rPr>
          <w:sz w:val="28"/>
          <w:szCs w:val="28"/>
        </w:rPr>
      </w:pPr>
      <w:r w:rsidRPr="00CC283B">
        <w:rPr>
          <w:i/>
          <w:color w:val="000000"/>
          <w:sz w:val="28"/>
          <w:szCs w:val="28"/>
        </w:rPr>
        <w:t>Задачи:</w:t>
      </w:r>
      <w:r w:rsidRPr="00CC283B">
        <w:rPr>
          <w:color w:val="000000"/>
          <w:sz w:val="28"/>
          <w:szCs w:val="28"/>
        </w:rPr>
        <w:t xml:space="preserve"> </w:t>
      </w:r>
      <w:r w:rsidRPr="00CC283B">
        <w:rPr>
          <w:sz w:val="28"/>
          <w:szCs w:val="28"/>
        </w:rPr>
        <w:t xml:space="preserve">раскрыть понятие, содержание </w:t>
      </w:r>
      <w:r w:rsidRPr="00CC283B">
        <w:rPr>
          <w:color w:val="000000"/>
          <w:sz w:val="28"/>
          <w:szCs w:val="28"/>
        </w:rPr>
        <w:t xml:space="preserve">и особенности совершения сделок с земельными участками, </w:t>
      </w:r>
      <w:r w:rsidRPr="00CC283B">
        <w:rPr>
          <w:sz w:val="28"/>
          <w:szCs w:val="28"/>
        </w:rPr>
        <w:t>договорные формы оборота земельных участков, переход права  на земельные участки.</w:t>
      </w:r>
    </w:p>
    <w:p w:rsidR="00CC283B" w:rsidRPr="00CC283B" w:rsidRDefault="00CC283B" w:rsidP="00CC283B">
      <w:pPr>
        <w:tabs>
          <w:tab w:val="left" w:pos="1080"/>
        </w:tabs>
        <w:ind w:firstLine="709"/>
        <w:jc w:val="both"/>
        <w:rPr>
          <w:color w:val="000000"/>
          <w:sz w:val="28"/>
          <w:szCs w:val="28"/>
        </w:rPr>
      </w:pPr>
      <w:r w:rsidRPr="00CC283B">
        <w:rPr>
          <w:color w:val="000000"/>
          <w:sz w:val="28"/>
          <w:szCs w:val="28"/>
        </w:rPr>
        <w:t>Понятие и особенности совершения сделок с земельными участками.</w:t>
      </w:r>
    </w:p>
    <w:p w:rsidR="00CC283B" w:rsidRPr="00CC283B" w:rsidRDefault="00CC283B" w:rsidP="00CC283B">
      <w:pPr>
        <w:tabs>
          <w:tab w:val="left" w:pos="1080"/>
        </w:tabs>
        <w:ind w:firstLine="709"/>
        <w:jc w:val="both"/>
        <w:rPr>
          <w:color w:val="000000"/>
          <w:sz w:val="28"/>
          <w:szCs w:val="28"/>
        </w:rPr>
      </w:pPr>
      <w:r w:rsidRPr="00CC283B">
        <w:rPr>
          <w:color w:val="000000"/>
          <w:sz w:val="28"/>
          <w:szCs w:val="28"/>
        </w:rPr>
        <w:t xml:space="preserve">Отчуждение земельных участков (купля-продажа, мена, дарение, рента). </w:t>
      </w:r>
    </w:p>
    <w:p w:rsidR="00CC283B" w:rsidRPr="00CC283B" w:rsidRDefault="00CC283B" w:rsidP="00CC283B">
      <w:pPr>
        <w:tabs>
          <w:tab w:val="left" w:pos="1080"/>
        </w:tabs>
        <w:ind w:firstLine="709"/>
        <w:jc w:val="both"/>
        <w:rPr>
          <w:sz w:val="28"/>
          <w:szCs w:val="28"/>
        </w:rPr>
      </w:pPr>
      <w:r w:rsidRPr="00CC283B">
        <w:rPr>
          <w:sz w:val="28"/>
          <w:szCs w:val="28"/>
        </w:rPr>
        <w:t>Ипотека земельных участков. Залог права аренды земельных участков.</w:t>
      </w:r>
    </w:p>
    <w:p w:rsidR="00CC283B" w:rsidRPr="00CC283B" w:rsidRDefault="00CC283B" w:rsidP="00CC283B">
      <w:pPr>
        <w:tabs>
          <w:tab w:val="left" w:pos="1080"/>
        </w:tabs>
        <w:ind w:firstLine="709"/>
        <w:jc w:val="both"/>
        <w:rPr>
          <w:sz w:val="28"/>
          <w:szCs w:val="28"/>
        </w:rPr>
      </w:pPr>
      <w:r w:rsidRPr="00CC283B">
        <w:rPr>
          <w:sz w:val="28"/>
          <w:szCs w:val="28"/>
        </w:rPr>
        <w:t>Установление и прекращение земельных сервитутов.</w:t>
      </w:r>
    </w:p>
    <w:p w:rsidR="00CC283B" w:rsidRPr="00CC283B" w:rsidRDefault="00CC283B" w:rsidP="00CC283B">
      <w:pPr>
        <w:tabs>
          <w:tab w:val="left" w:pos="1080"/>
        </w:tabs>
        <w:ind w:firstLine="709"/>
        <w:jc w:val="both"/>
        <w:rPr>
          <w:sz w:val="28"/>
          <w:szCs w:val="28"/>
        </w:rPr>
      </w:pPr>
      <w:r w:rsidRPr="00CC283B">
        <w:rPr>
          <w:sz w:val="28"/>
          <w:szCs w:val="28"/>
        </w:rPr>
        <w:t>Договорные формы оборота земельных участков (аренда (субаренда), концессия).</w:t>
      </w:r>
    </w:p>
    <w:p w:rsidR="00CC283B" w:rsidRPr="00CC283B" w:rsidRDefault="00CC283B" w:rsidP="00CC283B">
      <w:pPr>
        <w:tabs>
          <w:tab w:val="left" w:pos="1080"/>
        </w:tabs>
        <w:ind w:firstLine="709"/>
        <w:jc w:val="both"/>
        <w:rPr>
          <w:sz w:val="28"/>
          <w:szCs w:val="28"/>
        </w:rPr>
      </w:pPr>
      <w:r w:rsidRPr="00CC283B">
        <w:rPr>
          <w:sz w:val="28"/>
          <w:szCs w:val="28"/>
        </w:rPr>
        <w:t>Наследование земельных участков.</w:t>
      </w:r>
    </w:p>
    <w:p w:rsidR="00CC283B" w:rsidRPr="00CC283B" w:rsidRDefault="00CC283B" w:rsidP="00CC283B">
      <w:pPr>
        <w:tabs>
          <w:tab w:val="left" w:pos="1080"/>
        </w:tabs>
        <w:ind w:firstLine="709"/>
        <w:jc w:val="both"/>
        <w:rPr>
          <w:sz w:val="28"/>
          <w:szCs w:val="28"/>
        </w:rPr>
      </w:pPr>
      <w:r w:rsidRPr="00CC283B">
        <w:rPr>
          <w:sz w:val="28"/>
          <w:szCs w:val="28"/>
        </w:rPr>
        <w:t>Переход права  на земельные участки.</w:t>
      </w:r>
    </w:p>
    <w:p w:rsidR="00CC283B" w:rsidRPr="00CC283B" w:rsidRDefault="00CC283B" w:rsidP="00CC283B">
      <w:pPr>
        <w:tabs>
          <w:tab w:val="left" w:pos="1080"/>
        </w:tabs>
        <w:ind w:firstLine="709"/>
        <w:jc w:val="both"/>
        <w:rPr>
          <w:b/>
          <w:sz w:val="28"/>
          <w:szCs w:val="28"/>
        </w:rPr>
      </w:pPr>
    </w:p>
    <w:p w:rsidR="00CC283B" w:rsidRPr="00CC283B" w:rsidRDefault="00CC283B" w:rsidP="00CC283B">
      <w:pPr>
        <w:tabs>
          <w:tab w:val="left" w:pos="1080"/>
        </w:tabs>
        <w:ind w:firstLine="709"/>
        <w:jc w:val="center"/>
        <w:rPr>
          <w:b/>
          <w:sz w:val="28"/>
          <w:szCs w:val="28"/>
          <w:u w:val="single"/>
        </w:rPr>
      </w:pPr>
      <w:r w:rsidRPr="00CC283B">
        <w:rPr>
          <w:b/>
          <w:sz w:val="28"/>
          <w:szCs w:val="28"/>
        </w:rPr>
        <w:t>Тема 7</w:t>
      </w:r>
      <w:r w:rsidRPr="00CC283B">
        <w:rPr>
          <w:b/>
          <w:caps/>
          <w:sz w:val="28"/>
          <w:szCs w:val="28"/>
        </w:rPr>
        <w:t>. Г</w:t>
      </w:r>
      <w:r w:rsidRPr="00CC283B">
        <w:rPr>
          <w:b/>
          <w:sz w:val="28"/>
          <w:szCs w:val="28"/>
        </w:rPr>
        <w:t>осударственное регулирование  в области использования и охраны  земель</w:t>
      </w:r>
    </w:p>
    <w:p w:rsidR="00CC283B" w:rsidRPr="00CC283B" w:rsidRDefault="00CC283B" w:rsidP="00CC283B">
      <w:pPr>
        <w:ind w:firstLine="709"/>
        <w:jc w:val="both"/>
        <w:rPr>
          <w:sz w:val="28"/>
          <w:szCs w:val="28"/>
        </w:rPr>
      </w:pPr>
      <w:r w:rsidRPr="00CC283B">
        <w:rPr>
          <w:i/>
          <w:color w:val="000000"/>
          <w:sz w:val="28"/>
          <w:szCs w:val="28"/>
        </w:rPr>
        <w:t>Цель</w:t>
      </w:r>
      <w:r w:rsidRPr="00CC283B">
        <w:rPr>
          <w:color w:val="000000"/>
          <w:sz w:val="28"/>
          <w:szCs w:val="28"/>
        </w:rPr>
        <w:t xml:space="preserve">: изучить правовые основы </w:t>
      </w:r>
      <w:r w:rsidRPr="00CC283B">
        <w:rPr>
          <w:sz w:val="28"/>
          <w:szCs w:val="28"/>
        </w:rPr>
        <w:t xml:space="preserve">государственного регулирования в области использования и охраны земель. </w:t>
      </w:r>
    </w:p>
    <w:p w:rsidR="00CC283B" w:rsidRPr="00CC283B" w:rsidRDefault="00CC283B" w:rsidP="00CC283B">
      <w:pPr>
        <w:ind w:firstLine="709"/>
        <w:jc w:val="both"/>
        <w:rPr>
          <w:sz w:val="28"/>
          <w:szCs w:val="28"/>
        </w:rPr>
      </w:pPr>
      <w:r w:rsidRPr="00CC283B">
        <w:rPr>
          <w:i/>
          <w:color w:val="000000"/>
          <w:sz w:val="28"/>
          <w:szCs w:val="28"/>
        </w:rPr>
        <w:t>Задачи</w:t>
      </w:r>
      <w:r w:rsidRPr="00CC283B">
        <w:rPr>
          <w:color w:val="000000"/>
          <w:sz w:val="28"/>
          <w:szCs w:val="28"/>
        </w:rPr>
        <w:t xml:space="preserve">: определить </w:t>
      </w:r>
      <w:r w:rsidRPr="00CC283B">
        <w:rPr>
          <w:sz w:val="28"/>
          <w:szCs w:val="28"/>
        </w:rPr>
        <w:t>понятие и общую характеристику государственного регулирования и управления в области использования и охраны земель, систему и компетенцию органов государственного регулирования и управления в области использования и охраны земель, основные организационно-правовые механизмы охраны и использования земель.</w:t>
      </w:r>
    </w:p>
    <w:p w:rsidR="00CC283B" w:rsidRPr="00CC283B" w:rsidRDefault="00CC283B" w:rsidP="00CC283B">
      <w:pPr>
        <w:tabs>
          <w:tab w:val="left" w:pos="1080"/>
        </w:tabs>
        <w:ind w:firstLine="709"/>
        <w:jc w:val="both"/>
        <w:rPr>
          <w:sz w:val="28"/>
          <w:szCs w:val="28"/>
        </w:rPr>
      </w:pPr>
      <w:r w:rsidRPr="00CC283B">
        <w:rPr>
          <w:sz w:val="28"/>
          <w:szCs w:val="28"/>
        </w:rPr>
        <w:t>Понятие и общая характеристика государственного регулирования и управления в области использования и охраны земель.</w:t>
      </w:r>
    </w:p>
    <w:p w:rsidR="00CC283B" w:rsidRPr="00CC283B" w:rsidRDefault="00CC283B" w:rsidP="00CC283B">
      <w:pPr>
        <w:tabs>
          <w:tab w:val="left" w:pos="1080"/>
        </w:tabs>
        <w:ind w:firstLine="709"/>
        <w:jc w:val="both"/>
        <w:rPr>
          <w:sz w:val="28"/>
          <w:szCs w:val="28"/>
        </w:rPr>
      </w:pPr>
      <w:r w:rsidRPr="00CC283B">
        <w:rPr>
          <w:sz w:val="28"/>
          <w:szCs w:val="28"/>
        </w:rPr>
        <w:t>Система и компетенция органов государственного регулирования и управления в области использования и охраны земель. Органы общей компетенции и  органы специальной компетенции области использования и охраны земель.</w:t>
      </w:r>
    </w:p>
    <w:p w:rsidR="00CC283B" w:rsidRPr="00CC283B" w:rsidRDefault="00CC283B" w:rsidP="00CC283B">
      <w:pPr>
        <w:tabs>
          <w:tab w:val="left" w:pos="1080"/>
        </w:tabs>
        <w:ind w:firstLine="709"/>
        <w:jc w:val="both"/>
        <w:rPr>
          <w:sz w:val="28"/>
          <w:szCs w:val="28"/>
        </w:rPr>
      </w:pPr>
      <w:r w:rsidRPr="00CC283B">
        <w:rPr>
          <w:sz w:val="28"/>
          <w:szCs w:val="28"/>
        </w:rPr>
        <w:t>Организационно-правовые механизмы охраны и использования земель:</w:t>
      </w:r>
      <w:r w:rsidRPr="00CC283B">
        <w:rPr>
          <w:i/>
          <w:sz w:val="28"/>
          <w:szCs w:val="28"/>
        </w:rPr>
        <w:t xml:space="preserve"> </w:t>
      </w:r>
      <w:r w:rsidRPr="00CC283B">
        <w:rPr>
          <w:sz w:val="28"/>
          <w:szCs w:val="28"/>
        </w:rPr>
        <w:t xml:space="preserve">планирование использования и охраны земель; мониторинг земель;  распределение и перераспределение земель; учет земель и ведение государственного земельного кадастра; землеустройство; государственный контроль в области использования и охраны  земель; государственная регистрация земельных участков, прав  на них и сделок с ними; </w:t>
      </w:r>
    </w:p>
    <w:p w:rsidR="00CC283B" w:rsidRPr="00CC283B" w:rsidRDefault="00CC283B" w:rsidP="00CC283B">
      <w:pPr>
        <w:tabs>
          <w:tab w:val="left" w:pos="1080"/>
        </w:tabs>
        <w:ind w:firstLine="709"/>
        <w:jc w:val="both"/>
        <w:rPr>
          <w:sz w:val="28"/>
          <w:szCs w:val="28"/>
        </w:rPr>
      </w:pPr>
      <w:r w:rsidRPr="00CC283B">
        <w:rPr>
          <w:sz w:val="28"/>
          <w:szCs w:val="28"/>
        </w:rPr>
        <w:t>Экономико-правовое обеспечение охраны и использования земель: экономическая оценка земель; плата за предоставление прав на землю</w:t>
      </w:r>
      <w:r w:rsidRPr="00CC283B">
        <w:rPr>
          <w:bCs/>
          <w:sz w:val="28"/>
          <w:szCs w:val="28"/>
        </w:rPr>
        <w:t xml:space="preserve">; </w:t>
      </w:r>
      <w:r w:rsidRPr="00CC283B">
        <w:rPr>
          <w:sz w:val="28"/>
          <w:szCs w:val="28"/>
        </w:rPr>
        <w:t xml:space="preserve">плата за пользование земельными участками: земельный налог и арендная плата; </w:t>
      </w:r>
      <w:r w:rsidRPr="00CC283B">
        <w:rPr>
          <w:snapToGrid w:val="0"/>
          <w:sz w:val="28"/>
          <w:szCs w:val="28"/>
        </w:rPr>
        <w:t>экономическое стимулирование рационального использования и охраны земель.</w:t>
      </w:r>
    </w:p>
    <w:p w:rsidR="00CC283B" w:rsidRPr="00CC283B" w:rsidRDefault="00CC283B" w:rsidP="00CC283B">
      <w:pPr>
        <w:tabs>
          <w:tab w:val="left" w:pos="1080"/>
        </w:tabs>
        <w:ind w:firstLine="709"/>
        <w:jc w:val="both"/>
        <w:rPr>
          <w:sz w:val="28"/>
          <w:szCs w:val="28"/>
        </w:rPr>
      </w:pPr>
    </w:p>
    <w:p w:rsidR="00CC283B" w:rsidRPr="00CC283B" w:rsidRDefault="00CC283B" w:rsidP="00CC283B">
      <w:pPr>
        <w:tabs>
          <w:tab w:val="left" w:pos="1080"/>
        </w:tabs>
        <w:ind w:firstLine="709"/>
        <w:jc w:val="center"/>
        <w:rPr>
          <w:b/>
          <w:caps/>
          <w:sz w:val="28"/>
          <w:szCs w:val="28"/>
        </w:rPr>
      </w:pPr>
      <w:r w:rsidRPr="00CC283B">
        <w:rPr>
          <w:b/>
          <w:sz w:val="28"/>
          <w:szCs w:val="28"/>
        </w:rPr>
        <w:t>Тема 8. Распределение и перераспределение земель</w:t>
      </w:r>
    </w:p>
    <w:p w:rsidR="00CC283B" w:rsidRPr="00CC283B" w:rsidRDefault="00CC283B" w:rsidP="00CC283B">
      <w:pPr>
        <w:ind w:firstLine="709"/>
        <w:jc w:val="both"/>
        <w:rPr>
          <w:sz w:val="28"/>
          <w:szCs w:val="28"/>
        </w:rPr>
      </w:pPr>
      <w:r w:rsidRPr="00CC283B">
        <w:rPr>
          <w:i/>
          <w:color w:val="000000"/>
          <w:sz w:val="28"/>
          <w:szCs w:val="28"/>
        </w:rPr>
        <w:t>Цель</w:t>
      </w:r>
      <w:r w:rsidRPr="00CC283B">
        <w:rPr>
          <w:color w:val="000000"/>
          <w:sz w:val="28"/>
          <w:szCs w:val="28"/>
        </w:rPr>
        <w:t>: сформировать у студентов теоретические знания о сущности распределения и перераспределения земель.</w:t>
      </w:r>
    </w:p>
    <w:p w:rsidR="00CC283B" w:rsidRPr="00CC283B" w:rsidRDefault="00CC283B" w:rsidP="00CC283B">
      <w:pPr>
        <w:tabs>
          <w:tab w:val="left" w:pos="1080"/>
        </w:tabs>
        <w:ind w:firstLine="709"/>
        <w:jc w:val="both"/>
        <w:rPr>
          <w:sz w:val="28"/>
          <w:szCs w:val="28"/>
        </w:rPr>
      </w:pPr>
      <w:r w:rsidRPr="00CC283B">
        <w:rPr>
          <w:color w:val="000000"/>
          <w:sz w:val="28"/>
          <w:szCs w:val="28"/>
        </w:rPr>
        <w:t xml:space="preserve"> </w:t>
      </w:r>
      <w:r w:rsidRPr="00CC283B">
        <w:rPr>
          <w:i/>
          <w:color w:val="000000"/>
          <w:sz w:val="28"/>
          <w:szCs w:val="28"/>
        </w:rPr>
        <w:t>Задачи</w:t>
      </w:r>
      <w:r w:rsidRPr="00CC283B">
        <w:rPr>
          <w:color w:val="000000"/>
          <w:sz w:val="28"/>
          <w:szCs w:val="28"/>
        </w:rPr>
        <w:t>: изучить</w:t>
      </w:r>
      <w:r w:rsidRPr="00CC283B">
        <w:rPr>
          <w:sz w:val="28"/>
          <w:szCs w:val="28"/>
        </w:rPr>
        <w:t xml:space="preserve"> порядок предоставления земельных участков, находящихся в государственной собственности, порядок передачи земельных участков в государственную и частную собственность, особенности изъятия земельных участков для государственных нужд, гарантии прав землепользователей, землевладельцев и собственников земли</w:t>
      </w:r>
    </w:p>
    <w:p w:rsidR="00CC283B" w:rsidRPr="00CC283B" w:rsidRDefault="00CC283B" w:rsidP="00CC283B">
      <w:pPr>
        <w:tabs>
          <w:tab w:val="left" w:pos="1080"/>
        </w:tabs>
        <w:ind w:firstLine="709"/>
        <w:jc w:val="both"/>
        <w:rPr>
          <w:sz w:val="28"/>
          <w:szCs w:val="28"/>
        </w:rPr>
      </w:pPr>
      <w:r w:rsidRPr="00CC283B">
        <w:rPr>
          <w:sz w:val="28"/>
          <w:szCs w:val="28"/>
        </w:rPr>
        <w:t xml:space="preserve">Порядок предоставления земельных участков, находящихся в государственной собственности. </w:t>
      </w:r>
    </w:p>
    <w:p w:rsidR="00CC283B" w:rsidRPr="00CC283B" w:rsidRDefault="00CC283B" w:rsidP="00CC283B">
      <w:pPr>
        <w:tabs>
          <w:tab w:val="left" w:pos="1080"/>
        </w:tabs>
        <w:ind w:firstLine="709"/>
        <w:jc w:val="both"/>
        <w:rPr>
          <w:sz w:val="28"/>
          <w:szCs w:val="28"/>
        </w:rPr>
      </w:pPr>
      <w:r w:rsidRPr="00CC283B">
        <w:rPr>
          <w:sz w:val="28"/>
          <w:szCs w:val="28"/>
        </w:rPr>
        <w:t>Порядок передачи земельных участков в государственную и частную собственность.</w:t>
      </w:r>
    </w:p>
    <w:p w:rsidR="00CC283B" w:rsidRPr="00CC283B" w:rsidRDefault="00CC283B" w:rsidP="00CC283B">
      <w:pPr>
        <w:tabs>
          <w:tab w:val="left" w:pos="1080"/>
        </w:tabs>
        <w:ind w:firstLine="709"/>
        <w:jc w:val="both"/>
        <w:rPr>
          <w:color w:val="000000"/>
          <w:sz w:val="28"/>
          <w:szCs w:val="28"/>
        </w:rPr>
      </w:pPr>
      <w:r w:rsidRPr="00CC283B">
        <w:rPr>
          <w:color w:val="000000"/>
          <w:sz w:val="28"/>
          <w:szCs w:val="28"/>
        </w:rPr>
        <w:t>Аукционный порядок распределения земельных участков.</w:t>
      </w:r>
    </w:p>
    <w:p w:rsidR="00CC283B" w:rsidRPr="00CC283B" w:rsidRDefault="00CC283B" w:rsidP="00CC283B">
      <w:pPr>
        <w:tabs>
          <w:tab w:val="left" w:pos="1080"/>
        </w:tabs>
        <w:ind w:firstLine="709"/>
        <w:jc w:val="both"/>
        <w:rPr>
          <w:sz w:val="28"/>
          <w:szCs w:val="28"/>
        </w:rPr>
      </w:pPr>
      <w:r w:rsidRPr="00CC283B">
        <w:rPr>
          <w:sz w:val="28"/>
          <w:szCs w:val="28"/>
        </w:rPr>
        <w:t>Изъятие земельных участков для государственных нужд.</w:t>
      </w:r>
    </w:p>
    <w:p w:rsidR="00CC283B" w:rsidRPr="00CC283B" w:rsidRDefault="00CC283B" w:rsidP="00CC283B">
      <w:pPr>
        <w:tabs>
          <w:tab w:val="left" w:pos="1080"/>
        </w:tabs>
        <w:ind w:firstLine="709"/>
        <w:jc w:val="both"/>
        <w:rPr>
          <w:sz w:val="28"/>
          <w:szCs w:val="28"/>
        </w:rPr>
      </w:pPr>
      <w:r w:rsidRPr="00CC283B">
        <w:rPr>
          <w:sz w:val="28"/>
          <w:szCs w:val="28"/>
        </w:rPr>
        <w:t>Ограничения (обременения) прав на земельные участки.</w:t>
      </w:r>
    </w:p>
    <w:p w:rsidR="00CC283B" w:rsidRPr="00CC283B" w:rsidRDefault="00CC283B" w:rsidP="00CC283B">
      <w:pPr>
        <w:tabs>
          <w:tab w:val="left" w:pos="1080"/>
        </w:tabs>
        <w:ind w:firstLine="709"/>
        <w:jc w:val="both"/>
        <w:rPr>
          <w:sz w:val="28"/>
          <w:szCs w:val="28"/>
        </w:rPr>
      </w:pPr>
    </w:p>
    <w:p w:rsidR="00CC283B" w:rsidRPr="00CC283B" w:rsidRDefault="00CC283B" w:rsidP="00CC283B">
      <w:pPr>
        <w:tabs>
          <w:tab w:val="left" w:pos="1080"/>
        </w:tabs>
        <w:ind w:firstLine="709"/>
        <w:jc w:val="center"/>
        <w:rPr>
          <w:b/>
          <w:sz w:val="28"/>
          <w:szCs w:val="28"/>
          <w:u w:val="single"/>
        </w:rPr>
      </w:pPr>
      <w:r w:rsidRPr="00CC283B">
        <w:rPr>
          <w:b/>
          <w:sz w:val="28"/>
          <w:szCs w:val="28"/>
        </w:rPr>
        <w:lastRenderedPageBreak/>
        <w:t>Тема 9. Разрешение земельных споров</w:t>
      </w:r>
    </w:p>
    <w:p w:rsidR="00CC283B" w:rsidRPr="00CC283B" w:rsidRDefault="00CC283B" w:rsidP="00CC283B">
      <w:pPr>
        <w:ind w:firstLine="709"/>
        <w:jc w:val="both"/>
        <w:rPr>
          <w:sz w:val="28"/>
          <w:szCs w:val="28"/>
        </w:rPr>
      </w:pPr>
      <w:r w:rsidRPr="00CC283B">
        <w:rPr>
          <w:i/>
          <w:color w:val="000000"/>
          <w:sz w:val="28"/>
          <w:szCs w:val="28"/>
        </w:rPr>
        <w:t xml:space="preserve">Цель: </w:t>
      </w:r>
      <w:r w:rsidRPr="00CC283B">
        <w:rPr>
          <w:color w:val="000000"/>
          <w:sz w:val="28"/>
          <w:szCs w:val="28"/>
        </w:rPr>
        <w:t>сформировать знания студентов о сущности и содержании разрешения спорных отношений в земельном праве</w:t>
      </w:r>
      <w:r w:rsidRPr="00CC283B">
        <w:rPr>
          <w:sz w:val="28"/>
          <w:szCs w:val="28"/>
        </w:rPr>
        <w:t>.</w:t>
      </w:r>
    </w:p>
    <w:p w:rsidR="00CC283B" w:rsidRPr="00CC283B" w:rsidRDefault="00CC283B" w:rsidP="00CC283B">
      <w:pPr>
        <w:tabs>
          <w:tab w:val="left" w:pos="1080"/>
        </w:tabs>
        <w:ind w:firstLine="709"/>
        <w:jc w:val="both"/>
        <w:rPr>
          <w:sz w:val="28"/>
          <w:szCs w:val="28"/>
        </w:rPr>
      </w:pPr>
      <w:r w:rsidRPr="00CC283B">
        <w:rPr>
          <w:i/>
          <w:color w:val="000000"/>
          <w:sz w:val="28"/>
          <w:szCs w:val="28"/>
        </w:rPr>
        <w:t>Задачи:</w:t>
      </w:r>
      <w:r w:rsidRPr="00CC283B">
        <w:rPr>
          <w:color w:val="000000"/>
          <w:sz w:val="28"/>
          <w:szCs w:val="28"/>
        </w:rPr>
        <w:t xml:space="preserve"> </w:t>
      </w:r>
      <w:r w:rsidRPr="00CC283B">
        <w:rPr>
          <w:sz w:val="28"/>
          <w:szCs w:val="28"/>
        </w:rPr>
        <w:t xml:space="preserve">раскрыть понятие, содержание </w:t>
      </w:r>
      <w:r w:rsidRPr="00CC283B">
        <w:rPr>
          <w:color w:val="000000"/>
          <w:sz w:val="28"/>
          <w:szCs w:val="28"/>
        </w:rPr>
        <w:t xml:space="preserve">и особенности земельных споров,  определить </w:t>
      </w:r>
      <w:r w:rsidRPr="00CC283B">
        <w:rPr>
          <w:sz w:val="28"/>
          <w:szCs w:val="28"/>
        </w:rPr>
        <w:t>систему и компетенцию государственных органов по разрешению земельных споров, а также порядок разрешения земельных споров исполнительными комитетами, а также в судебном порядке.</w:t>
      </w:r>
    </w:p>
    <w:p w:rsidR="00CC283B" w:rsidRPr="00CC283B" w:rsidRDefault="00CC283B" w:rsidP="00CC283B">
      <w:pPr>
        <w:tabs>
          <w:tab w:val="left" w:pos="1080"/>
        </w:tabs>
        <w:ind w:firstLine="709"/>
        <w:jc w:val="both"/>
        <w:rPr>
          <w:sz w:val="28"/>
          <w:szCs w:val="28"/>
        </w:rPr>
      </w:pPr>
      <w:r w:rsidRPr="00CC283B">
        <w:rPr>
          <w:sz w:val="28"/>
          <w:szCs w:val="28"/>
        </w:rPr>
        <w:t>Понятие и классификация земельных споров.</w:t>
      </w:r>
    </w:p>
    <w:p w:rsidR="00CC283B" w:rsidRPr="00CC283B" w:rsidRDefault="00CC283B" w:rsidP="00CC283B">
      <w:pPr>
        <w:tabs>
          <w:tab w:val="left" w:pos="1080"/>
        </w:tabs>
        <w:ind w:firstLine="709"/>
        <w:jc w:val="both"/>
        <w:rPr>
          <w:sz w:val="28"/>
          <w:szCs w:val="28"/>
        </w:rPr>
      </w:pPr>
      <w:r w:rsidRPr="00CC283B">
        <w:rPr>
          <w:sz w:val="28"/>
          <w:szCs w:val="28"/>
        </w:rPr>
        <w:t>Система и компетенция государственных органов по разрешению земельных споров.</w:t>
      </w:r>
    </w:p>
    <w:p w:rsidR="00CC283B" w:rsidRPr="00CC283B" w:rsidRDefault="00CC283B" w:rsidP="00CC283B">
      <w:pPr>
        <w:tabs>
          <w:tab w:val="left" w:pos="1080"/>
        </w:tabs>
        <w:ind w:firstLine="709"/>
        <w:jc w:val="both"/>
        <w:rPr>
          <w:sz w:val="28"/>
          <w:szCs w:val="28"/>
        </w:rPr>
      </w:pPr>
      <w:r w:rsidRPr="00CC283B">
        <w:rPr>
          <w:sz w:val="28"/>
          <w:szCs w:val="28"/>
        </w:rPr>
        <w:t>Порядок разрешения земельных споров исполнительными комитетами.</w:t>
      </w:r>
    </w:p>
    <w:p w:rsidR="00CC283B" w:rsidRPr="00CC283B" w:rsidRDefault="00CC283B" w:rsidP="00CC283B">
      <w:pPr>
        <w:tabs>
          <w:tab w:val="left" w:pos="1080"/>
        </w:tabs>
        <w:ind w:firstLine="709"/>
        <w:jc w:val="both"/>
        <w:rPr>
          <w:sz w:val="28"/>
          <w:szCs w:val="28"/>
        </w:rPr>
      </w:pPr>
      <w:r w:rsidRPr="00CC283B">
        <w:rPr>
          <w:sz w:val="28"/>
          <w:szCs w:val="28"/>
        </w:rPr>
        <w:t>Судебный порядок разрешения земельных споров.</w:t>
      </w:r>
    </w:p>
    <w:p w:rsidR="00CC283B" w:rsidRPr="00CC283B" w:rsidRDefault="00CC283B" w:rsidP="00CC283B">
      <w:pPr>
        <w:tabs>
          <w:tab w:val="left" w:pos="1080"/>
        </w:tabs>
        <w:ind w:firstLine="709"/>
        <w:jc w:val="both"/>
        <w:rPr>
          <w:b/>
          <w:sz w:val="28"/>
          <w:szCs w:val="28"/>
        </w:rPr>
      </w:pPr>
    </w:p>
    <w:p w:rsidR="00CC283B" w:rsidRPr="00CC283B" w:rsidRDefault="00CC283B" w:rsidP="00CC283B">
      <w:pPr>
        <w:tabs>
          <w:tab w:val="left" w:pos="1080"/>
        </w:tabs>
        <w:ind w:firstLine="709"/>
        <w:jc w:val="center"/>
        <w:rPr>
          <w:b/>
          <w:caps/>
          <w:spacing w:val="-2"/>
          <w:sz w:val="28"/>
          <w:szCs w:val="28"/>
        </w:rPr>
      </w:pPr>
      <w:r w:rsidRPr="00CC283B">
        <w:rPr>
          <w:b/>
          <w:spacing w:val="-2"/>
          <w:sz w:val="28"/>
          <w:szCs w:val="28"/>
        </w:rPr>
        <w:t>Тема 10. Ответственность за нарушение законодательства об охране и использовании земель</w:t>
      </w:r>
    </w:p>
    <w:p w:rsidR="00CC283B" w:rsidRPr="00CC283B" w:rsidRDefault="00CC283B" w:rsidP="00CC283B">
      <w:pPr>
        <w:tabs>
          <w:tab w:val="left" w:pos="1080"/>
        </w:tabs>
        <w:ind w:firstLine="709"/>
        <w:jc w:val="both"/>
        <w:rPr>
          <w:spacing w:val="-2"/>
          <w:sz w:val="28"/>
          <w:szCs w:val="28"/>
        </w:rPr>
      </w:pPr>
      <w:r w:rsidRPr="00CC283B">
        <w:rPr>
          <w:i/>
          <w:spacing w:val="-2"/>
          <w:sz w:val="28"/>
          <w:szCs w:val="28"/>
        </w:rPr>
        <w:t>Цель:</w:t>
      </w:r>
      <w:r w:rsidRPr="00CC283B">
        <w:rPr>
          <w:spacing w:val="-2"/>
          <w:sz w:val="28"/>
          <w:szCs w:val="28"/>
        </w:rPr>
        <w:t xml:space="preserve"> раскрыть содержание и сущность ответственности за нарушение законодательства об охране и использовании земель.</w:t>
      </w:r>
    </w:p>
    <w:p w:rsidR="00CC283B" w:rsidRPr="00CC283B" w:rsidRDefault="00CC283B" w:rsidP="00CC283B">
      <w:pPr>
        <w:tabs>
          <w:tab w:val="left" w:pos="1080"/>
        </w:tabs>
        <w:ind w:firstLine="709"/>
        <w:jc w:val="both"/>
        <w:rPr>
          <w:b/>
          <w:color w:val="000000"/>
          <w:spacing w:val="-2"/>
          <w:sz w:val="28"/>
          <w:szCs w:val="28"/>
        </w:rPr>
      </w:pPr>
      <w:r w:rsidRPr="00CC283B">
        <w:rPr>
          <w:i/>
          <w:spacing w:val="-2"/>
          <w:sz w:val="28"/>
          <w:szCs w:val="28"/>
        </w:rPr>
        <w:t>Задачи:</w:t>
      </w:r>
      <w:r w:rsidRPr="00CC283B">
        <w:rPr>
          <w:spacing w:val="-2"/>
          <w:sz w:val="28"/>
          <w:szCs w:val="28"/>
        </w:rPr>
        <w:t xml:space="preserve"> определить понятие, и виды земельных правонарушений, понятие, сущность и виды юридической ответственности за нарушение земельного законодательства, земельно-правовые меры воздействия к нарушителям земельного законодательства.</w:t>
      </w:r>
    </w:p>
    <w:p w:rsidR="00CC283B" w:rsidRPr="00CC283B" w:rsidRDefault="00CC283B" w:rsidP="00CC283B">
      <w:pPr>
        <w:tabs>
          <w:tab w:val="left" w:pos="1080"/>
        </w:tabs>
        <w:ind w:firstLine="709"/>
        <w:jc w:val="both"/>
        <w:rPr>
          <w:spacing w:val="-2"/>
          <w:sz w:val="28"/>
          <w:szCs w:val="28"/>
        </w:rPr>
      </w:pPr>
      <w:r w:rsidRPr="00CC283B">
        <w:rPr>
          <w:spacing w:val="-2"/>
          <w:sz w:val="28"/>
          <w:szCs w:val="28"/>
        </w:rPr>
        <w:t xml:space="preserve">Понятие и виды нарушений законодательства об охране и использовании земель. Состав правонарушений в области охраны и использования земель. </w:t>
      </w:r>
    </w:p>
    <w:p w:rsidR="00CC283B" w:rsidRPr="00CC283B" w:rsidRDefault="00CC283B" w:rsidP="00CC283B">
      <w:pPr>
        <w:tabs>
          <w:tab w:val="left" w:pos="1080"/>
        </w:tabs>
        <w:ind w:firstLine="709"/>
        <w:jc w:val="both"/>
        <w:rPr>
          <w:spacing w:val="-2"/>
          <w:sz w:val="28"/>
          <w:szCs w:val="28"/>
        </w:rPr>
      </w:pPr>
      <w:r w:rsidRPr="00CC283B">
        <w:rPr>
          <w:spacing w:val="-2"/>
          <w:sz w:val="28"/>
          <w:szCs w:val="28"/>
        </w:rPr>
        <w:t>Понятие и сущность юридической ответственности за нарушение законодательства об охране и использовании земель. Виды юридической ответственности за нарушение законодательства об охране и использовании земель.</w:t>
      </w:r>
    </w:p>
    <w:p w:rsidR="00CC283B" w:rsidRPr="00CC283B" w:rsidRDefault="00CC283B" w:rsidP="00CC283B">
      <w:pPr>
        <w:tabs>
          <w:tab w:val="left" w:pos="1080"/>
        </w:tabs>
        <w:ind w:firstLine="709"/>
        <w:jc w:val="both"/>
        <w:rPr>
          <w:spacing w:val="-2"/>
          <w:sz w:val="28"/>
          <w:szCs w:val="28"/>
        </w:rPr>
      </w:pPr>
      <w:r w:rsidRPr="00CC283B">
        <w:rPr>
          <w:spacing w:val="-2"/>
          <w:sz w:val="28"/>
          <w:szCs w:val="28"/>
        </w:rPr>
        <w:t>Административная ответственность за нарушение законодательства об охране и использовании земель.</w:t>
      </w:r>
    </w:p>
    <w:p w:rsidR="00CC283B" w:rsidRPr="00CC283B" w:rsidRDefault="00CC283B" w:rsidP="00CC283B">
      <w:pPr>
        <w:tabs>
          <w:tab w:val="left" w:pos="1080"/>
        </w:tabs>
        <w:ind w:firstLine="709"/>
        <w:jc w:val="both"/>
        <w:rPr>
          <w:spacing w:val="-2"/>
          <w:sz w:val="28"/>
          <w:szCs w:val="28"/>
        </w:rPr>
      </w:pPr>
      <w:r w:rsidRPr="00CC283B">
        <w:rPr>
          <w:spacing w:val="-2"/>
          <w:sz w:val="28"/>
          <w:szCs w:val="28"/>
        </w:rPr>
        <w:t>Уголовная ответственность за нарушение законодательства об охране и использовании земель.</w:t>
      </w:r>
    </w:p>
    <w:p w:rsidR="00CC283B" w:rsidRPr="00CC283B" w:rsidRDefault="00CC283B" w:rsidP="00CC283B">
      <w:pPr>
        <w:pStyle w:val="3"/>
        <w:spacing w:line="240" w:lineRule="auto"/>
        <w:ind w:left="0" w:firstLine="709"/>
        <w:rPr>
          <w:spacing w:val="-2"/>
          <w:szCs w:val="28"/>
        </w:rPr>
      </w:pPr>
      <w:r w:rsidRPr="00CC283B">
        <w:rPr>
          <w:spacing w:val="-2"/>
          <w:szCs w:val="28"/>
        </w:rPr>
        <w:t>Гражданско-правовая ответственность за нарушение законодательства об охране и использовании земель. Возмещение вреда, причиненного в результате правомерной деятельности.</w:t>
      </w:r>
    </w:p>
    <w:p w:rsidR="00CC283B" w:rsidRPr="00CC283B" w:rsidRDefault="00CC283B" w:rsidP="00CC283B">
      <w:pPr>
        <w:pStyle w:val="3"/>
        <w:spacing w:line="240" w:lineRule="auto"/>
        <w:ind w:left="0" w:firstLine="709"/>
        <w:rPr>
          <w:szCs w:val="28"/>
        </w:rPr>
      </w:pPr>
      <w:r w:rsidRPr="00CC283B">
        <w:rPr>
          <w:szCs w:val="28"/>
        </w:rPr>
        <w:t xml:space="preserve">Земельно-правовые меры воздействия к нарушителям </w:t>
      </w:r>
      <w:r w:rsidRPr="00CC283B">
        <w:rPr>
          <w:spacing w:val="-2"/>
          <w:szCs w:val="28"/>
        </w:rPr>
        <w:t>законодательства об охране и использовании земель.</w:t>
      </w:r>
    </w:p>
    <w:p w:rsidR="00CC283B" w:rsidRPr="00CC283B" w:rsidRDefault="00CC283B" w:rsidP="00CC283B">
      <w:pPr>
        <w:keepNext/>
        <w:tabs>
          <w:tab w:val="left" w:pos="1080"/>
        </w:tabs>
        <w:suppressAutoHyphens/>
        <w:ind w:firstLine="709"/>
        <w:jc w:val="center"/>
        <w:rPr>
          <w:b/>
          <w:caps/>
          <w:spacing w:val="-2"/>
          <w:sz w:val="28"/>
          <w:szCs w:val="28"/>
        </w:rPr>
      </w:pPr>
      <w:r w:rsidRPr="00CC283B">
        <w:rPr>
          <w:b/>
          <w:spacing w:val="-2"/>
          <w:sz w:val="28"/>
          <w:szCs w:val="28"/>
        </w:rPr>
        <w:t>Тема 11. Правовая охрана земель</w:t>
      </w:r>
    </w:p>
    <w:p w:rsidR="00CC283B" w:rsidRPr="00CC283B" w:rsidRDefault="00CC283B" w:rsidP="00CC283B">
      <w:pPr>
        <w:keepNext/>
        <w:tabs>
          <w:tab w:val="left" w:pos="1080"/>
        </w:tabs>
        <w:suppressAutoHyphens/>
        <w:ind w:firstLine="709"/>
        <w:jc w:val="both"/>
        <w:rPr>
          <w:b/>
          <w:caps/>
          <w:spacing w:val="-2"/>
          <w:sz w:val="28"/>
          <w:szCs w:val="28"/>
        </w:rPr>
      </w:pPr>
      <w:r w:rsidRPr="00CC283B">
        <w:rPr>
          <w:i/>
          <w:color w:val="000000"/>
          <w:spacing w:val="-2"/>
          <w:sz w:val="28"/>
          <w:szCs w:val="28"/>
        </w:rPr>
        <w:t>Цель:</w:t>
      </w:r>
      <w:r w:rsidRPr="00CC283B">
        <w:rPr>
          <w:color w:val="000000"/>
          <w:spacing w:val="-2"/>
          <w:sz w:val="28"/>
          <w:szCs w:val="28"/>
        </w:rPr>
        <w:t xml:space="preserve"> изучить  и усвоить правовые основы охраны земель. </w:t>
      </w:r>
    </w:p>
    <w:p w:rsidR="00CC283B" w:rsidRPr="00CC283B" w:rsidRDefault="00CC283B" w:rsidP="00CC283B">
      <w:pPr>
        <w:tabs>
          <w:tab w:val="left" w:pos="1080"/>
        </w:tabs>
        <w:ind w:firstLine="709"/>
        <w:jc w:val="both"/>
        <w:rPr>
          <w:b/>
          <w:caps/>
          <w:spacing w:val="-2"/>
          <w:sz w:val="28"/>
          <w:szCs w:val="28"/>
        </w:rPr>
      </w:pPr>
      <w:r w:rsidRPr="00CC283B">
        <w:rPr>
          <w:i/>
          <w:color w:val="000000"/>
          <w:spacing w:val="-2"/>
          <w:sz w:val="28"/>
          <w:szCs w:val="28"/>
        </w:rPr>
        <w:t>Задачи:</w:t>
      </w:r>
      <w:r w:rsidRPr="00CC283B">
        <w:rPr>
          <w:color w:val="000000"/>
          <w:spacing w:val="-2"/>
          <w:sz w:val="28"/>
          <w:szCs w:val="28"/>
        </w:rPr>
        <w:t xml:space="preserve"> сформировать понятие и содержание рационального использования и охраны земель, правовое регулирование рекультивации и мелиорации земель, </w:t>
      </w:r>
      <w:r w:rsidRPr="00CC283B">
        <w:rPr>
          <w:spacing w:val="-2"/>
          <w:sz w:val="28"/>
          <w:szCs w:val="28"/>
        </w:rPr>
        <w:t xml:space="preserve">особенности возмещения потерь сельскохозяйственного и лесохозяйственного производства, </w:t>
      </w:r>
      <w:r w:rsidRPr="00CC283B">
        <w:rPr>
          <w:color w:val="000000"/>
          <w:spacing w:val="-2"/>
          <w:sz w:val="28"/>
          <w:szCs w:val="28"/>
        </w:rPr>
        <w:t>правовой режим земель, подвергшихся радиоактивному загрязнению.</w:t>
      </w:r>
    </w:p>
    <w:p w:rsidR="00CC283B" w:rsidRPr="00CC283B" w:rsidRDefault="00CC283B" w:rsidP="00CC283B">
      <w:pPr>
        <w:tabs>
          <w:tab w:val="left" w:pos="1080"/>
        </w:tabs>
        <w:ind w:firstLine="709"/>
        <w:jc w:val="both"/>
        <w:rPr>
          <w:b/>
          <w:color w:val="000000"/>
          <w:spacing w:val="-2"/>
          <w:sz w:val="28"/>
          <w:szCs w:val="28"/>
        </w:rPr>
      </w:pPr>
      <w:r w:rsidRPr="00CC283B">
        <w:rPr>
          <w:color w:val="000000"/>
          <w:spacing w:val="-2"/>
          <w:sz w:val="28"/>
          <w:szCs w:val="28"/>
        </w:rPr>
        <w:lastRenderedPageBreak/>
        <w:t>Понятие и содержание правовой охраны земель.</w:t>
      </w:r>
    </w:p>
    <w:p w:rsidR="00CC283B" w:rsidRPr="00CC283B" w:rsidRDefault="00CC283B" w:rsidP="00CC283B">
      <w:pPr>
        <w:pStyle w:val="a7"/>
        <w:tabs>
          <w:tab w:val="left" w:pos="1080"/>
        </w:tabs>
        <w:spacing w:after="0"/>
        <w:ind w:left="0" w:firstLine="709"/>
        <w:jc w:val="both"/>
        <w:rPr>
          <w:rFonts w:ascii="Times New Roman" w:hAnsi="Times New Roman" w:cs="Times New Roman"/>
          <w:spacing w:val="-2"/>
          <w:sz w:val="28"/>
          <w:szCs w:val="28"/>
        </w:rPr>
      </w:pPr>
      <w:r w:rsidRPr="00CC283B">
        <w:rPr>
          <w:rFonts w:ascii="Times New Roman" w:hAnsi="Times New Roman" w:cs="Times New Roman"/>
          <w:spacing w:val="-2"/>
          <w:sz w:val="28"/>
          <w:szCs w:val="28"/>
        </w:rPr>
        <w:t>Правовая охрана земель в процессе хозяйственной деятельности.</w:t>
      </w:r>
    </w:p>
    <w:p w:rsidR="00CC283B" w:rsidRPr="00CC283B" w:rsidRDefault="00CC283B" w:rsidP="00CC283B">
      <w:pPr>
        <w:tabs>
          <w:tab w:val="left" w:pos="1080"/>
        </w:tabs>
        <w:ind w:firstLine="709"/>
        <w:jc w:val="both"/>
        <w:rPr>
          <w:color w:val="000000"/>
          <w:spacing w:val="-2"/>
          <w:sz w:val="28"/>
          <w:szCs w:val="28"/>
        </w:rPr>
      </w:pPr>
      <w:r w:rsidRPr="00CC283B">
        <w:rPr>
          <w:color w:val="000000"/>
          <w:spacing w:val="-2"/>
          <w:sz w:val="28"/>
          <w:szCs w:val="28"/>
        </w:rPr>
        <w:t>Правовое регулирование рекультивации земель.</w:t>
      </w:r>
    </w:p>
    <w:p w:rsidR="00CC283B" w:rsidRPr="00CC283B" w:rsidRDefault="00CC283B" w:rsidP="00CC283B">
      <w:pPr>
        <w:tabs>
          <w:tab w:val="left" w:pos="1080"/>
        </w:tabs>
        <w:ind w:firstLine="709"/>
        <w:jc w:val="both"/>
        <w:rPr>
          <w:spacing w:val="-2"/>
          <w:sz w:val="28"/>
          <w:szCs w:val="28"/>
        </w:rPr>
      </w:pPr>
      <w:r w:rsidRPr="00CC283B">
        <w:rPr>
          <w:color w:val="000000"/>
          <w:spacing w:val="-2"/>
          <w:sz w:val="28"/>
          <w:szCs w:val="28"/>
        </w:rPr>
        <w:t xml:space="preserve">Правовое регулирование мелиорации земель. Правовой режим </w:t>
      </w:r>
      <w:r w:rsidRPr="00CC283B">
        <w:rPr>
          <w:spacing w:val="-2"/>
          <w:sz w:val="28"/>
          <w:szCs w:val="28"/>
        </w:rPr>
        <w:t xml:space="preserve">мелиорированных земель. </w:t>
      </w:r>
    </w:p>
    <w:p w:rsidR="00CC283B" w:rsidRPr="00CC283B" w:rsidRDefault="00CC283B" w:rsidP="00CC283B">
      <w:pPr>
        <w:tabs>
          <w:tab w:val="left" w:pos="1080"/>
        </w:tabs>
        <w:ind w:firstLine="709"/>
        <w:jc w:val="both"/>
        <w:rPr>
          <w:spacing w:val="-2"/>
          <w:sz w:val="28"/>
          <w:szCs w:val="28"/>
        </w:rPr>
      </w:pPr>
      <w:r w:rsidRPr="00CC283B">
        <w:rPr>
          <w:spacing w:val="-2"/>
          <w:sz w:val="28"/>
          <w:szCs w:val="28"/>
        </w:rPr>
        <w:t>Возмещение потерь сельскохозяйственного и лесохозяйственного производства.</w:t>
      </w:r>
    </w:p>
    <w:p w:rsidR="00CC283B" w:rsidRPr="00CC283B" w:rsidRDefault="00CC283B" w:rsidP="00CC283B">
      <w:pPr>
        <w:tabs>
          <w:tab w:val="left" w:pos="1080"/>
        </w:tabs>
        <w:ind w:firstLine="709"/>
        <w:jc w:val="both"/>
        <w:rPr>
          <w:color w:val="000000"/>
          <w:spacing w:val="-2"/>
          <w:sz w:val="28"/>
          <w:szCs w:val="28"/>
        </w:rPr>
      </w:pPr>
      <w:r w:rsidRPr="00CC283B">
        <w:rPr>
          <w:color w:val="000000"/>
          <w:spacing w:val="-2"/>
          <w:sz w:val="28"/>
          <w:szCs w:val="28"/>
        </w:rPr>
        <w:t>Правовой режим земель, подвергшихся радиоактивному загрязнению.</w:t>
      </w:r>
    </w:p>
    <w:p w:rsidR="00CC283B" w:rsidRPr="00CC283B" w:rsidRDefault="00CC283B" w:rsidP="00CC283B">
      <w:pPr>
        <w:tabs>
          <w:tab w:val="left" w:pos="1080"/>
        </w:tabs>
        <w:ind w:firstLine="709"/>
        <w:jc w:val="both"/>
        <w:rPr>
          <w:color w:val="000000"/>
          <w:spacing w:val="-2"/>
          <w:sz w:val="28"/>
          <w:szCs w:val="28"/>
        </w:rPr>
      </w:pPr>
      <w:r w:rsidRPr="00CC283B">
        <w:rPr>
          <w:color w:val="000000"/>
          <w:spacing w:val="-2"/>
          <w:sz w:val="28"/>
          <w:szCs w:val="28"/>
        </w:rPr>
        <w:t>Экологические требования по использованию и охране земель. Правовая охрана окружающей среды и компонентов природной среды в процессе землепользования. Нормирование вредных воздействий на почву.</w:t>
      </w:r>
    </w:p>
    <w:p w:rsidR="00CC283B" w:rsidRPr="00CC283B" w:rsidRDefault="00CC283B" w:rsidP="00CC283B">
      <w:pPr>
        <w:ind w:firstLine="709"/>
        <w:jc w:val="both"/>
        <w:rPr>
          <w:b/>
          <w:spacing w:val="-2"/>
          <w:sz w:val="28"/>
          <w:szCs w:val="28"/>
        </w:rPr>
      </w:pPr>
    </w:p>
    <w:p w:rsidR="00CC283B" w:rsidRPr="00CC283B" w:rsidRDefault="00CC283B" w:rsidP="00CC283B">
      <w:pPr>
        <w:ind w:firstLine="709"/>
        <w:jc w:val="center"/>
        <w:rPr>
          <w:b/>
          <w:spacing w:val="-2"/>
          <w:sz w:val="28"/>
          <w:szCs w:val="28"/>
        </w:rPr>
      </w:pPr>
      <w:r w:rsidRPr="00CC283B">
        <w:rPr>
          <w:b/>
          <w:spacing w:val="-2"/>
          <w:sz w:val="28"/>
          <w:szCs w:val="28"/>
        </w:rPr>
        <w:t>ОСОБЕННАЯ ЧАСТЬ</w:t>
      </w:r>
    </w:p>
    <w:p w:rsidR="00CC283B" w:rsidRPr="00CC283B" w:rsidRDefault="00CC283B" w:rsidP="00CC283B">
      <w:pPr>
        <w:ind w:firstLine="709"/>
        <w:jc w:val="center"/>
        <w:rPr>
          <w:b/>
          <w:spacing w:val="-2"/>
          <w:sz w:val="28"/>
          <w:szCs w:val="28"/>
        </w:rPr>
      </w:pPr>
      <w:r w:rsidRPr="00CC283B">
        <w:rPr>
          <w:b/>
          <w:spacing w:val="-2"/>
          <w:sz w:val="28"/>
          <w:szCs w:val="28"/>
        </w:rPr>
        <w:t>Тема 12. Правовой режим земель сельскохозяйственного назначения</w:t>
      </w:r>
    </w:p>
    <w:p w:rsidR="00CC283B" w:rsidRPr="00CC283B" w:rsidRDefault="00CC283B" w:rsidP="00CC283B">
      <w:pPr>
        <w:keepNext/>
        <w:tabs>
          <w:tab w:val="left" w:pos="1080"/>
        </w:tabs>
        <w:suppressAutoHyphens/>
        <w:ind w:firstLine="709"/>
        <w:jc w:val="both"/>
        <w:rPr>
          <w:caps/>
          <w:spacing w:val="-2"/>
          <w:sz w:val="28"/>
          <w:szCs w:val="28"/>
        </w:rPr>
      </w:pPr>
      <w:r w:rsidRPr="00CC283B">
        <w:rPr>
          <w:i/>
          <w:color w:val="000000"/>
          <w:spacing w:val="-2"/>
          <w:sz w:val="28"/>
          <w:szCs w:val="28"/>
        </w:rPr>
        <w:t>Цель:</w:t>
      </w:r>
      <w:r w:rsidRPr="00CC283B">
        <w:rPr>
          <w:color w:val="000000"/>
          <w:spacing w:val="-2"/>
          <w:sz w:val="28"/>
          <w:szCs w:val="28"/>
        </w:rPr>
        <w:t xml:space="preserve"> сформировать знания о правовом режиме земель сельскохозяйственного назначения. </w:t>
      </w:r>
    </w:p>
    <w:p w:rsidR="00CC283B" w:rsidRPr="00CC283B" w:rsidRDefault="00CC283B" w:rsidP="00CC283B">
      <w:pPr>
        <w:keepNext/>
        <w:tabs>
          <w:tab w:val="left" w:pos="1080"/>
        </w:tabs>
        <w:suppressAutoHyphens/>
        <w:ind w:firstLine="709"/>
        <w:jc w:val="both"/>
        <w:rPr>
          <w:b/>
          <w:caps/>
          <w:spacing w:val="-2"/>
          <w:sz w:val="28"/>
          <w:szCs w:val="28"/>
        </w:rPr>
      </w:pPr>
      <w:r w:rsidRPr="00CC283B">
        <w:rPr>
          <w:i/>
          <w:color w:val="000000"/>
          <w:spacing w:val="-2"/>
          <w:sz w:val="28"/>
          <w:szCs w:val="28"/>
        </w:rPr>
        <w:t>Задачи:</w:t>
      </w:r>
      <w:r w:rsidRPr="00CC283B">
        <w:rPr>
          <w:color w:val="000000"/>
          <w:spacing w:val="-2"/>
          <w:sz w:val="28"/>
          <w:szCs w:val="28"/>
        </w:rPr>
        <w:t xml:space="preserve"> определить порядок использования земель сельскохозяйственного назначения различными субъектами земельных правоотношений и также</w:t>
      </w:r>
      <w:r w:rsidRPr="00CC283B">
        <w:rPr>
          <w:spacing w:val="-2"/>
          <w:sz w:val="28"/>
          <w:szCs w:val="28"/>
        </w:rPr>
        <w:t xml:space="preserve"> особенности государственного управления землями данной категории.</w:t>
      </w:r>
    </w:p>
    <w:p w:rsidR="00CC283B" w:rsidRPr="00CC283B" w:rsidRDefault="00CC283B" w:rsidP="00CC283B">
      <w:pPr>
        <w:keepNext/>
        <w:tabs>
          <w:tab w:val="left" w:pos="1080"/>
        </w:tabs>
        <w:suppressAutoHyphens/>
        <w:ind w:firstLine="709"/>
        <w:jc w:val="both"/>
        <w:rPr>
          <w:spacing w:val="-2"/>
          <w:sz w:val="28"/>
          <w:szCs w:val="28"/>
        </w:rPr>
      </w:pPr>
      <w:r w:rsidRPr="00CC283B">
        <w:rPr>
          <w:spacing w:val="-2"/>
          <w:sz w:val="28"/>
          <w:szCs w:val="28"/>
        </w:rPr>
        <w:t>Понятие и состав земель сельскохозяйственного назначения.</w:t>
      </w:r>
    </w:p>
    <w:p w:rsidR="00CC283B" w:rsidRPr="00CC283B" w:rsidRDefault="00CC283B" w:rsidP="00CC283B">
      <w:pPr>
        <w:keepNext/>
        <w:tabs>
          <w:tab w:val="left" w:pos="1080"/>
        </w:tabs>
        <w:suppressAutoHyphens/>
        <w:ind w:firstLine="709"/>
        <w:jc w:val="both"/>
        <w:rPr>
          <w:b/>
          <w:caps/>
          <w:spacing w:val="-2"/>
          <w:sz w:val="28"/>
          <w:szCs w:val="28"/>
        </w:rPr>
      </w:pPr>
      <w:r w:rsidRPr="00CC283B">
        <w:rPr>
          <w:spacing w:val="-2"/>
          <w:sz w:val="28"/>
          <w:szCs w:val="28"/>
        </w:rPr>
        <w:t>Субъекты и правовые формы использования земель сельскохозяйственного назначения.</w:t>
      </w:r>
    </w:p>
    <w:p w:rsidR="00CC283B" w:rsidRPr="00CC283B" w:rsidRDefault="00CC283B" w:rsidP="00CC283B">
      <w:pPr>
        <w:keepNext/>
        <w:tabs>
          <w:tab w:val="left" w:pos="1080"/>
        </w:tabs>
        <w:suppressAutoHyphens/>
        <w:ind w:firstLine="709"/>
        <w:jc w:val="both"/>
        <w:rPr>
          <w:b/>
          <w:caps/>
          <w:spacing w:val="-2"/>
          <w:sz w:val="28"/>
          <w:szCs w:val="28"/>
        </w:rPr>
      </w:pPr>
      <w:r w:rsidRPr="00CC283B">
        <w:rPr>
          <w:spacing w:val="-2"/>
          <w:sz w:val="28"/>
          <w:szCs w:val="28"/>
        </w:rPr>
        <w:t>Особенности государственного управления землями сельскохозяйственного назначения.</w:t>
      </w:r>
    </w:p>
    <w:p w:rsidR="00CC283B" w:rsidRPr="00CC283B" w:rsidRDefault="00CC283B" w:rsidP="00CC283B">
      <w:pPr>
        <w:tabs>
          <w:tab w:val="left" w:pos="1080"/>
        </w:tabs>
        <w:ind w:firstLine="709"/>
        <w:jc w:val="both"/>
        <w:rPr>
          <w:spacing w:val="-2"/>
          <w:sz w:val="28"/>
          <w:szCs w:val="28"/>
        </w:rPr>
      </w:pPr>
      <w:r w:rsidRPr="00CC283B">
        <w:rPr>
          <w:spacing w:val="-2"/>
          <w:sz w:val="28"/>
          <w:szCs w:val="28"/>
        </w:rPr>
        <w:t>Порядок использования и охраны земель сельскохозяйственного назначения.</w:t>
      </w:r>
    </w:p>
    <w:p w:rsidR="00CC283B" w:rsidRPr="00CC283B" w:rsidRDefault="00CC283B" w:rsidP="00CC283B">
      <w:pPr>
        <w:tabs>
          <w:tab w:val="left" w:pos="1080"/>
        </w:tabs>
        <w:ind w:firstLine="709"/>
        <w:jc w:val="both"/>
        <w:rPr>
          <w:spacing w:val="-2"/>
          <w:sz w:val="28"/>
          <w:szCs w:val="28"/>
        </w:rPr>
      </w:pPr>
      <w:r w:rsidRPr="00CC283B">
        <w:rPr>
          <w:spacing w:val="-2"/>
          <w:sz w:val="28"/>
          <w:szCs w:val="28"/>
        </w:rPr>
        <w:t>Правовой режим земельных участков, предоставленных сельскохозяйственным организациям.</w:t>
      </w:r>
    </w:p>
    <w:p w:rsidR="00CC283B" w:rsidRPr="00CC283B" w:rsidRDefault="00CC283B" w:rsidP="00CC283B">
      <w:pPr>
        <w:tabs>
          <w:tab w:val="left" w:pos="1080"/>
        </w:tabs>
        <w:ind w:firstLine="709"/>
        <w:jc w:val="both"/>
        <w:rPr>
          <w:spacing w:val="-2"/>
          <w:sz w:val="28"/>
          <w:szCs w:val="28"/>
        </w:rPr>
      </w:pPr>
      <w:r w:rsidRPr="00CC283B">
        <w:rPr>
          <w:spacing w:val="-2"/>
          <w:sz w:val="28"/>
          <w:szCs w:val="28"/>
        </w:rPr>
        <w:t>Правовой режим земельных участков, предоставленных для ведения крестьянского (фермерского) хозяйства.</w:t>
      </w:r>
    </w:p>
    <w:p w:rsidR="00CC283B" w:rsidRPr="00CC283B" w:rsidRDefault="00CC283B" w:rsidP="00CC283B">
      <w:pPr>
        <w:tabs>
          <w:tab w:val="left" w:pos="1080"/>
        </w:tabs>
        <w:ind w:firstLine="709"/>
        <w:jc w:val="both"/>
        <w:rPr>
          <w:spacing w:val="-2"/>
          <w:sz w:val="28"/>
          <w:szCs w:val="28"/>
        </w:rPr>
      </w:pPr>
    </w:p>
    <w:p w:rsidR="00CC283B" w:rsidRPr="00CC283B" w:rsidRDefault="00CC283B" w:rsidP="00CC283B">
      <w:pPr>
        <w:jc w:val="center"/>
        <w:rPr>
          <w:b/>
          <w:sz w:val="28"/>
          <w:szCs w:val="28"/>
        </w:rPr>
      </w:pPr>
      <w:r w:rsidRPr="00CC283B">
        <w:rPr>
          <w:b/>
          <w:sz w:val="28"/>
          <w:szCs w:val="28"/>
        </w:rPr>
        <w:t>Тема 13. Правовой режим земель населенных пунктов, садоводческих товариществ, дачных кооперативов</w:t>
      </w:r>
    </w:p>
    <w:p w:rsidR="00CC283B" w:rsidRPr="00CC283B" w:rsidRDefault="00CC283B" w:rsidP="00CC283B">
      <w:pPr>
        <w:ind w:firstLine="709"/>
        <w:jc w:val="both"/>
        <w:rPr>
          <w:sz w:val="28"/>
          <w:szCs w:val="28"/>
        </w:rPr>
      </w:pPr>
      <w:r w:rsidRPr="00CC283B">
        <w:rPr>
          <w:i/>
          <w:sz w:val="28"/>
          <w:szCs w:val="28"/>
        </w:rPr>
        <w:t>Цель</w:t>
      </w:r>
      <w:r w:rsidRPr="00CC283B">
        <w:rPr>
          <w:sz w:val="28"/>
          <w:szCs w:val="28"/>
        </w:rPr>
        <w:t>: раскрыть сущность и содержание правового режима земель населенных пунктов, садоводческих товариществ, дачных кооперативов.</w:t>
      </w:r>
    </w:p>
    <w:p w:rsidR="00CC283B" w:rsidRPr="00CC283B" w:rsidRDefault="00CC283B" w:rsidP="00CC283B">
      <w:pPr>
        <w:ind w:firstLine="709"/>
        <w:jc w:val="both"/>
        <w:rPr>
          <w:sz w:val="28"/>
          <w:szCs w:val="28"/>
        </w:rPr>
      </w:pPr>
      <w:r w:rsidRPr="00CC283B">
        <w:rPr>
          <w:i/>
          <w:sz w:val="28"/>
          <w:szCs w:val="28"/>
        </w:rPr>
        <w:t>Задачи</w:t>
      </w:r>
      <w:r w:rsidRPr="00CC283B">
        <w:rPr>
          <w:sz w:val="28"/>
          <w:szCs w:val="28"/>
        </w:rPr>
        <w:t xml:space="preserve">: сформулировать знания и </w:t>
      </w:r>
      <w:proofErr w:type="gramStart"/>
      <w:r w:rsidRPr="00CC283B">
        <w:rPr>
          <w:sz w:val="28"/>
          <w:szCs w:val="28"/>
        </w:rPr>
        <w:t>понятии</w:t>
      </w:r>
      <w:proofErr w:type="gramEnd"/>
      <w:r w:rsidRPr="00CC283B">
        <w:rPr>
          <w:sz w:val="28"/>
          <w:szCs w:val="28"/>
        </w:rPr>
        <w:t xml:space="preserve"> и составе земель населенных пунктов, садоводческих товариществ и дачных кооперативов, а также особенностях их правового режима.</w:t>
      </w:r>
    </w:p>
    <w:p w:rsidR="00CC283B" w:rsidRPr="00CC283B" w:rsidRDefault="00CC283B" w:rsidP="00CC283B">
      <w:pPr>
        <w:tabs>
          <w:tab w:val="left" w:pos="1080"/>
        </w:tabs>
        <w:ind w:firstLine="709"/>
        <w:jc w:val="both"/>
        <w:rPr>
          <w:sz w:val="28"/>
          <w:szCs w:val="28"/>
        </w:rPr>
      </w:pPr>
      <w:r w:rsidRPr="00CC283B">
        <w:rPr>
          <w:sz w:val="28"/>
          <w:szCs w:val="28"/>
        </w:rPr>
        <w:t>Понятие и состав земель населенных пунктов.</w:t>
      </w:r>
    </w:p>
    <w:p w:rsidR="00CC283B" w:rsidRPr="00CC283B" w:rsidRDefault="00CC283B" w:rsidP="00CC283B">
      <w:pPr>
        <w:tabs>
          <w:tab w:val="left" w:pos="1080"/>
        </w:tabs>
        <w:ind w:firstLine="709"/>
        <w:jc w:val="both"/>
        <w:rPr>
          <w:sz w:val="28"/>
          <w:szCs w:val="28"/>
        </w:rPr>
      </w:pPr>
      <w:r w:rsidRPr="00CC283B">
        <w:rPr>
          <w:sz w:val="28"/>
          <w:szCs w:val="28"/>
        </w:rPr>
        <w:t>Субъекты и правовые формы использования земель населенных пунктов.</w:t>
      </w:r>
    </w:p>
    <w:p w:rsidR="00CC283B" w:rsidRPr="00CC283B" w:rsidRDefault="00CC283B" w:rsidP="00CC283B">
      <w:pPr>
        <w:tabs>
          <w:tab w:val="left" w:pos="1080"/>
        </w:tabs>
        <w:ind w:firstLine="709"/>
        <w:jc w:val="both"/>
        <w:rPr>
          <w:sz w:val="28"/>
          <w:szCs w:val="28"/>
        </w:rPr>
      </w:pPr>
      <w:r w:rsidRPr="00CC283B">
        <w:rPr>
          <w:sz w:val="28"/>
          <w:szCs w:val="28"/>
        </w:rPr>
        <w:t>Особенности государственного управления землями населенных пунктов.</w:t>
      </w:r>
    </w:p>
    <w:p w:rsidR="00CC283B" w:rsidRPr="00CC283B" w:rsidRDefault="00CC283B" w:rsidP="00CC283B">
      <w:pPr>
        <w:tabs>
          <w:tab w:val="left" w:pos="1080"/>
        </w:tabs>
        <w:ind w:firstLine="709"/>
        <w:jc w:val="both"/>
        <w:rPr>
          <w:color w:val="000000"/>
          <w:sz w:val="28"/>
          <w:szCs w:val="28"/>
        </w:rPr>
      </w:pPr>
      <w:r w:rsidRPr="00CC283B">
        <w:rPr>
          <w:color w:val="000000"/>
          <w:sz w:val="28"/>
          <w:szCs w:val="28"/>
        </w:rPr>
        <w:lastRenderedPageBreak/>
        <w:t>Планирование использования земель населенных пунктов. Градостроительные требования к использованию земель населенных пунктов.</w:t>
      </w:r>
    </w:p>
    <w:p w:rsidR="00CC283B" w:rsidRPr="00CC283B" w:rsidRDefault="00CC283B" w:rsidP="00CC283B">
      <w:pPr>
        <w:tabs>
          <w:tab w:val="left" w:pos="1080"/>
        </w:tabs>
        <w:ind w:firstLine="709"/>
        <w:jc w:val="both"/>
        <w:rPr>
          <w:color w:val="000000"/>
          <w:sz w:val="28"/>
          <w:szCs w:val="28"/>
        </w:rPr>
      </w:pPr>
      <w:r w:rsidRPr="00CC283B">
        <w:rPr>
          <w:color w:val="000000"/>
          <w:sz w:val="28"/>
          <w:szCs w:val="28"/>
        </w:rPr>
        <w:t>Порядок использования и охраны земель населенных пунктов.</w:t>
      </w:r>
    </w:p>
    <w:p w:rsidR="00CC283B" w:rsidRPr="00CC283B" w:rsidRDefault="00CC283B" w:rsidP="00CC283B">
      <w:pPr>
        <w:tabs>
          <w:tab w:val="left" w:pos="1080"/>
        </w:tabs>
        <w:ind w:firstLine="709"/>
        <w:jc w:val="both"/>
        <w:rPr>
          <w:color w:val="000000"/>
          <w:sz w:val="28"/>
          <w:szCs w:val="28"/>
        </w:rPr>
      </w:pPr>
      <w:r w:rsidRPr="00CC283B">
        <w:rPr>
          <w:sz w:val="28"/>
          <w:szCs w:val="28"/>
        </w:rPr>
        <w:t>Правовой режим земельных участков, предоставленных для жилищного и гаражного строительства.</w:t>
      </w:r>
    </w:p>
    <w:p w:rsidR="00CC283B" w:rsidRPr="00CC283B" w:rsidRDefault="00CC283B" w:rsidP="00CC283B">
      <w:pPr>
        <w:tabs>
          <w:tab w:val="left" w:pos="1080"/>
        </w:tabs>
        <w:ind w:firstLine="709"/>
        <w:jc w:val="both"/>
        <w:rPr>
          <w:sz w:val="28"/>
          <w:szCs w:val="28"/>
        </w:rPr>
      </w:pPr>
      <w:r w:rsidRPr="00CC283B">
        <w:rPr>
          <w:sz w:val="28"/>
          <w:szCs w:val="28"/>
        </w:rPr>
        <w:t>Правовой режим земельных участков, предоставленных гражданам для ведения личного подсобного хозяйства, огородничества, сенокошения и выпаса сельскохозяйственных животных.</w:t>
      </w:r>
    </w:p>
    <w:p w:rsidR="00CC283B" w:rsidRPr="00CC283B" w:rsidRDefault="00CC283B" w:rsidP="00CC283B">
      <w:pPr>
        <w:tabs>
          <w:tab w:val="left" w:pos="1080"/>
        </w:tabs>
        <w:ind w:firstLine="709"/>
        <w:jc w:val="both"/>
        <w:rPr>
          <w:sz w:val="28"/>
          <w:szCs w:val="28"/>
        </w:rPr>
      </w:pPr>
      <w:r w:rsidRPr="00CC283B">
        <w:rPr>
          <w:sz w:val="28"/>
          <w:szCs w:val="28"/>
        </w:rPr>
        <w:t xml:space="preserve">Правовой режим земель садоводческих товариществ. </w:t>
      </w:r>
    </w:p>
    <w:p w:rsidR="00CC283B" w:rsidRPr="00CC283B" w:rsidRDefault="00CC283B" w:rsidP="00CC283B">
      <w:pPr>
        <w:tabs>
          <w:tab w:val="left" w:pos="1080"/>
        </w:tabs>
        <w:ind w:firstLine="709"/>
        <w:jc w:val="both"/>
        <w:rPr>
          <w:color w:val="FF0000"/>
          <w:sz w:val="28"/>
          <w:szCs w:val="28"/>
        </w:rPr>
      </w:pPr>
      <w:r w:rsidRPr="00CC283B">
        <w:rPr>
          <w:sz w:val="28"/>
          <w:szCs w:val="28"/>
        </w:rPr>
        <w:t>Правовой режим земель дачных  кооперативов.</w:t>
      </w:r>
    </w:p>
    <w:p w:rsidR="00CC283B" w:rsidRPr="00CC283B" w:rsidRDefault="00CC283B" w:rsidP="00CC283B">
      <w:pPr>
        <w:tabs>
          <w:tab w:val="left" w:pos="1080"/>
        </w:tabs>
        <w:ind w:firstLine="709"/>
        <w:jc w:val="both"/>
        <w:rPr>
          <w:sz w:val="28"/>
          <w:szCs w:val="28"/>
        </w:rPr>
      </w:pPr>
    </w:p>
    <w:p w:rsidR="00CC283B" w:rsidRPr="00CC283B" w:rsidRDefault="00CC283B" w:rsidP="00CC283B">
      <w:pPr>
        <w:tabs>
          <w:tab w:val="left" w:pos="1080"/>
        </w:tabs>
        <w:jc w:val="center"/>
        <w:rPr>
          <w:b/>
          <w:sz w:val="28"/>
          <w:szCs w:val="28"/>
          <w:u w:val="single"/>
        </w:rPr>
      </w:pPr>
      <w:r w:rsidRPr="00CC283B">
        <w:rPr>
          <w:b/>
          <w:sz w:val="28"/>
          <w:szCs w:val="28"/>
        </w:rPr>
        <w:t>Тема 14. Правовой режим земель промышленности, транспорта, связи, энергетики, обороны и иного назначения</w:t>
      </w:r>
    </w:p>
    <w:p w:rsidR="00CC283B" w:rsidRPr="00CC283B" w:rsidRDefault="00CC283B" w:rsidP="00CC283B">
      <w:pPr>
        <w:tabs>
          <w:tab w:val="left" w:pos="1080"/>
        </w:tabs>
        <w:ind w:firstLine="709"/>
        <w:jc w:val="both"/>
        <w:rPr>
          <w:sz w:val="28"/>
          <w:szCs w:val="28"/>
        </w:rPr>
      </w:pPr>
      <w:r w:rsidRPr="00CC283B">
        <w:rPr>
          <w:i/>
          <w:sz w:val="28"/>
          <w:szCs w:val="28"/>
        </w:rPr>
        <w:t>Цель</w:t>
      </w:r>
      <w:r w:rsidRPr="00CC283B">
        <w:rPr>
          <w:sz w:val="28"/>
          <w:szCs w:val="28"/>
        </w:rPr>
        <w:t>: раскрыть сущность и содержание правового режима земель промышленности, транспорта, связи, энергетики, обороны и иного назначения.</w:t>
      </w:r>
    </w:p>
    <w:p w:rsidR="00CC283B" w:rsidRPr="00CC283B" w:rsidRDefault="00CC283B" w:rsidP="00CC283B">
      <w:pPr>
        <w:tabs>
          <w:tab w:val="left" w:pos="1080"/>
        </w:tabs>
        <w:ind w:firstLine="709"/>
        <w:jc w:val="both"/>
        <w:rPr>
          <w:sz w:val="28"/>
          <w:szCs w:val="28"/>
        </w:rPr>
      </w:pPr>
      <w:r w:rsidRPr="00CC283B">
        <w:rPr>
          <w:i/>
          <w:sz w:val="28"/>
          <w:szCs w:val="28"/>
        </w:rPr>
        <w:t>Задачи</w:t>
      </w:r>
      <w:r w:rsidRPr="00CC283B">
        <w:rPr>
          <w:sz w:val="28"/>
          <w:szCs w:val="28"/>
        </w:rPr>
        <w:t xml:space="preserve">: сформулировать знания и </w:t>
      </w:r>
      <w:proofErr w:type="gramStart"/>
      <w:r w:rsidRPr="00CC283B">
        <w:rPr>
          <w:sz w:val="28"/>
          <w:szCs w:val="28"/>
        </w:rPr>
        <w:t>понятии</w:t>
      </w:r>
      <w:proofErr w:type="gramEnd"/>
      <w:r w:rsidRPr="00CC283B">
        <w:rPr>
          <w:sz w:val="28"/>
          <w:szCs w:val="28"/>
        </w:rPr>
        <w:t xml:space="preserve"> и составе земель промышленности, транспорта, связи, энергетики, обороны и иного назначения, особенностях управления ими и порядке их использования.</w:t>
      </w:r>
    </w:p>
    <w:p w:rsidR="00CC283B" w:rsidRPr="00CC283B" w:rsidRDefault="00CC283B" w:rsidP="00CC283B">
      <w:pPr>
        <w:tabs>
          <w:tab w:val="left" w:pos="1080"/>
        </w:tabs>
        <w:ind w:firstLine="709"/>
        <w:jc w:val="both"/>
        <w:rPr>
          <w:sz w:val="28"/>
          <w:szCs w:val="28"/>
        </w:rPr>
      </w:pPr>
      <w:r w:rsidRPr="00CC283B">
        <w:rPr>
          <w:sz w:val="28"/>
          <w:szCs w:val="28"/>
        </w:rPr>
        <w:t>Понятие и состав земель промышленности, транспорта, связи, энергетики, обороны и иного несельскохозяйственного назначения.</w:t>
      </w:r>
    </w:p>
    <w:p w:rsidR="00CC283B" w:rsidRPr="00CC283B" w:rsidRDefault="00CC283B" w:rsidP="00CC283B">
      <w:pPr>
        <w:tabs>
          <w:tab w:val="left" w:pos="1080"/>
        </w:tabs>
        <w:ind w:firstLine="709"/>
        <w:jc w:val="both"/>
        <w:rPr>
          <w:sz w:val="28"/>
          <w:szCs w:val="28"/>
        </w:rPr>
      </w:pPr>
      <w:r w:rsidRPr="00CC283B">
        <w:rPr>
          <w:sz w:val="28"/>
          <w:szCs w:val="28"/>
        </w:rPr>
        <w:t>Субъекты и правовые формы использования земель промышленности, транспорта, связи, энергетики, обороны и иного несельскохозяйственного назначения.</w:t>
      </w:r>
    </w:p>
    <w:p w:rsidR="00CC283B" w:rsidRPr="00CC283B" w:rsidRDefault="00CC283B" w:rsidP="00CC283B">
      <w:pPr>
        <w:tabs>
          <w:tab w:val="left" w:pos="1080"/>
        </w:tabs>
        <w:ind w:firstLine="709"/>
        <w:jc w:val="both"/>
        <w:rPr>
          <w:sz w:val="28"/>
          <w:szCs w:val="28"/>
        </w:rPr>
      </w:pPr>
      <w:r w:rsidRPr="00CC283B">
        <w:rPr>
          <w:sz w:val="28"/>
          <w:szCs w:val="28"/>
        </w:rPr>
        <w:t>Особенности государственного управления землями промышленности, транспорта, связи, энергетики, обороны и иного несельскохозяйственного назначения.</w:t>
      </w:r>
    </w:p>
    <w:p w:rsidR="00CC283B" w:rsidRPr="00CC283B" w:rsidRDefault="00CC283B" w:rsidP="00CC283B">
      <w:pPr>
        <w:tabs>
          <w:tab w:val="left" w:pos="1080"/>
        </w:tabs>
        <w:ind w:firstLine="709"/>
        <w:jc w:val="both"/>
        <w:rPr>
          <w:sz w:val="28"/>
          <w:szCs w:val="28"/>
        </w:rPr>
      </w:pPr>
      <w:r w:rsidRPr="00CC283B">
        <w:rPr>
          <w:color w:val="000000"/>
          <w:sz w:val="28"/>
          <w:szCs w:val="28"/>
        </w:rPr>
        <w:t xml:space="preserve">Порядок использования и охраны земель </w:t>
      </w:r>
      <w:r w:rsidRPr="00CC283B">
        <w:rPr>
          <w:sz w:val="28"/>
          <w:szCs w:val="28"/>
        </w:rPr>
        <w:t>промышленности, транспорта, связи, энергетики, обороны и иного несельскохозяйственного назначения.</w:t>
      </w:r>
    </w:p>
    <w:p w:rsidR="00CC283B" w:rsidRPr="00CC283B" w:rsidRDefault="00CC283B" w:rsidP="00CC283B">
      <w:pPr>
        <w:tabs>
          <w:tab w:val="left" w:pos="1080"/>
        </w:tabs>
        <w:ind w:firstLine="709"/>
        <w:jc w:val="both"/>
        <w:rPr>
          <w:sz w:val="28"/>
          <w:szCs w:val="28"/>
        </w:rPr>
      </w:pPr>
      <w:r w:rsidRPr="00CC283B">
        <w:rPr>
          <w:sz w:val="28"/>
          <w:szCs w:val="28"/>
        </w:rPr>
        <w:t>Правовой режим зон с особыми условиями землепользования.</w:t>
      </w:r>
    </w:p>
    <w:p w:rsidR="00CC283B" w:rsidRPr="00CC283B" w:rsidRDefault="00CC283B" w:rsidP="00CC283B">
      <w:pPr>
        <w:tabs>
          <w:tab w:val="left" w:pos="1080"/>
        </w:tabs>
        <w:ind w:firstLine="709"/>
        <w:jc w:val="both"/>
        <w:rPr>
          <w:sz w:val="28"/>
          <w:szCs w:val="28"/>
        </w:rPr>
      </w:pPr>
    </w:p>
    <w:p w:rsidR="00CC283B" w:rsidRPr="00CC283B" w:rsidRDefault="00CC283B" w:rsidP="00CC283B">
      <w:pPr>
        <w:tabs>
          <w:tab w:val="left" w:pos="1080"/>
        </w:tabs>
        <w:ind w:firstLine="709"/>
        <w:jc w:val="center"/>
        <w:rPr>
          <w:b/>
          <w:sz w:val="28"/>
          <w:szCs w:val="28"/>
          <w:u w:val="single"/>
        </w:rPr>
      </w:pPr>
      <w:r w:rsidRPr="00CC283B">
        <w:rPr>
          <w:b/>
          <w:sz w:val="28"/>
          <w:szCs w:val="28"/>
        </w:rPr>
        <w:t>Тема 15. Правовой режим земель природоохранного, оздоровительного, рекреационного и историко-культурного назначения</w:t>
      </w:r>
    </w:p>
    <w:p w:rsidR="00CC283B" w:rsidRPr="00CC283B" w:rsidRDefault="00CC283B" w:rsidP="00CC283B">
      <w:pPr>
        <w:tabs>
          <w:tab w:val="left" w:pos="1080"/>
        </w:tabs>
        <w:ind w:firstLine="709"/>
        <w:jc w:val="both"/>
        <w:rPr>
          <w:sz w:val="28"/>
          <w:szCs w:val="28"/>
        </w:rPr>
      </w:pPr>
      <w:r w:rsidRPr="00CC283B">
        <w:rPr>
          <w:i/>
          <w:sz w:val="28"/>
          <w:szCs w:val="28"/>
        </w:rPr>
        <w:t>Цель:</w:t>
      </w:r>
      <w:r w:rsidRPr="00CC283B">
        <w:rPr>
          <w:sz w:val="28"/>
          <w:szCs w:val="28"/>
        </w:rPr>
        <w:t xml:space="preserve"> раскрыть сущность и содержание правового режима земель природоохранного, оздоровительного, рекреационного и историко-культурного назначения.</w:t>
      </w:r>
    </w:p>
    <w:p w:rsidR="00CC283B" w:rsidRPr="00CC283B" w:rsidRDefault="00CC283B" w:rsidP="00CC283B">
      <w:pPr>
        <w:tabs>
          <w:tab w:val="left" w:pos="1080"/>
        </w:tabs>
        <w:ind w:firstLine="709"/>
        <w:jc w:val="both"/>
        <w:rPr>
          <w:sz w:val="28"/>
          <w:szCs w:val="28"/>
        </w:rPr>
      </w:pPr>
      <w:r w:rsidRPr="00CC283B">
        <w:rPr>
          <w:i/>
          <w:sz w:val="28"/>
          <w:szCs w:val="28"/>
        </w:rPr>
        <w:t>Задачи</w:t>
      </w:r>
      <w:r w:rsidRPr="00CC283B">
        <w:rPr>
          <w:sz w:val="28"/>
          <w:szCs w:val="28"/>
        </w:rPr>
        <w:t xml:space="preserve">: сформулировать знания и </w:t>
      </w:r>
      <w:proofErr w:type="gramStart"/>
      <w:r w:rsidRPr="00CC283B">
        <w:rPr>
          <w:sz w:val="28"/>
          <w:szCs w:val="28"/>
        </w:rPr>
        <w:t>понятии</w:t>
      </w:r>
      <w:proofErr w:type="gramEnd"/>
      <w:r w:rsidRPr="00CC283B">
        <w:rPr>
          <w:sz w:val="28"/>
          <w:szCs w:val="28"/>
        </w:rPr>
        <w:t xml:space="preserve"> и составе земель природоохранного, оздоровительного, рекреационного и историко-культурного назначения, особенностях управления ими, правовых формах их использования.</w:t>
      </w:r>
    </w:p>
    <w:p w:rsidR="00CC283B" w:rsidRPr="00CC283B" w:rsidRDefault="00CC283B" w:rsidP="00CC283B">
      <w:pPr>
        <w:tabs>
          <w:tab w:val="left" w:pos="1080"/>
        </w:tabs>
        <w:ind w:firstLine="709"/>
        <w:jc w:val="both"/>
        <w:rPr>
          <w:sz w:val="28"/>
          <w:szCs w:val="28"/>
        </w:rPr>
      </w:pPr>
      <w:r w:rsidRPr="00CC283B">
        <w:rPr>
          <w:sz w:val="28"/>
          <w:szCs w:val="28"/>
        </w:rPr>
        <w:t>Понятие и состав земель природоохранного, оздоровительного, рекреационного и историко-культурного назначения.</w:t>
      </w:r>
    </w:p>
    <w:p w:rsidR="00CC283B" w:rsidRPr="00CC283B" w:rsidRDefault="00CC283B" w:rsidP="00CC283B">
      <w:pPr>
        <w:tabs>
          <w:tab w:val="left" w:pos="1080"/>
        </w:tabs>
        <w:ind w:firstLine="709"/>
        <w:jc w:val="both"/>
        <w:rPr>
          <w:sz w:val="28"/>
          <w:szCs w:val="28"/>
        </w:rPr>
      </w:pPr>
      <w:r w:rsidRPr="00CC283B">
        <w:rPr>
          <w:sz w:val="28"/>
          <w:szCs w:val="28"/>
        </w:rPr>
        <w:t xml:space="preserve">Субъекты и правовые формы использования земель </w:t>
      </w:r>
      <w:r w:rsidRPr="00CC283B">
        <w:rPr>
          <w:sz w:val="28"/>
          <w:szCs w:val="28"/>
        </w:rPr>
        <w:lastRenderedPageBreak/>
        <w:t>природоохранного, оздоровительного, рекреационного и историко-культурного назначения.</w:t>
      </w:r>
    </w:p>
    <w:p w:rsidR="00CC283B" w:rsidRPr="00CC283B" w:rsidRDefault="00CC283B" w:rsidP="00CC283B">
      <w:pPr>
        <w:tabs>
          <w:tab w:val="left" w:pos="1080"/>
        </w:tabs>
        <w:ind w:firstLine="709"/>
        <w:jc w:val="both"/>
        <w:rPr>
          <w:sz w:val="28"/>
          <w:szCs w:val="28"/>
        </w:rPr>
      </w:pPr>
      <w:r w:rsidRPr="00CC283B">
        <w:rPr>
          <w:sz w:val="28"/>
          <w:szCs w:val="28"/>
        </w:rPr>
        <w:t>Особенности государственного управления землями  природоохранного, оздоровительного, рекреационного и историко-культурного назначения.</w:t>
      </w:r>
    </w:p>
    <w:p w:rsidR="00CC283B" w:rsidRPr="00CC283B" w:rsidRDefault="00CC283B" w:rsidP="00CC283B">
      <w:pPr>
        <w:tabs>
          <w:tab w:val="left" w:pos="1080"/>
        </w:tabs>
        <w:ind w:firstLine="709"/>
        <w:jc w:val="both"/>
        <w:rPr>
          <w:sz w:val="28"/>
          <w:szCs w:val="28"/>
        </w:rPr>
      </w:pPr>
      <w:r w:rsidRPr="00CC283B">
        <w:rPr>
          <w:color w:val="000000"/>
          <w:sz w:val="28"/>
          <w:szCs w:val="28"/>
        </w:rPr>
        <w:t xml:space="preserve">Порядок использования и охраны земель </w:t>
      </w:r>
      <w:r w:rsidRPr="00CC283B">
        <w:rPr>
          <w:sz w:val="28"/>
          <w:szCs w:val="28"/>
        </w:rPr>
        <w:t>природоохранного, оздоровительного, рекреационного и историко-культурного назначения.</w:t>
      </w:r>
    </w:p>
    <w:p w:rsidR="00CC283B" w:rsidRPr="00CC283B" w:rsidRDefault="00CC283B" w:rsidP="00CC283B">
      <w:pPr>
        <w:tabs>
          <w:tab w:val="left" w:pos="1080"/>
        </w:tabs>
        <w:ind w:firstLine="709"/>
        <w:jc w:val="both"/>
        <w:rPr>
          <w:sz w:val="28"/>
          <w:szCs w:val="28"/>
        </w:rPr>
      </w:pPr>
    </w:p>
    <w:p w:rsidR="00CC283B" w:rsidRPr="00CC283B" w:rsidRDefault="00CC283B" w:rsidP="00CC283B">
      <w:pPr>
        <w:tabs>
          <w:tab w:val="left" w:pos="1080"/>
        </w:tabs>
        <w:ind w:firstLine="709"/>
        <w:jc w:val="center"/>
        <w:rPr>
          <w:b/>
          <w:sz w:val="28"/>
          <w:szCs w:val="28"/>
          <w:u w:val="single"/>
        </w:rPr>
      </w:pPr>
      <w:r w:rsidRPr="00CC283B">
        <w:rPr>
          <w:b/>
          <w:sz w:val="28"/>
          <w:szCs w:val="28"/>
        </w:rPr>
        <w:t>Тема 16. Правовой режим земель лесного фонда</w:t>
      </w:r>
    </w:p>
    <w:p w:rsidR="00CC283B" w:rsidRPr="00CC283B" w:rsidRDefault="00CC283B" w:rsidP="00CC283B">
      <w:pPr>
        <w:tabs>
          <w:tab w:val="left" w:pos="1080"/>
        </w:tabs>
        <w:ind w:firstLine="709"/>
        <w:jc w:val="both"/>
        <w:rPr>
          <w:sz w:val="28"/>
          <w:szCs w:val="28"/>
        </w:rPr>
      </w:pPr>
      <w:r w:rsidRPr="00CC283B">
        <w:rPr>
          <w:i/>
          <w:sz w:val="28"/>
          <w:szCs w:val="28"/>
        </w:rPr>
        <w:t>Цель</w:t>
      </w:r>
      <w:r w:rsidRPr="00CC283B">
        <w:rPr>
          <w:sz w:val="28"/>
          <w:szCs w:val="28"/>
        </w:rPr>
        <w:t>: сформировать знания о правовом режиме земель лесного фонда.</w:t>
      </w:r>
    </w:p>
    <w:p w:rsidR="00CC283B" w:rsidRPr="00CC283B" w:rsidRDefault="00CC283B" w:rsidP="00CC283B">
      <w:pPr>
        <w:tabs>
          <w:tab w:val="left" w:pos="1080"/>
        </w:tabs>
        <w:ind w:firstLine="709"/>
        <w:jc w:val="both"/>
        <w:rPr>
          <w:sz w:val="28"/>
          <w:szCs w:val="28"/>
        </w:rPr>
      </w:pPr>
      <w:r w:rsidRPr="00CC283B">
        <w:rPr>
          <w:i/>
          <w:sz w:val="28"/>
          <w:szCs w:val="28"/>
        </w:rPr>
        <w:t>Задачи</w:t>
      </w:r>
      <w:r w:rsidRPr="00CC283B">
        <w:rPr>
          <w:sz w:val="28"/>
          <w:szCs w:val="28"/>
        </w:rPr>
        <w:t xml:space="preserve">: сформулировать знания и </w:t>
      </w:r>
      <w:proofErr w:type="gramStart"/>
      <w:r w:rsidRPr="00CC283B">
        <w:rPr>
          <w:sz w:val="28"/>
          <w:szCs w:val="28"/>
        </w:rPr>
        <w:t>понятии</w:t>
      </w:r>
      <w:proofErr w:type="gramEnd"/>
      <w:r w:rsidRPr="00CC283B">
        <w:rPr>
          <w:sz w:val="28"/>
          <w:szCs w:val="28"/>
        </w:rPr>
        <w:t xml:space="preserve"> и составе земель лесного фонда, субъектах и правовых формах их использования, особенностях управления ими.</w:t>
      </w:r>
    </w:p>
    <w:p w:rsidR="00CC283B" w:rsidRPr="00CC283B" w:rsidRDefault="00CC283B" w:rsidP="00CC283B">
      <w:pPr>
        <w:tabs>
          <w:tab w:val="left" w:pos="1080"/>
        </w:tabs>
        <w:ind w:firstLine="709"/>
        <w:jc w:val="both"/>
        <w:rPr>
          <w:sz w:val="28"/>
          <w:szCs w:val="28"/>
        </w:rPr>
      </w:pPr>
      <w:r w:rsidRPr="00CC283B">
        <w:rPr>
          <w:sz w:val="28"/>
          <w:szCs w:val="28"/>
        </w:rPr>
        <w:t xml:space="preserve">Понятие и состав земель лесного фонда. </w:t>
      </w:r>
    </w:p>
    <w:p w:rsidR="00CC283B" w:rsidRPr="00CC283B" w:rsidRDefault="00CC283B" w:rsidP="00CC283B">
      <w:pPr>
        <w:tabs>
          <w:tab w:val="left" w:pos="1080"/>
        </w:tabs>
        <w:ind w:firstLine="709"/>
        <w:jc w:val="both"/>
        <w:rPr>
          <w:sz w:val="28"/>
          <w:szCs w:val="28"/>
        </w:rPr>
      </w:pPr>
      <w:r w:rsidRPr="00CC283B">
        <w:rPr>
          <w:sz w:val="28"/>
          <w:szCs w:val="28"/>
        </w:rPr>
        <w:t>Субъекты и правовые формы использования земель лесного фонда.</w:t>
      </w:r>
    </w:p>
    <w:p w:rsidR="00CC283B" w:rsidRPr="00CC283B" w:rsidRDefault="00CC283B" w:rsidP="00CC283B">
      <w:pPr>
        <w:tabs>
          <w:tab w:val="left" w:pos="1080"/>
        </w:tabs>
        <w:ind w:firstLine="709"/>
        <w:jc w:val="both"/>
        <w:rPr>
          <w:sz w:val="28"/>
          <w:szCs w:val="28"/>
        </w:rPr>
      </w:pPr>
      <w:r w:rsidRPr="00CC283B">
        <w:rPr>
          <w:sz w:val="28"/>
          <w:szCs w:val="28"/>
        </w:rPr>
        <w:t>Особенности государственного управления землями лесного фонда.</w:t>
      </w:r>
    </w:p>
    <w:p w:rsidR="00CC283B" w:rsidRPr="00CC283B" w:rsidRDefault="00CC283B" w:rsidP="00CC283B">
      <w:pPr>
        <w:tabs>
          <w:tab w:val="left" w:pos="1080"/>
        </w:tabs>
        <w:ind w:firstLine="709"/>
        <w:jc w:val="both"/>
        <w:rPr>
          <w:sz w:val="28"/>
          <w:szCs w:val="28"/>
        </w:rPr>
      </w:pPr>
      <w:r w:rsidRPr="00CC283B">
        <w:rPr>
          <w:color w:val="000000"/>
          <w:sz w:val="28"/>
          <w:szCs w:val="28"/>
        </w:rPr>
        <w:t>Порядок использования и охраны земель лесного фонда. Право лесохозяйственного з</w:t>
      </w:r>
      <w:r w:rsidRPr="00CC283B">
        <w:rPr>
          <w:sz w:val="28"/>
          <w:szCs w:val="28"/>
        </w:rPr>
        <w:t>емлепользования.</w:t>
      </w:r>
    </w:p>
    <w:p w:rsidR="00CC283B" w:rsidRPr="00CC283B" w:rsidRDefault="00CC283B" w:rsidP="00CC283B">
      <w:pPr>
        <w:tabs>
          <w:tab w:val="left" w:pos="1080"/>
        </w:tabs>
        <w:ind w:firstLine="709"/>
        <w:jc w:val="both"/>
        <w:rPr>
          <w:sz w:val="28"/>
          <w:szCs w:val="28"/>
        </w:rPr>
      </w:pPr>
    </w:p>
    <w:p w:rsidR="00CC283B" w:rsidRPr="00CC283B" w:rsidRDefault="00CC283B" w:rsidP="00CC283B">
      <w:pPr>
        <w:tabs>
          <w:tab w:val="left" w:pos="1080"/>
        </w:tabs>
        <w:ind w:firstLine="709"/>
        <w:jc w:val="center"/>
        <w:rPr>
          <w:b/>
          <w:sz w:val="28"/>
          <w:szCs w:val="28"/>
          <w:u w:val="single"/>
        </w:rPr>
      </w:pPr>
      <w:r w:rsidRPr="00CC283B">
        <w:rPr>
          <w:b/>
          <w:sz w:val="28"/>
          <w:szCs w:val="28"/>
        </w:rPr>
        <w:t>Тема 17. Правовой режим земель, водного фонда</w:t>
      </w:r>
    </w:p>
    <w:p w:rsidR="00CC283B" w:rsidRPr="00CC283B" w:rsidRDefault="00CC283B" w:rsidP="00CC283B">
      <w:pPr>
        <w:tabs>
          <w:tab w:val="left" w:pos="1080"/>
        </w:tabs>
        <w:ind w:firstLine="709"/>
        <w:jc w:val="both"/>
        <w:rPr>
          <w:sz w:val="28"/>
          <w:szCs w:val="28"/>
        </w:rPr>
      </w:pPr>
      <w:r w:rsidRPr="00CC283B">
        <w:rPr>
          <w:i/>
          <w:sz w:val="28"/>
          <w:szCs w:val="28"/>
        </w:rPr>
        <w:t>Цель</w:t>
      </w:r>
      <w:r w:rsidRPr="00CC283B">
        <w:rPr>
          <w:sz w:val="28"/>
          <w:szCs w:val="28"/>
        </w:rPr>
        <w:t>: сформировать знания о правовом режиме земель водного фонда.</w:t>
      </w:r>
    </w:p>
    <w:p w:rsidR="00CC283B" w:rsidRPr="00CC283B" w:rsidRDefault="00CC283B" w:rsidP="00CC283B">
      <w:pPr>
        <w:tabs>
          <w:tab w:val="left" w:pos="1080"/>
        </w:tabs>
        <w:ind w:firstLine="709"/>
        <w:jc w:val="both"/>
        <w:rPr>
          <w:sz w:val="28"/>
          <w:szCs w:val="28"/>
        </w:rPr>
      </w:pPr>
      <w:r w:rsidRPr="00CC283B">
        <w:rPr>
          <w:i/>
          <w:sz w:val="28"/>
          <w:szCs w:val="28"/>
        </w:rPr>
        <w:t>Задачи</w:t>
      </w:r>
      <w:r w:rsidRPr="00CC283B">
        <w:rPr>
          <w:sz w:val="28"/>
          <w:szCs w:val="28"/>
        </w:rPr>
        <w:t xml:space="preserve">: сформулировать знания и </w:t>
      </w:r>
      <w:proofErr w:type="gramStart"/>
      <w:r w:rsidRPr="00CC283B">
        <w:rPr>
          <w:sz w:val="28"/>
          <w:szCs w:val="28"/>
        </w:rPr>
        <w:t>понятии</w:t>
      </w:r>
      <w:proofErr w:type="gramEnd"/>
      <w:r w:rsidRPr="00CC283B">
        <w:rPr>
          <w:sz w:val="28"/>
          <w:szCs w:val="28"/>
        </w:rPr>
        <w:t xml:space="preserve"> и составе земель водного фонда, субъектах и правовых формах их использования, особенностях управления данными землями.</w:t>
      </w:r>
    </w:p>
    <w:p w:rsidR="00CC283B" w:rsidRPr="00CC283B" w:rsidRDefault="00CC283B" w:rsidP="00CC283B">
      <w:pPr>
        <w:tabs>
          <w:tab w:val="left" w:pos="1080"/>
        </w:tabs>
        <w:ind w:firstLine="709"/>
        <w:jc w:val="both"/>
        <w:rPr>
          <w:sz w:val="28"/>
          <w:szCs w:val="28"/>
        </w:rPr>
      </w:pPr>
      <w:r w:rsidRPr="00CC283B">
        <w:rPr>
          <w:sz w:val="28"/>
          <w:szCs w:val="28"/>
        </w:rPr>
        <w:t>Понятие и состав земель водного фонда.</w:t>
      </w:r>
    </w:p>
    <w:p w:rsidR="00CC283B" w:rsidRPr="00CC283B" w:rsidRDefault="00CC283B" w:rsidP="00CC283B">
      <w:pPr>
        <w:tabs>
          <w:tab w:val="left" w:pos="1080"/>
        </w:tabs>
        <w:ind w:firstLine="709"/>
        <w:jc w:val="both"/>
        <w:rPr>
          <w:sz w:val="28"/>
          <w:szCs w:val="28"/>
        </w:rPr>
      </w:pPr>
      <w:r w:rsidRPr="00CC283B">
        <w:rPr>
          <w:sz w:val="28"/>
          <w:szCs w:val="28"/>
        </w:rPr>
        <w:t>Субъекты и правовые формы использования земель водного фонда.</w:t>
      </w:r>
    </w:p>
    <w:p w:rsidR="00CC283B" w:rsidRPr="00CC283B" w:rsidRDefault="00CC283B" w:rsidP="00CC283B">
      <w:pPr>
        <w:tabs>
          <w:tab w:val="left" w:pos="1080"/>
        </w:tabs>
        <w:ind w:firstLine="709"/>
        <w:jc w:val="both"/>
        <w:rPr>
          <w:sz w:val="28"/>
          <w:szCs w:val="28"/>
        </w:rPr>
      </w:pPr>
      <w:r w:rsidRPr="00CC283B">
        <w:rPr>
          <w:sz w:val="28"/>
          <w:szCs w:val="28"/>
        </w:rPr>
        <w:t>Особенности государственного управления землями водного фонда.</w:t>
      </w:r>
    </w:p>
    <w:p w:rsidR="00CC283B" w:rsidRPr="00CC283B" w:rsidRDefault="00CC283B" w:rsidP="00CC283B">
      <w:pPr>
        <w:tabs>
          <w:tab w:val="left" w:pos="1080"/>
        </w:tabs>
        <w:ind w:firstLine="709"/>
        <w:jc w:val="both"/>
        <w:rPr>
          <w:color w:val="000000"/>
          <w:sz w:val="28"/>
          <w:szCs w:val="28"/>
        </w:rPr>
      </w:pPr>
      <w:r w:rsidRPr="00CC283B">
        <w:rPr>
          <w:color w:val="000000"/>
          <w:sz w:val="28"/>
          <w:szCs w:val="28"/>
        </w:rPr>
        <w:t xml:space="preserve">Порядок использования и охраны земель </w:t>
      </w:r>
      <w:r w:rsidRPr="00CC283B">
        <w:rPr>
          <w:sz w:val="28"/>
          <w:szCs w:val="28"/>
        </w:rPr>
        <w:t xml:space="preserve">водного </w:t>
      </w:r>
      <w:r w:rsidRPr="00CC283B">
        <w:rPr>
          <w:color w:val="000000"/>
          <w:sz w:val="28"/>
          <w:szCs w:val="28"/>
        </w:rPr>
        <w:t>фонда.</w:t>
      </w:r>
    </w:p>
    <w:p w:rsidR="00CC283B" w:rsidRPr="00CC283B" w:rsidRDefault="00CC283B" w:rsidP="00CC283B">
      <w:pPr>
        <w:tabs>
          <w:tab w:val="left" w:pos="1080"/>
        </w:tabs>
        <w:ind w:firstLine="709"/>
        <w:jc w:val="center"/>
        <w:rPr>
          <w:b/>
          <w:sz w:val="28"/>
          <w:szCs w:val="28"/>
        </w:rPr>
      </w:pPr>
    </w:p>
    <w:p w:rsidR="00CC283B" w:rsidRPr="00CC283B" w:rsidRDefault="00CC283B" w:rsidP="00CC283B">
      <w:pPr>
        <w:tabs>
          <w:tab w:val="left" w:pos="1080"/>
        </w:tabs>
        <w:ind w:firstLine="709"/>
        <w:jc w:val="center"/>
        <w:rPr>
          <w:b/>
          <w:sz w:val="28"/>
          <w:szCs w:val="28"/>
          <w:u w:val="single"/>
        </w:rPr>
      </w:pPr>
      <w:r w:rsidRPr="00CC283B">
        <w:rPr>
          <w:b/>
          <w:sz w:val="28"/>
          <w:szCs w:val="28"/>
        </w:rPr>
        <w:t>Тема 18. Правовой режим земель запаса</w:t>
      </w:r>
    </w:p>
    <w:p w:rsidR="00CC283B" w:rsidRPr="00CC283B" w:rsidRDefault="00CC283B" w:rsidP="00CC283B">
      <w:pPr>
        <w:tabs>
          <w:tab w:val="left" w:pos="1080"/>
        </w:tabs>
        <w:ind w:firstLine="709"/>
        <w:jc w:val="both"/>
        <w:rPr>
          <w:sz w:val="28"/>
          <w:szCs w:val="28"/>
        </w:rPr>
      </w:pPr>
      <w:r w:rsidRPr="00CC283B">
        <w:rPr>
          <w:i/>
          <w:sz w:val="28"/>
          <w:szCs w:val="28"/>
        </w:rPr>
        <w:t>Цель</w:t>
      </w:r>
      <w:r w:rsidRPr="00CC283B">
        <w:rPr>
          <w:sz w:val="28"/>
          <w:szCs w:val="28"/>
        </w:rPr>
        <w:t>: сформировать знания о правовом режиме земель запаса их прямом предназначении.</w:t>
      </w:r>
    </w:p>
    <w:p w:rsidR="00CC283B" w:rsidRPr="00CC283B" w:rsidRDefault="00CC283B" w:rsidP="00CC283B">
      <w:pPr>
        <w:tabs>
          <w:tab w:val="left" w:pos="1080"/>
        </w:tabs>
        <w:ind w:firstLine="709"/>
        <w:jc w:val="both"/>
        <w:rPr>
          <w:sz w:val="28"/>
          <w:szCs w:val="28"/>
        </w:rPr>
      </w:pPr>
      <w:r w:rsidRPr="00CC283B">
        <w:rPr>
          <w:i/>
          <w:sz w:val="28"/>
          <w:szCs w:val="28"/>
        </w:rPr>
        <w:t>Задачи</w:t>
      </w:r>
      <w:r w:rsidRPr="00CC283B">
        <w:rPr>
          <w:sz w:val="28"/>
          <w:szCs w:val="28"/>
        </w:rPr>
        <w:t>: способствовать овладению обучающимися знаниями о понятии и составе земель запаса, особенностях управления ими и порядке их использования.</w:t>
      </w:r>
    </w:p>
    <w:p w:rsidR="00CC283B" w:rsidRPr="00CC283B" w:rsidRDefault="00CC283B" w:rsidP="00CC283B">
      <w:pPr>
        <w:tabs>
          <w:tab w:val="left" w:pos="1080"/>
        </w:tabs>
        <w:ind w:firstLine="709"/>
        <w:jc w:val="both"/>
        <w:rPr>
          <w:sz w:val="28"/>
          <w:szCs w:val="28"/>
        </w:rPr>
      </w:pPr>
      <w:r w:rsidRPr="00CC283B">
        <w:rPr>
          <w:sz w:val="28"/>
          <w:szCs w:val="28"/>
        </w:rPr>
        <w:t xml:space="preserve">Понятие и состав земель запаса. </w:t>
      </w:r>
    </w:p>
    <w:p w:rsidR="00CC283B" w:rsidRPr="00CC283B" w:rsidRDefault="00CC283B" w:rsidP="00CC283B">
      <w:pPr>
        <w:tabs>
          <w:tab w:val="left" w:pos="1080"/>
        </w:tabs>
        <w:ind w:firstLine="709"/>
        <w:jc w:val="both"/>
        <w:rPr>
          <w:sz w:val="28"/>
          <w:szCs w:val="28"/>
        </w:rPr>
      </w:pPr>
      <w:r w:rsidRPr="00CC283B">
        <w:rPr>
          <w:sz w:val="28"/>
          <w:szCs w:val="28"/>
        </w:rPr>
        <w:t>Особенности государственного управления землями запаса.</w:t>
      </w:r>
    </w:p>
    <w:p w:rsidR="00CC283B" w:rsidRPr="00CC283B" w:rsidRDefault="00CC283B" w:rsidP="00CC283B">
      <w:pPr>
        <w:tabs>
          <w:tab w:val="left" w:pos="1080"/>
        </w:tabs>
        <w:ind w:firstLine="709"/>
        <w:jc w:val="both"/>
        <w:rPr>
          <w:sz w:val="28"/>
          <w:szCs w:val="28"/>
        </w:rPr>
      </w:pPr>
      <w:r w:rsidRPr="00CC283B">
        <w:rPr>
          <w:sz w:val="28"/>
          <w:szCs w:val="28"/>
        </w:rPr>
        <w:t>Правовой режим земель запаса.</w:t>
      </w:r>
    </w:p>
    <w:p w:rsidR="006757B7" w:rsidRDefault="006757B7" w:rsidP="00CC283B">
      <w:pPr>
        <w:ind w:left="0"/>
        <w:jc w:val="center"/>
      </w:pPr>
    </w:p>
    <w:sectPr w:rsidR="006757B7" w:rsidSect="005327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02C"/>
    <w:multiLevelType w:val="singleLevel"/>
    <w:tmpl w:val="002A82EA"/>
    <w:lvl w:ilvl="0">
      <w:numFmt w:val="bullet"/>
      <w:lvlText w:val="-"/>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83B"/>
    <w:rsid w:val="003017FD"/>
    <w:rsid w:val="0036083B"/>
    <w:rsid w:val="0040437C"/>
    <w:rsid w:val="005C652C"/>
    <w:rsid w:val="006757B7"/>
    <w:rsid w:val="00844907"/>
    <w:rsid w:val="00847C7F"/>
    <w:rsid w:val="00972023"/>
    <w:rsid w:val="00CC283B"/>
    <w:rsid w:val="00CF5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83B"/>
    <w:pPr>
      <w:widowControl w:val="0"/>
      <w:autoSpaceDE w:val="0"/>
      <w:autoSpaceDN w:val="0"/>
      <w:adjustRightInd w:val="0"/>
      <w:spacing w:after="0" w:line="240" w:lineRule="auto"/>
      <w:ind w:left="120" w:hanging="140"/>
    </w:pPr>
    <w:rPr>
      <w:rFonts w:ascii="Times New Roman" w:eastAsia="Times New Roman" w:hAnsi="Times New Roman" w:cs="Times New Roman"/>
      <w:sz w:val="16"/>
      <w:szCs w:val="16"/>
      <w:lang w:eastAsia="ru-RU"/>
    </w:rPr>
  </w:style>
  <w:style w:type="paragraph" w:styleId="5">
    <w:name w:val="heading 5"/>
    <w:basedOn w:val="a"/>
    <w:next w:val="a"/>
    <w:link w:val="50"/>
    <w:qFormat/>
    <w:rsid w:val="00CC283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C283B"/>
    <w:rPr>
      <w:rFonts w:ascii="Times New Roman" w:eastAsia="Times New Roman" w:hAnsi="Times New Roman" w:cs="Times New Roman"/>
      <w:b/>
      <w:bCs/>
      <w:i/>
      <w:iCs/>
      <w:sz w:val="26"/>
      <w:szCs w:val="26"/>
      <w:lang w:eastAsia="ru-RU"/>
    </w:rPr>
  </w:style>
  <w:style w:type="table" w:styleId="a3">
    <w:name w:val="Table Grid"/>
    <w:basedOn w:val="a1"/>
    <w:rsid w:val="00CC28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C28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CC283B"/>
    <w:pPr>
      <w:ind w:left="720"/>
      <w:contextualSpacing/>
    </w:pPr>
  </w:style>
  <w:style w:type="paragraph" w:customStyle="1" w:styleId="ConsPlusNormal">
    <w:name w:val="ConsPlusNormal"/>
    <w:rsid w:val="00CC283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78">
    <w:name w:val="Font Style78"/>
    <w:basedOn w:val="a0"/>
    <w:rsid w:val="00CC283B"/>
    <w:rPr>
      <w:rFonts w:ascii="Times New Roman" w:hAnsi="Times New Roman" w:cs="Times New Roman" w:hint="default"/>
      <w:sz w:val="24"/>
      <w:szCs w:val="24"/>
    </w:rPr>
  </w:style>
  <w:style w:type="character" w:styleId="a5">
    <w:name w:val="Hyperlink"/>
    <w:basedOn w:val="a0"/>
    <w:uiPriority w:val="99"/>
    <w:semiHidden/>
    <w:unhideWhenUsed/>
    <w:rsid w:val="00CC283B"/>
    <w:rPr>
      <w:color w:val="0000FF"/>
      <w:u w:val="single"/>
    </w:rPr>
  </w:style>
  <w:style w:type="character" w:customStyle="1" w:styleId="a6">
    <w:name w:val="Основной текст с отступом Знак"/>
    <w:basedOn w:val="a0"/>
    <w:link w:val="a7"/>
    <w:locked/>
    <w:rsid w:val="00CC283B"/>
    <w:rPr>
      <w:sz w:val="24"/>
      <w:szCs w:val="24"/>
      <w:lang w:eastAsia="ru-RU"/>
    </w:rPr>
  </w:style>
  <w:style w:type="paragraph" w:styleId="a7">
    <w:name w:val="Body Text Indent"/>
    <w:basedOn w:val="a"/>
    <w:link w:val="a6"/>
    <w:rsid w:val="00CC283B"/>
    <w:pPr>
      <w:widowControl/>
      <w:autoSpaceDE/>
      <w:autoSpaceDN/>
      <w:adjustRightInd/>
      <w:spacing w:after="120"/>
      <w:ind w:left="283" w:firstLine="0"/>
    </w:pPr>
    <w:rPr>
      <w:rFonts w:asciiTheme="minorHAnsi" w:eastAsiaTheme="minorHAnsi" w:hAnsiTheme="minorHAnsi" w:cstheme="minorBidi"/>
      <w:sz w:val="24"/>
      <w:szCs w:val="24"/>
    </w:rPr>
  </w:style>
  <w:style w:type="character" w:customStyle="1" w:styleId="1">
    <w:name w:val="Основной текст с отступом Знак1"/>
    <w:basedOn w:val="a0"/>
    <w:link w:val="a7"/>
    <w:uiPriority w:val="99"/>
    <w:semiHidden/>
    <w:rsid w:val="00CC283B"/>
    <w:rPr>
      <w:rFonts w:ascii="Times New Roman" w:eastAsia="Times New Roman" w:hAnsi="Times New Roman" w:cs="Times New Roman"/>
      <w:sz w:val="16"/>
      <w:szCs w:val="16"/>
      <w:lang w:eastAsia="ru-RU"/>
    </w:rPr>
  </w:style>
  <w:style w:type="paragraph" w:styleId="3">
    <w:name w:val="Body Text Indent 3"/>
    <w:basedOn w:val="a"/>
    <w:link w:val="30"/>
    <w:rsid w:val="00CC283B"/>
    <w:pPr>
      <w:widowControl/>
      <w:autoSpaceDE/>
      <w:autoSpaceDN/>
      <w:adjustRightInd/>
      <w:spacing w:line="360" w:lineRule="auto"/>
      <w:ind w:left="34" w:firstLine="0"/>
      <w:jc w:val="both"/>
    </w:pPr>
    <w:rPr>
      <w:sz w:val="28"/>
      <w:szCs w:val="20"/>
    </w:rPr>
  </w:style>
  <w:style w:type="character" w:customStyle="1" w:styleId="30">
    <w:name w:val="Основной текст с отступом 3 Знак"/>
    <w:basedOn w:val="a0"/>
    <w:link w:val="3"/>
    <w:rsid w:val="00CC283B"/>
    <w:rPr>
      <w:rFonts w:ascii="Times New Roman" w:eastAsia="Times New Roman" w:hAnsi="Times New Roman" w:cs="Times New Roman"/>
      <w:sz w:val="28"/>
      <w:szCs w:val="20"/>
      <w:lang w:eastAsia="ru-RU"/>
    </w:rPr>
  </w:style>
  <w:style w:type="paragraph" w:styleId="a8">
    <w:name w:val="Body Text"/>
    <w:basedOn w:val="a"/>
    <w:link w:val="a9"/>
    <w:rsid w:val="00847C7F"/>
    <w:pPr>
      <w:widowControl/>
      <w:autoSpaceDE/>
      <w:autoSpaceDN/>
      <w:adjustRightInd/>
      <w:spacing w:after="120"/>
      <w:ind w:left="0" w:firstLine="0"/>
    </w:pPr>
    <w:rPr>
      <w:sz w:val="24"/>
      <w:szCs w:val="24"/>
    </w:rPr>
  </w:style>
  <w:style w:type="character" w:customStyle="1" w:styleId="a9">
    <w:name w:val="Основной текст Знак"/>
    <w:basedOn w:val="a0"/>
    <w:link w:val="a8"/>
    <w:rsid w:val="00847C7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DEAB385D4A5F27C517DCDD200A71698CE98AC0A6DC475950EDE55BDFB9D77F91912F271326F5DC8069BDCE96Fh235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98936-C1A7-4F81-B252-68A3AC75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3960</Words>
  <Characters>22577</Characters>
  <Application>Microsoft Office Word</Application>
  <DocSecurity>0</DocSecurity>
  <Lines>188</Lines>
  <Paragraphs>52</Paragraphs>
  <ScaleCrop>false</ScaleCrop>
  <Company>Microsoft</Company>
  <LinksUpToDate>false</LinksUpToDate>
  <CharactersWithSpaces>26485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2015-04-13T14:07:00Z</dcterms:created>
  <dcterms:modified xsi:type="dcterms:W3CDTF">2015-04-13T14:35:00Z</dcterms:modified>
</cp:coreProperties>
</file>