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4F" w:rsidRPr="008E01AF" w:rsidRDefault="00CE754F" w:rsidP="008E01A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4F" w:rsidRPr="008E01AF" w:rsidRDefault="00CE754F" w:rsidP="008E01A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AF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выполнению заданий </w:t>
      </w:r>
    </w:p>
    <w:p w:rsidR="00CE754F" w:rsidRPr="008E01AF" w:rsidRDefault="00CE754F" w:rsidP="008E01A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AF">
        <w:rPr>
          <w:rFonts w:ascii="Times New Roman" w:hAnsi="Times New Roman" w:cs="Times New Roman"/>
          <w:b/>
          <w:sz w:val="24"/>
          <w:szCs w:val="24"/>
        </w:rPr>
        <w:t>управляемой самостоятельной работы студентов</w:t>
      </w:r>
    </w:p>
    <w:p w:rsidR="00CE754F" w:rsidRPr="008E01AF" w:rsidRDefault="00CE754F" w:rsidP="008E01A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AF">
        <w:rPr>
          <w:rFonts w:ascii="Times New Roman" w:eastAsia="Calibri" w:hAnsi="Times New Roman" w:cs="Times New Roman"/>
          <w:sz w:val="24"/>
          <w:szCs w:val="24"/>
        </w:rPr>
        <w:t>Самостоятельная управляемая работа студентов осуществляется в рамках учебной программы по дисциплине «</w:t>
      </w:r>
      <w:r w:rsidR="00B96118" w:rsidRPr="008E01AF">
        <w:rPr>
          <w:rFonts w:ascii="Times New Roman" w:eastAsia="Calibri" w:hAnsi="Times New Roman" w:cs="Times New Roman"/>
          <w:sz w:val="24"/>
          <w:szCs w:val="24"/>
        </w:rPr>
        <w:t>Экологическое право</w:t>
      </w:r>
      <w:r w:rsidRPr="008E01A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E754F" w:rsidRPr="008E01AF" w:rsidRDefault="00CE754F" w:rsidP="008E01AF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AF">
        <w:rPr>
          <w:rFonts w:ascii="Times New Roman" w:eastAsia="Calibri" w:hAnsi="Times New Roman" w:cs="Times New Roman"/>
          <w:sz w:val="24"/>
          <w:szCs w:val="24"/>
        </w:rPr>
        <w:t>Все задания управляемой самостоятельной работы по учебной дисциплине разделены на три модуля:</w:t>
      </w:r>
    </w:p>
    <w:p w:rsidR="00CE754F" w:rsidRPr="008E01AF" w:rsidRDefault="00CE754F" w:rsidP="008E01AF">
      <w:pPr>
        <w:numPr>
          <w:ilvl w:val="0"/>
          <w:numId w:val="1"/>
        </w:num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AF">
        <w:rPr>
          <w:rFonts w:ascii="Times New Roman" w:eastAsia="Calibri" w:hAnsi="Times New Roman" w:cs="Times New Roman"/>
          <w:sz w:val="24"/>
          <w:szCs w:val="24"/>
        </w:rPr>
        <w:t>задания, формирующие достаточные знания по изученному учебному материалу на уровне узнавания;</w:t>
      </w:r>
    </w:p>
    <w:p w:rsidR="00CE754F" w:rsidRPr="008E01AF" w:rsidRDefault="00CE754F" w:rsidP="008E01AF">
      <w:pPr>
        <w:numPr>
          <w:ilvl w:val="0"/>
          <w:numId w:val="1"/>
        </w:num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AF">
        <w:rPr>
          <w:rFonts w:ascii="Times New Roman" w:eastAsia="Calibri" w:hAnsi="Times New Roman" w:cs="Times New Roman"/>
          <w:sz w:val="24"/>
          <w:szCs w:val="24"/>
        </w:rPr>
        <w:t>задания, формирующие компетенции на уровне воспроизведения;</w:t>
      </w:r>
    </w:p>
    <w:p w:rsidR="00CE754F" w:rsidRPr="008E01AF" w:rsidRDefault="00CE754F" w:rsidP="008E01AF">
      <w:pPr>
        <w:numPr>
          <w:ilvl w:val="0"/>
          <w:numId w:val="1"/>
        </w:num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AF">
        <w:rPr>
          <w:rFonts w:ascii="Times New Roman" w:eastAsia="Calibri" w:hAnsi="Times New Roman" w:cs="Times New Roman"/>
          <w:sz w:val="24"/>
          <w:szCs w:val="24"/>
        </w:rPr>
        <w:t>задания, формирующие компетенции на уровне применения полученных знаний.</w:t>
      </w:r>
    </w:p>
    <w:p w:rsidR="00CE754F" w:rsidRPr="008E01AF" w:rsidRDefault="00CE754F" w:rsidP="008E01AF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AF">
        <w:rPr>
          <w:rFonts w:ascii="Times New Roman" w:eastAsia="Calibri" w:hAnsi="Times New Roman" w:cs="Times New Roman"/>
          <w:sz w:val="24"/>
          <w:szCs w:val="24"/>
        </w:rPr>
        <w:t>По итогам теоретического обобщения материала по темам дисциплины «</w:t>
      </w:r>
      <w:r w:rsidR="00B96118" w:rsidRPr="008E01AF">
        <w:rPr>
          <w:rFonts w:ascii="Times New Roman" w:eastAsia="Calibri" w:hAnsi="Times New Roman" w:cs="Times New Roman"/>
          <w:sz w:val="24"/>
          <w:szCs w:val="24"/>
        </w:rPr>
        <w:t>Экологическое право</w:t>
      </w:r>
      <w:r w:rsidRPr="008E01AF">
        <w:rPr>
          <w:rFonts w:ascii="Times New Roman" w:eastAsia="Calibri" w:hAnsi="Times New Roman" w:cs="Times New Roman"/>
          <w:sz w:val="24"/>
          <w:szCs w:val="24"/>
        </w:rPr>
        <w:t xml:space="preserve">» студенты оформляют реферат и готовят электронную презентацию. </w:t>
      </w:r>
    </w:p>
    <w:p w:rsidR="00CE754F" w:rsidRPr="008E01AF" w:rsidRDefault="00CE754F" w:rsidP="008E01AF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AF">
        <w:rPr>
          <w:rFonts w:ascii="Times New Roman" w:eastAsia="Calibri" w:hAnsi="Times New Roman" w:cs="Times New Roman"/>
          <w:sz w:val="24"/>
          <w:szCs w:val="24"/>
        </w:rPr>
        <w:t xml:space="preserve">Реферат включает следующие структурные единицы: титульный лист, содержание, введение, основная часть, заключение, список использованных источников. Основная часть реферата делится на главы. Главы реферата могут делится на разделы. Во введении отражается актуальность темы, цель и задачи исследования. Основная часть может включать изучение международных соглашений, </w:t>
      </w:r>
      <w:r w:rsidR="00B96118" w:rsidRPr="008E01AF">
        <w:rPr>
          <w:rFonts w:ascii="Times New Roman" w:eastAsia="Calibri" w:hAnsi="Times New Roman" w:cs="Times New Roman"/>
          <w:sz w:val="24"/>
          <w:szCs w:val="24"/>
        </w:rPr>
        <w:t xml:space="preserve">нормативных </w:t>
      </w:r>
      <w:r w:rsidRPr="008E01AF">
        <w:rPr>
          <w:rFonts w:ascii="Times New Roman" w:eastAsia="Calibri" w:hAnsi="Times New Roman" w:cs="Times New Roman"/>
          <w:sz w:val="24"/>
          <w:szCs w:val="24"/>
        </w:rPr>
        <w:t>правовых актов Республики Беларусь и зарубежных государств, исследование доктринальных подходов по теме исследования, а также статистических данных. В заключении отражаются основные выводы.</w:t>
      </w:r>
    </w:p>
    <w:p w:rsidR="00CE754F" w:rsidRPr="008E01AF" w:rsidRDefault="00CE754F" w:rsidP="008E01AF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AF">
        <w:rPr>
          <w:rFonts w:ascii="Times New Roman" w:eastAsia="Calibri" w:hAnsi="Times New Roman" w:cs="Times New Roman"/>
          <w:sz w:val="24"/>
          <w:szCs w:val="24"/>
        </w:rPr>
        <w:t>Презентация состоит из следующих структурных единиц: титульный слайд, введение (план презентации), основная часть, заключение, список использованных источников. Во введении очерчивается круг вопросов, о которых будет идти речь в презентации, определяется актуальность темы и степень ее изученности в науке, ставится цель исследования. Основная часть излагается исходя из содержания презентации, указанного во введении. В заключении кратко излагаются основные выводы.</w:t>
      </w:r>
    </w:p>
    <w:p w:rsidR="00CE754F" w:rsidRPr="008E01AF" w:rsidRDefault="00CE754F" w:rsidP="008E01AF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AF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 реферата, презентации составляется в алфавитном порядке. Реферат, письменный отчет могут иметь приложения.</w:t>
      </w:r>
    </w:p>
    <w:p w:rsidR="00CE754F" w:rsidRPr="008E01AF" w:rsidRDefault="00CE754F" w:rsidP="008E01AF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AF">
        <w:rPr>
          <w:rFonts w:ascii="Times New Roman" w:eastAsia="Calibri" w:hAnsi="Times New Roman" w:cs="Times New Roman"/>
          <w:sz w:val="24"/>
          <w:szCs w:val="24"/>
        </w:rPr>
        <w:t xml:space="preserve">Реферат выполняются с помощью компьютерной техники, печатаются на одной стороне листа бумаги формата А 4 (210x297 мм). Соблюдаются следующие размеры полей: левое – 30 мм, правое – 10 мм, верхнее и нижнее – 20 мм, размер абзацного отступа – 1,00 см. Объем работы – неограничен. Применяется шрифт </w:t>
      </w:r>
      <w:proofErr w:type="spellStart"/>
      <w:r w:rsidRPr="008E01AF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8E0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01AF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8E0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01AF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8E0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01AF">
        <w:rPr>
          <w:rFonts w:ascii="Times New Roman" w:eastAsia="Calibri" w:hAnsi="Times New Roman" w:cs="Times New Roman"/>
          <w:sz w:val="24"/>
          <w:szCs w:val="24"/>
        </w:rPr>
        <w:t>Cyr</w:t>
      </w:r>
      <w:proofErr w:type="spellEnd"/>
      <w:r w:rsidRPr="008E01AF">
        <w:rPr>
          <w:rFonts w:ascii="Times New Roman" w:eastAsia="Calibri" w:hAnsi="Times New Roman" w:cs="Times New Roman"/>
          <w:sz w:val="24"/>
          <w:szCs w:val="24"/>
        </w:rPr>
        <w:t xml:space="preserve"> 12–</w:t>
      </w:r>
      <w:proofErr w:type="spellStart"/>
      <w:r w:rsidRPr="008E01AF">
        <w:rPr>
          <w:rFonts w:ascii="Times New Roman" w:eastAsia="Calibri" w:hAnsi="Times New Roman" w:cs="Times New Roman"/>
          <w:sz w:val="24"/>
          <w:szCs w:val="24"/>
        </w:rPr>
        <w:t>гo</w:t>
      </w:r>
      <w:proofErr w:type="spellEnd"/>
      <w:r w:rsidRPr="008E01AF">
        <w:rPr>
          <w:rFonts w:ascii="Times New Roman" w:eastAsia="Calibri" w:hAnsi="Times New Roman" w:cs="Times New Roman"/>
          <w:sz w:val="24"/>
          <w:szCs w:val="24"/>
        </w:rPr>
        <w:t xml:space="preserve"> кегля, межстрочный интервал – полуторный. Работа должна иметь сквозную нумерацию страниц, начиная с титульного листа. Номер проставляется посредине на верхнем колонтитуле страницы.</w:t>
      </w:r>
    </w:p>
    <w:p w:rsidR="00CE754F" w:rsidRPr="008E01AF" w:rsidRDefault="00CE754F" w:rsidP="008E01AF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AF">
        <w:rPr>
          <w:rFonts w:ascii="Times New Roman" w:eastAsia="Calibri" w:hAnsi="Times New Roman" w:cs="Times New Roman"/>
          <w:sz w:val="24"/>
          <w:szCs w:val="24"/>
        </w:rPr>
        <w:t xml:space="preserve">При оформлении слайдов презентации следует учитывать следующие требования. Количество слайдов не должно быть более 15. Необходимо максимально использовать пространство слайда. Каждый слайд должен иметь заголовок. Дизайн слайдов должен быть простым и лаконичным. Текст слайда для заголовка должен быть размером 24 – 36 пунктов. Точка в конце заголовков не ставится. Заголовок должен располагаться по центру слайда. Для оформления презентации используются шрифты </w:t>
      </w:r>
      <w:r w:rsidRPr="008E01AF">
        <w:rPr>
          <w:rFonts w:ascii="Times New Roman" w:eastAsia="Calibri" w:hAnsi="Times New Roman" w:cs="Times New Roman"/>
          <w:i/>
          <w:sz w:val="24"/>
          <w:szCs w:val="24"/>
          <w:lang w:val="en-US"/>
        </w:rPr>
        <w:t>Arial</w:t>
      </w:r>
      <w:r w:rsidRPr="008E01A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E01AF">
        <w:rPr>
          <w:rFonts w:ascii="Times New Roman" w:eastAsia="Calibri" w:hAnsi="Times New Roman" w:cs="Times New Roman"/>
          <w:i/>
          <w:sz w:val="24"/>
          <w:szCs w:val="24"/>
          <w:lang w:val="en-US"/>
        </w:rPr>
        <w:t>Tahoma</w:t>
      </w:r>
      <w:r w:rsidRPr="008E01A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E01AF">
        <w:rPr>
          <w:rFonts w:ascii="Times New Roman" w:eastAsia="Calibri" w:hAnsi="Times New Roman" w:cs="Times New Roman"/>
          <w:i/>
          <w:sz w:val="24"/>
          <w:szCs w:val="24"/>
          <w:lang w:val="en-US"/>
        </w:rPr>
        <w:t>Verdana</w:t>
      </w:r>
      <w:r w:rsidRPr="008E01A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E01AF">
        <w:rPr>
          <w:rFonts w:ascii="Times New Roman" w:eastAsia="Calibri" w:hAnsi="Times New Roman" w:cs="Times New Roman"/>
          <w:i/>
          <w:sz w:val="24"/>
          <w:szCs w:val="24"/>
          <w:lang w:val="en-US"/>
        </w:rPr>
        <w:t>Times</w:t>
      </w:r>
      <w:r w:rsidRPr="008E01A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E01AF">
        <w:rPr>
          <w:rFonts w:ascii="Times New Roman" w:eastAsia="Calibri" w:hAnsi="Times New Roman" w:cs="Times New Roman"/>
          <w:i/>
          <w:sz w:val="24"/>
          <w:szCs w:val="24"/>
          <w:lang w:val="en-US"/>
        </w:rPr>
        <w:t>New</w:t>
      </w:r>
      <w:r w:rsidRPr="008E01A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E01AF">
        <w:rPr>
          <w:rFonts w:ascii="Times New Roman" w:eastAsia="Calibri" w:hAnsi="Times New Roman" w:cs="Times New Roman"/>
          <w:i/>
          <w:sz w:val="24"/>
          <w:szCs w:val="24"/>
          <w:lang w:val="en-US"/>
        </w:rPr>
        <w:t>Roman</w:t>
      </w:r>
      <w:r w:rsidRPr="008E01A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8E01AF">
        <w:rPr>
          <w:rFonts w:ascii="Times New Roman" w:eastAsia="Calibri" w:hAnsi="Times New Roman" w:cs="Times New Roman"/>
          <w:i/>
          <w:sz w:val="24"/>
          <w:szCs w:val="24"/>
          <w:lang w:val="en-US"/>
        </w:rPr>
        <w:t>Georgia</w:t>
      </w:r>
      <w:r w:rsidRPr="008E01A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8E01AF">
        <w:rPr>
          <w:rFonts w:ascii="Times New Roman" w:eastAsia="Calibri" w:hAnsi="Times New Roman" w:cs="Times New Roman"/>
          <w:sz w:val="24"/>
          <w:szCs w:val="24"/>
        </w:rPr>
        <w:t>В одной презентации допускается использовать не более 2 различных шрифтов. Размер шрифта для текста должен составлять 18 – 22 пункта. Для презентации должны быть подобрана цветовая гамма, обеспечивающая наиболее четкое восприятие текста. Слайды должны иметь монотонный фон. Следует избегать перегруженности слайдов графическими элементами.</w:t>
      </w:r>
    </w:p>
    <w:p w:rsidR="00CE754F" w:rsidRPr="008E01AF" w:rsidRDefault="00CE754F" w:rsidP="008E01AF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AF">
        <w:rPr>
          <w:rFonts w:ascii="Times New Roman" w:eastAsia="Calibri" w:hAnsi="Times New Roman" w:cs="Times New Roman"/>
          <w:sz w:val="24"/>
          <w:szCs w:val="24"/>
        </w:rPr>
        <w:t>По учебной дисциплине «</w:t>
      </w:r>
      <w:r w:rsidR="00B96118" w:rsidRPr="008E01AF">
        <w:rPr>
          <w:rFonts w:ascii="Times New Roman" w:eastAsia="Calibri" w:hAnsi="Times New Roman" w:cs="Times New Roman"/>
          <w:sz w:val="24"/>
          <w:szCs w:val="24"/>
        </w:rPr>
        <w:t>Экологическое право</w:t>
      </w:r>
      <w:r w:rsidRPr="008E01AF">
        <w:rPr>
          <w:rFonts w:ascii="Times New Roman" w:eastAsia="Calibri" w:hAnsi="Times New Roman" w:cs="Times New Roman"/>
          <w:sz w:val="24"/>
          <w:szCs w:val="24"/>
        </w:rPr>
        <w:t>» в учебно-методической карте самостоятельная управляемая работа предусмотрена по следующим темам</w:t>
      </w:r>
      <w:r w:rsidR="008E01AF" w:rsidRPr="008E01AF">
        <w:rPr>
          <w:rFonts w:ascii="Times New Roman" w:eastAsia="Calibri" w:hAnsi="Times New Roman" w:cs="Times New Roman"/>
          <w:sz w:val="24"/>
          <w:szCs w:val="24"/>
        </w:rPr>
        <w:t xml:space="preserve"> лекций</w:t>
      </w:r>
      <w:r w:rsidRPr="008E01A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01042" w:rsidRPr="008E01AF" w:rsidRDefault="00CE754F" w:rsidP="008E01AF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4"/>
          <w:szCs w:val="24"/>
        </w:rPr>
      </w:pPr>
      <w:r w:rsidRPr="008E0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E01042" w:rsidRPr="008E0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E0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E01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042" w:rsidRPr="008E01AF">
        <w:rPr>
          <w:rFonts w:ascii="Times New Roman" w:hAnsi="Times New Roman" w:cs="Times New Roman"/>
          <w:b/>
          <w:sz w:val="24"/>
          <w:szCs w:val="24"/>
        </w:rPr>
        <w:t>Источники экологического права.</w:t>
      </w:r>
    </w:p>
    <w:p w:rsidR="00CE754F" w:rsidRPr="008E01AF" w:rsidRDefault="00CE754F" w:rsidP="008E01AF">
      <w:pPr>
        <w:tabs>
          <w:tab w:val="left" w:pos="459"/>
        </w:tabs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54F" w:rsidRPr="008E01AF" w:rsidRDefault="00CE754F" w:rsidP="008E01AF">
      <w:pPr>
        <w:overflowPunct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E01AF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036F6" w:rsidRPr="008E01AF" w:rsidRDefault="00B036F6" w:rsidP="008E01AF">
      <w:pPr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01AF">
        <w:rPr>
          <w:rFonts w:ascii="Times New Roman" w:eastAsia="Calibri" w:hAnsi="Times New Roman" w:cs="Times New Roman"/>
          <w:b/>
          <w:sz w:val="24"/>
          <w:szCs w:val="24"/>
        </w:rPr>
        <w:t>Содержание управляемой самостоятельной работы</w:t>
      </w:r>
    </w:p>
    <w:p w:rsidR="00CE754F" w:rsidRPr="008E01AF" w:rsidRDefault="00CE754F" w:rsidP="008E01AF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646" w:rsidRPr="008E01AF" w:rsidRDefault="00CE754F" w:rsidP="008E01AF">
      <w:pPr>
        <w:widowControl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0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DA23AB" w:rsidRPr="008E0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E0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E01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646" w:rsidRPr="008E01AF">
        <w:rPr>
          <w:rFonts w:ascii="Times New Roman" w:hAnsi="Times New Roman" w:cs="Times New Roman"/>
          <w:b/>
          <w:caps/>
          <w:sz w:val="24"/>
          <w:szCs w:val="24"/>
        </w:rPr>
        <w:t>Источники экологического права</w:t>
      </w:r>
    </w:p>
    <w:p w:rsidR="00CE754F" w:rsidRPr="008E01AF" w:rsidRDefault="00CE754F" w:rsidP="008E01AF">
      <w:pPr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754F" w:rsidRDefault="00CE754F" w:rsidP="008E01A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изучения:</w:t>
      </w:r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системное представление о</w:t>
      </w:r>
      <w:r w:rsidR="00001BE7"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источниках Экологического права и </w:t>
      </w:r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современных тенденциях </w:t>
      </w:r>
      <w:r w:rsidR="00001BE7"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</w:t>
      </w:r>
    </w:p>
    <w:p w:rsidR="00C81642" w:rsidRDefault="00C81642" w:rsidP="00EB2C06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1642" w:rsidRDefault="00EB2C06" w:rsidP="00EB2C06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C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Изучить:</w:t>
      </w:r>
      <w:r w:rsidRPr="008E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понятие, признаки и классификацию источников экологического права</w:t>
      </w:r>
      <w:r w:rsidR="00C8164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B2C06" w:rsidRPr="008E01AF" w:rsidRDefault="00EB2C06" w:rsidP="00EB2C06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C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Проанализировать:</w:t>
      </w:r>
      <w:r w:rsidRPr="008E01A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8E01AF">
        <w:rPr>
          <w:rFonts w:ascii="Times New Roman" w:eastAsia="Calibri" w:hAnsi="Times New Roman" w:cs="Times New Roman"/>
          <w:sz w:val="24"/>
          <w:szCs w:val="24"/>
          <w:lang w:eastAsia="ru-RU"/>
        </w:rPr>
        <w:t>систему экологического законодательства Республики Беларусь, соотношение национального законодательства с международно-правовыми нормами в   данной сфере, проблемные вопросы соотношения актов экологического законодательства.</w:t>
      </w:r>
    </w:p>
    <w:p w:rsidR="00EB2C06" w:rsidRDefault="00EB2C06" w:rsidP="008E01A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Письменно выполнить:</w:t>
      </w:r>
      <w:r w:rsidRPr="008E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81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реферат; </w:t>
      </w:r>
      <w:r w:rsidRPr="008E01AF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составить схем</w:t>
      </w:r>
      <w:r w:rsidR="00C8164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8E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тему</w:t>
      </w:r>
      <w:r w:rsidR="00C81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8E01AF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экологического законодательства</w:t>
      </w:r>
      <w:r w:rsidR="00C816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»; </w:t>
      </w:r>
      <w:r w:rsidRPr="008E01AF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подготовить презентацию «Источники экологического права Республики Беларусь»</w:t>
      </w:r>
      <w:r w:rsidR="00C8164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B2C06" w:rsidRPr="008E01AF" w:rsidRDefault="00EB2C06" w:rsidP="008E01A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4F" w:rsidRPr="008E01AF" w:rsidRDefault="00CE754F" w:rsidP="008E01AF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Краткие методические рекомендации:</w:t>
      </w:r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написания реферата необходимо выбрать одну из предложенных ниже тем, затем изучить не менее десяти специальных источников (учебников, учебных пособий, монографий, научных статей). После исследования доктринальных подходов следует приступить к формированию содержательной части реферата. По данной теме должна быть подготовлена презентация.</w:t>
      </w:r>
    </w:p>
    <w:p w:rsidR="00CE754F" w:rsidRPr="008E01AF" w:rsidRDefault="00CE754F" w:rsidP="008E01AF">
      <w:pPr>
        <w:widowControl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01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контроля:</w:t>
      </w:r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реферат; презентация</w:t>
      </w:r>
    </w:p>
    <w:p w:rsidR="00CE754F" w:rsidRPr="008E01AF" w:rsidRDefault="00CE754F" w:rsidP="008E01AF">
      <w:pPr>
        <w:widowControl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754F" w:rsidRPr="008E01AF" w:rsidRDefault="00CE754F" w:rsidP="008E01AF">
      <w:pPr>
        <w:widowControl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E01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Темы рефератов:</w:t>
      </w:r>
    </w:p>
    <w:p w:rsidR="00001BE7" w:rsidRPr="008E01AF" w:rsidRDefault="00001BE7" w:rsidP="008E01AF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>Понятие и особенности источников экологического права.</w:t>
      </w:r>
    </w:p>
    <w:p w:rsidR="00001BE7" w:rsidRPr="008E01AF" w:rsidRDefault="00001BE7" w:rsidP="008E01A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>Основные периоды становления и развития экологического законодательства.</w:t>
      </w:r>
    </w:p>
    <w:p w:rsidR="00001BE7" w:rsidRPr="008E01AF" w:rsidRDefault="00001BE7" w:rsidP="008E01A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>Система экологического законодательства.</w:t>
      </w:r>
    </w:p>
    <w:p w:rsidR="00001BE7" w:rsidRPr="008E01AF" w:rsidRDefault="00C81642" w:rsidP="008E01A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кодификации экологического законодательства.</w:t>
      </w:r>
    </w:p>
    <w:p w:rsidR="00001BE7" w:rsidRPr="008E01AF" w:rsidRDefault="00001BE7" w:rsidP="008E01A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>Нормы международного права окружающей среды как источники экологического права.</w:t>
      </w:r>
    </w:p>
    <w:p w:rsidR="00001BE7" w:rsidRPr="008E01AF" w:rsidRDefault="00001BE7" w:rsidP="008E01A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>Тенденции развития источников экологического права</w:t>
      </w:r>
      <w:r w:rsidR="00C81642">
        <w:rPr>
          <w:rFonts w:ascii="Times New Roman" w:hAnsi="Times New Roman" w:cs="Times New Roman"/>
          <w:sz w:val="24"/>
          <w:szCs w:val="24"/>
        </w:rPr>
        <w:t>.</w:t>
      </w:r>
    </w:p>
    <w:p w:rsidR="00CE754F" w:rsidRPr="008E01AF" w:rsidRDefault="00CE754F" w:rsidP="008E01AF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3AB" w:rsidRPr="008E01AF" w:rsidRDefault="00DA23AB" w:rsidP="008E01A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3AB" w:rsidRPr="008E01AF" w:rsidRDefault="00DA23AB" w:rsidP="008E01A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3AB" w:rsidRPr="008E01AF" w:rsidRDefault="00DA23AB" w:rsidP="008E01A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3AB" w:rsidRPr="008E01AF" w:rsidRDefault="00DA23AB" w:rsidP="008E01A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3AB" w:rsidRPr="008E01AF" w:rsidRDefault="00DA23AB" w:rsidP="008E01A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3AB" w:rsidRPr="008E01AF" w:rsidRDefault="00DA23AB" w:rsidP="008E01A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3AB" w:rsidRPr="008E01AF" w:rsidRDefault="00DA23AB" w:rsidP="008E01A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42" w:rsidRDefault="00C81642" w:rsidP="008E01A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42" w:rsidRDefault="00C81642" w:rsidP="008E01A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42" w:rsidRDefault="00C81642" w:rsidP="008E01A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42" w:rsidRDefault="00C81642" w:rsidP="008E01A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42" w:rsidRDefault="00C81642" w:rsidP="008E01A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42" w:rsidRDefault="00C81642" w:rsidP="008E01A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4F" w:rsidRPr="008E01AF" w:rsidRDefault="00CE754F" w:rsidP="008E01A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AF">
        <w:rPr>
          <w:rFonts w:ascii="Times New Roman" w:hAnsi="Times New Roman" w:cs="Times New Roman"/>
          <w:b/>
          <w:sz w:val="24"/>
          <w:szCs w:val="24"/>
        </w:rPr>
        <w:lastRenderedPageBreak/>
        <w:t>СПИСОК ИСТОЧНИКОВ</w:t>
      </w:r>
    </w:p>
    <w:p w:rsidR="000711D6" w:rsidRPr="008E01AF" w:rsidRDefault="000711D6" w:rsidP="008E01AF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1D6" w:rsidRPr="008E01AF" w:rsidRDefault="000711D6" w:rsidP="00C8164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AF">
        <w:rPr>
          <w:rFonts w:ascii="Times New Roman" w:hAnsi="Times New Roman" w:cs="Times New Roman"/>
          <w:b/>
          <w:sz w:val="24"/>
          <w:szCs w:val="24"/>
        </w:rPr>
        <w:t xml:space="preserve">Нормативные правовые акты 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Конституция Республики Беларусь (с изм. и доп., принятыми на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8E01AF">
        <w:rPr>
          <w:rFonts w:ascii="Times New Roman" w:hAnsi="Times New Roman" w:cs="Times New Roman"/>
          <w:sz w:val="24"/>
          <w:szCs w:val="24"/>
        </w:rPr>
        <w:t xml:space="preserve"> референдумах от 24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8E01AF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8E01AF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., 17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Pr="008E01AF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8E01AF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.) //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8E01AF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8E01AF">
        <w:rPr>
          <w:rFonts w:ascii="Times New Roman" w:hAnsi="Times New Roman" w:cs="Times New Roman"/>
          <w:sz w:val="24"/>
          <w:szCs w:val="24"/>
        </w:rPr>
        <w:t xml:space="preserve"> реестр правовых актов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8E01AF">
        <w:rPr>
          <w:rFonts w:ascii="Times New Roman" w:hAnsi="Times New Roman" w:cs="Times New Roman"/>
          <w:sz w:val="24"/>
          <w:szCs w:val="24"/>
        </w:rPr>
        <w:t xml:space="preserve"> Беларусь.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Pr="008E01AF">
        <w:rPr>
          <w:rFonts w:ascii="Times New Roman" w:hAnsi="Times New Roman" w:cs="Times New Roman"/>
          <w:sz w:val="24"/>
          <w:szCs w:val="24"/>
        </w:rPr>
        <w:t xml:space="preserve">1999.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Pr="008E01AF">
        <w:rPr>
          <w:rFonts w:ascii="Times New Roman" w:hAnsi="Times New Roman" w:cs="Times New Roman"/>
          <w:sz w:val="24"/>
          <w:szCs w:val="24"/>
        </w:rPr>
        <w:t>№ 1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. –</w:t>
      </w:r>
      <w:r w:rsidRPr="008E01AF">
        <w:rPr>
          <w:rFonts w:ascii="Times New Roman" w:hAnsi="Times New Roman" w:cs="Times New Roman"/>
          <w:sz w:val="24"/>
          <w:szCs w:val="24"/>
        </w:rPr>
        <w:t xml:space="preserve"> 1/0; 2004.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Pr="008E01AF">
        <w:rPr>
          <w:rFonts w:ascii="Times New Roman" w:hAnsi="Times New Roman" w:cs="Times New Roman"/>
          <w:sz w:val="24"/>
          <w:szCs w:val="24"/>
        </w:rPr>
        <w:t>№ 188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. –</w:t>
      </w:r>
      <w:r w:rsidRPr="008E01AF">
        <w:rPr>
          <w:rFonts w:ascii="Times New Roman" w:hAnsi="Times New Roman" w:cs="Times New Roman"/>
          <w:sz w:val="24"/>
          <w:szCs w:val="24"/>
        </w:rPr>
        <w:t xml:space="preserve"> 1/6032.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Об охране окружающей среды: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Беларусь, 26 ноября 1992 г., № 1982-XII: в редакции Закона от 17 июля 2002 г. № 126-З ((с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Кодекс Республики Беларусь о земле: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23 июля </w:t>
      </w:r>
      <w:smartTag w:uri="urn:schemas-microsoft-com:office:smarttags" w:element="metricconverter">
        <w:smartTagPr>
          <w:attr w:name="ProductID" w:val="2008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Кодекс Республики Беларусь о недрах: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Беларусь, 14 июля 2008 г. № 406-З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Водный кодекс Республики Беларусь: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Беларусь, от 30.04.2014 N 149-З (ред. от 18.07.2016)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Лесной кодекс Республики Беларусь: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Беларусь, 24.12.2015 N 332-З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О животном мире: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10 июля </w:t>
      </w:r>
      <w:smartTag w:uri="urn:schemas-microsoft-com:office:smarttags" w:element="metricconverter">
        <w:smartTagPr>
          <w:attr w:name="ProductID" w:val="2007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., № 257-З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О растительном мире: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14 июня </w:t>
      </w:r>
      <w:smartTag w:uri="urn:schemas-microsoft-com:office:smarttags" w:element="metricconverter">
        <w:smartTagPr>
          <w:attr w:name="ProductID" w:val="2003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Об охране атмосферного воздуха: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16 дек. </w:t>
      </w:r>
      <w:smartTag w:uri="urn:schemas-microsoft-com:office:smarttags" w:element="metricconverter">
        <w:smartTagPr>
          <w:attr w:name="ProductID" w:val="2008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., № 2-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З  (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>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Об охране озонового слоя: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12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1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., № 56-З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Об особо охраняемых природных территориях: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20 окт. </w:t>
      </w:r>
      <w:smartTag w:uri="urn:schemas-microsoft-com:office:smarttags" w:element="metricconverter">
        <w:smartTagPr>
          <w:attr w:name="ProductID" w:val="1994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., № 3335-XII: в ред. Закона от 23 мая </w:t>
      </w:r>
      <w:smartTag w:uri="urn:schemas-microsoft-com:office:smarttags" w:element="metricconverter">
        <w:smartTagPr>
          <w:attr w:name="ProductID" w:val="2000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 № 396-З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color w:val="000000"/>
          <w:sz w:val="24"/>
          <w:szCs w:val="24"/>
        </w:rPr>
        <w:t xml:space="preserve"> О правовом режиме территорий, подвергшихся радиоактивному загрязнению в результате катастрофы на Чернобыльской АЭС: Закон </w:t>
      </w:r>
      <w:proofErr w:type="spellStart"/>
      <w:r w:rsidRPr="008E01AF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color w:val="000000"/>
          <w:sz w:val="24"/>
          <w:szCs w:val="24"/>
        </w:rPr>
        <w:t>. Беларусь, 26 мая 2012 г., № 385-З </w:t>
      </w:r>
      <w:r w:rsidRPr="008E01AF">
        <w:rPr>
          <w:rFonts w:ascii="Times New Roman" w:hAnsi="Times New Roman" w:cs="Times New Roman"/>
          <w:sz w:val="24"/>
          <w:szCs w:val="24"/>
        </w:rPr>
        <w:t>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  <w:tab w:val="left" w:pos="99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 радиационной безопасности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населения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Закон Республики Беларусь, 5 янв. </w:t>
      </w:r>
      <w:smartTag w:uri="urn:schemas-microsoft-com:office:smarttags" w:element="metricconverter">
        <w:smartTagPr>
          <w:attr w:name="ProductID" w:val="1998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., № 122-З ( 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 защите населения и территорий от чрезвычайных ситуаций природного и техногенного характера: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5 мая </w:t>
      </w:r>
      <w:smartTag w:uri="urn:schemas-microsoft-com:office:smarttags" w:element="metricconverter">
        <w:smartTagPr>
          <w:attr w:name="ProductID" w:val="1998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., № 141-З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Налоговый кодекс Республики Беларусь: Кодекс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19 дек. 2002 г. (с изм. и доп.) // </w:t>
      </w:r>
      <w:r w:rsidRPr="008E01A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Консультант </w:t>
      </w:r>
      <w:r w:rsidRPr="008E01AF">
        <w:rPr>
          <w:rFonts w:ascii="Times New Roman" w:hAnsi="Times New Roman" w:cs="Times New Roman"/>
          <w:bCs/>
          <w:spacing w:val="-10"/>
          <w:sz w:val="24"/>
          <w:szCs w:val="24"/>
        </w:rPr>
        <w:t>Плюс: Беларусь. Технология 3000 [Электронный ресурс] / ООО «</w:t>
      </w:r>
      <w:proofErr w:type="spellStart"/>
      <w:r w:rsidRPr="008E01AF">
        <w:rPr>
          <w:rFonts w:ascii="Times New Roman" w:hAnsi="Times New Roman" w:cs="Times New Roman"/>
          <w:bCs/>
          <w:spacing w:val="-10"/>
          <w:sz w:val="24"/>
          <w:szCs w:val="24"/>
        </w:rPr>
        <w:t>ЮрСпектр</w:t>
      </w:r>
      <w:proofErr w:type="spellEnd"/>
      <w:r w:rsidRPr="008E01A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», Нац. центр правовой </w:t>
      </w:r>
      <w:proofErr w:type="spellStart"/>
      <w:r w:rsidRPr="008E01AF">
        <w:rPr>
          <w:rFonts w:ascii="Times New Roman" w:hAnsi="Times New Roman" w:cs="Times New Roman"/>
          <w:bCs/>
          <w:spacing w:val="-10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bCs/>
          <w:spacing w:val="-1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bCs/>
          <w:spacing w:val="-10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 государственной экологической экспертизе, стратегической экологической оценке и оценке воздействия на окружающую среду: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Беларусь, 18.07.2016 N 399-З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Об обращении с отходами: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20 июля </w:t>
      </w:r>
      <w:smartTag w:uri="urn:schemas-microsoft-com:office:smarttags" w:element="metricconverter">
        <w:smartTagPr>
          <w:attr w:name="ProductID" w:val="2007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., № 271-З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 безопасности генно-инженерной деятельности: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Беларусь, 9 янв. 2006 г., № 96-З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lastRenderedPageBreak/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 санитарно-эпидемиологическом благополучии населения: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Беларусь, 7 янв. 2012 г., № 340-З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425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Об архитектурной, градостроительной и строительной деятельности в Республике Беларусь: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Беларусь, 5 июля 2004 г., № 300-З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bCs/>
          <w:sz w:val="24"/>
          <w:szCs w:val="24"/>
        </w:rPr>
        <w:t xml:space="preserve"> О концессиях</w:t>
      </w:r>
      <w:r w:rsidRPr="008E01AF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: </w:t>
      </w:r>
      <w:r w:rsidRPr="008E01AF">
        <w:rPr>
          <w:rFonts w:ascii="Times New Roman" w:hAnsi="Times New Roman" w:cs="Times New Roman"/>
          <w:bCs/>
          <w:sz w:val="24"/>
          <w:szCs w:val="24"/>
        </w:rPr>
        <w:t>Закон Республики Беларусь</w:t>
      </w:r>
      <w:r w:rsidRPr="008E01AF">
        <w:rPr>
          <w:rFonts w:ascii="Times New Roman" w:hAnsi="Times New Roman" w:cs="Times New Roman"/>
          <w:bCs/>
          <w:sz w:val="24"/>
          <w:szCs w:val="24"/>
          <w:lang w:val="be-BY"/>
        </w:rPr>
        <w:t>,</w:t>
      </w:r>
      <w:r w:rsidRPr="008E01AF">
        <w:rPr>
          <w:rFonts w:ascii="Times New Roman" w:hAnsi="Times New Roman" w:cs="Times New Roman"/>
          <w:bCs/>
          <w:sz w:val="24"/>
          <w:szCs w:val="24"/>
        </w:rPr>
        <w:t xml:space="preserve"> 12</w:t>
      </w:r>
      <w:r w:rsidRPr="008E01AF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</w:t>
      </w:r>
      <w:r w:rsidRPr="008E01AF">
        <w:rPr>
          <w:rFonts w:ascii="Times New Roman" w:hAnsi="Times New Roman" w:cs="Times New Roman"/>
          <w:bCs/>
          <w:sz w:val="24"/>
          <w:szCs w:val="24"/>
        </w:rPr>
        <w:t>июля 2013 г., №63-З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8E01AF">
        <w:rPr>
          <w:rFonts w:ascii="Times New Roman" w:hAnsi="Times New Roman" w:cs="Times New Roman"/>
          <w:sz w:val="24"/>
          <w:szCs w:val="24"/>
        </w:rPr>
        <w:t>// 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Уголовный кодекс Республики Беларусь: Кодекс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9 июля </w:t>
      </w:r>
      <w:smartTag w:uri="urn:schemas-microsoft-com:office:smarttags" w:element="metricconverter">
        <w:smartTagPr>
          <w:attr w:name="ProductID" w:val="1999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Кодекс Республики Беларусь об административных правонарушениях: Кодекс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21 апреля </w:t>
      </w:r>
      <w:smartTag w:uri="urn:schemas-microsoft-com:office:smarttags" w:element="metricconverter">
        <w:smartTagPr>
          <w:attr w:name="ProductID" w:val="2003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 № 194-З (с изм. и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Гражданский кодекс Республики Беларусь: Кодекс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 Беларусь, 7 дек. </w:t>
      </w:r>
      <w:smartTag w:uri="urn:schemas-microsoft-com:office:smarttags" w:element="metricconverter">
        <w:smartTagPr>
          <w:attr w:name="ProductID" w:val="1998 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1998 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., № 218-3 (с изм. и доп.) // 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государства: Закон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Беларусь,15 июля </w:t>
      </w:r>
      <w:smartTag w:uri="urn:schemas-microsoft-com:office:smarttags" w:element="metricconverter">
        <w:smartTagPr>
          <w:attr w:name="ProductID" w:val="2010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., № 169-З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Об энергосбережении: Закон Республики Беларусь, 15 июля 1998 г. // Эталон-Беларусь [Электронный ресурс] / Нац. центр 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 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 комплексных природоохранных разрешениях: Указ Президента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Беларусь, 17 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2011 г., № 528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Положение о порядке выдачи комплексных природоохранных разрешений: утв. Постановлением Совета Министров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 от 12 дек. 2011 г. № 1677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 совершенствовании контрольной (надзорной) деятельности в Республике Беларусь: Указ Президента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 от 16 окт. 2009 г., № 510 (с изм. и доп.) // 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 лицензировании отдельных видов деятельности: Указ Президента Республики Беларусь, 1 сентября </w:t>
      </w:r>
      <w:smartTag w:uri="urn:schemas-microsoft-com:office:smarttags" w:element="metricconverter">
        <w:smartTagPr>
          <w:attr w:name="ProductID" w:val="2010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., № 450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Экономия и бережливость – главные факторы экономической безопасности государства: Директива Президента Республики Беларусь, 14 июня 2007 г., № 3 // Эталон-Беларусь [Электронный ресурс] / Нац. центр 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 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bCs/>
          <w:sz w:val="24"/>
          <w:szCs w:val="24"/>
        </w:rPr>
        <w:t xml:space="preserve"> О некоторых вопросах лицензирования деятельности, связанной с воздействием на окружающую среду: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постановление Министерства природных ресурсов и охраны окружающей среды Республики Беларусь, 1 декабря </w:t>
      </w:r>
      <w:smartTag w:uri="urn:schemas-microsoft-com:office:smarttags" w:element="metricconverter">
        <w:smartTagPr>
          <w:attr w:name="ProductID" w:val="2010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., № 56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 Национальной системе мониторинга окружающей среды в Республике Беларусь: Постановление Совета Министров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14 июля </w:t>
      </w:r>
      <w:smartTag w:uri="urn:schemas-microsoft-com:office:smarttags" w:element="metricconverter">
        <w:smartTagPr>
          <w:attr w:name="ProductID" w:val="2003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., № 949 (с изм. и доп.)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 Положение о порядке проведения общественной экологической экспертизы: Утв. постановлением Совета Министров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Беларусь, 29 окт. 2010 г., № 1592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bCs/>
          <w:sz w:val="24"/>
          <w:szCs w:val="24"/>
        </w:rPr>
        <w:t xml:space="preserve"> О некоторых вопросах проведения экологического аудита: </w:t>
      </w:r>
      <w:r w:rsidRPr="008E01AF">
        <w:rPr>
          <w:rFonts w:ascii="Times New Roman" w:hAnsi="Times New Roman" w:cs="Times New Roman"/>
          <w:sz w:val="24"/>
          <w:szCs w:val="24"/>
        </w:rPr>
        <w:t>Постановление М-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природ. ресурсов и охраны окружающей среды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 от 27 марта </w:t>
      </w:r>
      <w:smartTag w:uri="urn:schemas-microsoft-com:office:smarttags" w:element="metricconverter">
        <w:smartTagPr>
          <w:attr w:name="ProductID" w:val="2006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., № 19</w:t>
      </w:r>
      <w:r w:rsidRPr="008E01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E01AF">
        <w:rPr>
          <w:rFonts w:ascii="Times New Roman" w:hAnsi="Times New Roman" w:cs="Times New Roman"/>
          <w:sz w:val="24"/>
          <w:szCs w:val="24"/>
        </w:rPr>
        <w:t>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Беларусь. – Минск, </w:t>
      </w:r>
      <w:r w:rsidRPr="008E01AF">
        <w:rPr>
          <w:rFonts w:ascii="Times New Roman" w:hAnsi="Times New Roman" w:cs="Times New Roman"/>
          <w:sz w:val="24"/>
          <w:szCs w:val="24"/>
        </w:rPr>
        <w:lastRenderedPageBreak/>
        <w:t>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 таксах для определения размера возмещения вреда, причиненного окружающей среде: Указ Президента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24 июня </w:t>
      </w:r>
      <w:smartTag w:uri="urn:schemas-microsoft-com:office:smarttags" w:element="metricconverter">
        <w:smartTagPr>
          <w:attr w:name="ProductID" w:val="2008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., № 348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Таксы для определения размера возмещения вреда, причиненного окружающей среде физическими и юридическими лицами в результате незаконного изъятия или уничтожения диких животных и вредного воздействия на среду их обитания: Утв. Указом Президента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8 дек. </w:t>
      </w:r>
      <w:smartTag w:uri="urn:schemas-microsoft-com:office:smarttags" w:element="metricconverter">
        <w:smartTagPr>
          <w:attr w:name="ProductID" w:val="2005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., № 580 </w:t>
      </w:r>
      <w:r w:rsidRPr="008E01AF">
        <w:rPr>
          <w:rFonts w:ascii="Times New Roman" w:hAnsi="Times New Roman" w:cs="Times New Roman"/>
          <w:color w:val="000000"/>
          <w:sz w:val="24"/>
          <w:szCs w:val="24"/>
        </w:rPr>
        <w:t xml:space="preserve">(с изм. и доп.) // Эталон-Беларусь [Электронный ресурс] / Нац. центр правовой </w:t>
      </w:r>
      <w:proofErr w:type="spellStart"/>
      <w:r w:rsidRPr="008E01AF"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color w:val="000000"/>
          <w:sz w:val="24"/>
          <w:szCs w:val="24"/>
        </w:rPr>
        <w:t>. Беларусь.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Положение о порядке установления размеров и границ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зон и прибрежных полос водных объектов и режиме ведения в них хозяйственной деятельности и признании утратившими силу некоторых постановлений Совета Министров: постановление Совета Министров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</w:t>
      </w:r>
      <w:r w:rsidRPr="008E01AF">
        <w:rPr>
          <w:rStyle w:val="datepr"/>
          <w:rFonts w:ascii="Times New Roman" w:hAnsi="Times New Roman" w:cs="Times New Roman"/>
          <w:sz w:val="24"/>
          <w:szCs w:val="24"/>
        </w:rPr>
        <w:t xml:space="preserve">21 марта </w:t>
      </w:r>
      <w:smartTag w:uri="urn:schemas-microsoft-com:office:smarttags" w:element="metricconverter">
        <w:smartTagPr>
          <w:attr w:name="ProductID" w:val="2006 г"/>
        </w:smartTagPr>
        <w:r w:rsidRPr="008E01AF">
          <w:rPr>
            <w:rStyle w:val="datepr"/>
            <w:rFonts w:ascii="Times New Roman" w:hAnsi="Times New Roman" w:cs="Times New Roman"/>
            <w:sz w:val="24"/>
            <w:szCs w:val="24"/>
          </w:rPr>
          <w:t>2006 г</w:t>
        </w:r>
      </w:smartTag>
      <w:r w:rsidRPr="008E01AF">
        <w:rPr>
          <w:rStyle w:val="datepr"/>
          <w:rFonts w:ascii="Times New Roman" w:hAnsi="Times New Roman" w:cs="Times New Roman"/>
          <w:sz w:val="24"/>
          <w:szCs w:val="24"/>
        </w:rPr>
        <w:t>.</w:t>
      </w:r>
      <w:r w:rsidRPr="008E01AF">
        <w:rPr>
          <w:rStyle w:val="number"/>
          <w:sz w:val="24"/>
          <w:szCs w:val="24"/>
        </w:rPr>
        <w:t xml:space="preserve"> № 377 </w:t>
      </w:r>
      <w:r w:rsidRPr="008E01AF">
        <w:rPr>
          <w:rFonts w:ascii="Times New Roman" w:hAnsi="Times New Roman" w:cs="Times New Roman"/>
          <w:sz w:val="24"/>
          <w:szCs w:val="24"/>
        </w:rPr>
        <w:t>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Об утверждении Положений по вопросам выдачи разрешений на специальное водопользование и предоставления водных объектов в обособленное водопользование: постановление Совета Министров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7 мая </w:t>
      </w:r>
      <w:smartTag w:uri="urn:schemas-microsoft-com:office:smarttags" w:element="metricconverter">
        <w:smartTagPr>
          <w:attr w:name="ProductID" w:val="1999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 № 669 (изм. и доп.: постановления Совета Министров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 от 12 июля </w:t>
      </w:r>
      <w:smartTag w:uri="urn:schemas-microsoft-com:office:smarttags" w:element="metricconverter">
        <w:smartTagPr>
          <w:attr w:name="ProductID" w:val="2006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 № 871; от 31 декабря </w:t>
      </w:r>
      <w:smartTag w:uri="urn:schemas-microsoft-com:office:smarttags" w:element="metricconverter">
        <w:smartTagPr>
          <w:attr w:name="ProductID" w:val="2006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 № 1802)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  <w:tab w:val="left" w:pos="99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Положение о порядке установления ограничений или запретов в обращении с объектами растительного мира: Утв. Постановлением Совета Министров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1 дек. </w:t>
      </w:r>
      <w:smartTag w:uri="urn:schemas-microsoft-com:office:smarttags" w:element="metricconverter">
        <w:smartTagPr>
          <w:attr w:name="ProductID" w:val="2004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., № 1525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widowControl w:val="0"/>
        <w:numPr>
          <w:ilvl w:val="0"/>
          <w:numId w:val="3"/>
        </w:numPr>
        <w:tabs>
          <w:tab w:val="left" w:pos="0"/>
          <w:tab w:val="left" w:pos="360"/>
          <w:tab w:val="left" w:pos="99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Положение о порядке выдачи разрешений на удаление объектов растительного мира в населенных пунктах и разрешений на пересадку объектов растительного мира в населенных пунктах: утв. постановлением Совета Министров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Беларусь, 25 окт. 2011 г., № 1426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numPr>
          <w:ilvl w:val="0"/>
          <w:numId w:val="3"/>
        </w:num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Об утверждении списков редких и находящихся под угрозой исчезновения видов диких животных и дикорастущих растений, включаемых в Красную книгу Республики Беларусь: Постановление М-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природ. ресурсов и охраны окружающей среды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9 июня </w:t>
      </w:r>
      <w:smartTag w:uri="urn:schemas-microsoft-com:office:smarttags" w:element="metricconverter">
        <w:smartTagPr>
          <w:attr w:name="ProductID" w:val="2004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., № 14 (с изм. и доп.)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numPr>
          <w:ilvl w:val="0"/>
          <w:numId w:val="3"/>
        </w:num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 некоторых вопросах обращения с дикими животными и дикорастущими растениями: Постановление Совета Министров Республики Беларусь от 18 мая </w:t>
      </w:r>
      <w:smartTag w:uri="urn:schemas-microsoft-com:office:smarttags" w:element="metricconverter">
        <w:smartTagPr>
          <w:attr w:name="ProductID" w:val="2009 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2009 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., № 638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numPr>
          <w:ilvl w:val="0"/>
          <w:numId w:val="3"/>
        </w:num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 О некоторых вопросах сокращения выбросов парниковых газов: Указ Президента Республики Беларусь от 8 дек. </w:t>
      </w:r>
      <w:smartTag w:uri="urn:schemas-microsoft-com:office:smarttags" w:element="metricconverter">
        <w:smartTagPr>
          <w:attr w:name="ProductID" w:val="2010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., № 625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– Минск, 2017.</w:t>
      </w:r>
    </w:p>
    <w:p w:rsidR="000711D6" w:rsidRPr="008E01AF" w:rsidRDefault="000711D6" w:rsidP="00C81642">
      <w:pPr>
        <w:pStyle w:val="31"/>
        <w:widowControl/>
        <w:numPr>
          <w:ilvl w:val="0"/>
          <w:numId w:val="3"/>
        </w:numPr>
        <w:tabs>
          <w:tab w:val="left" w:pos="0"/>
          <w:tab w:val="left" w:pos="360"/>
        </w:tabs>
        <w:ind w:left="-567" w:firstLine="567"/>
        <w:rPr>
          <w:szCs w:val="24"/>
        </w:rPr>
      </w:pPr>
      <w:r w:rsidRPr="008E01AF">
        <w:rPr>
          <w:szCs w:val="24"/>
        </w:rPr>
        <w:t xml:space="preserve"> Об утверждении положения о национальной системе инвентаризации парниковых газов: Постановление Совета Министров </w:t>
      </w:r>
      <w:proofErr w:type="spellStart"/>
      <w:r w:rsidRPr="008E01AF">
        <w:rPr>
          <w:szCs w:val="24"/>
        </w:rPr>
        <w:t>Респ</w:t>
      </w:r>
      <w:proofErr w:type="spellEnd"/>
      <w:r w:rsidRPr="008E01AF">
        <w:rPr>
          <w:szCs w:val="24"/>
        </w:rPr>
        <w:t xml:space="preserve">. Беларусь, 4 мая </w:t>
      </w:r>
      <w:smartTag w:uri="urn:schemas-microsoft-com:office:smarttags" w:element="metricconverter">
        <w:smartTagPr>
          <w:attr w:name="ProductID" w:val="2006 г"/>
        </w:smartTagPr>
        <w:r w:rsidRPr="008E01AF">
          <w:rPr>
            <w:szCs w:val="24"/>
          </w:rPr>
          <w:t>2006 г</w:t>
        </w:r>
      </w:smartTag>
      <w:r w:rsidRPr="008E01AF">
        <w:rPr>
          <w:szCs w:val="24"/>
        </w:rPr>
        <w:t>., № 585 (с изм. и доп.) // Эталон-Беларусь [</w:t>
      </w:r>
      <w:r w:rsidRPr="008E01AF">
        <w:rPr>
          <w:szCs w:val="24"/>
          <w:lang w:val="be-BY"/>
        </w:rPr>
        <w:t>Электронный ресурс</w:t>
      </w:r>
      <w:r w:rsidRPr="008E01AF">
        <w:rPr>
          <w:szCs w:val="24"/>
        </w:rPr>
        <w:t xml:space="preserve">] </w:t>
      </w:r>
      <w:r w:rsidRPr="008E01AF">
        <w:rPr>
          <w:szCs w:val="24"/>
          <w:lang w:val="be-BY"/>
        </w:rPr>
        <w:t xml:space="preserve">/ Нац. центр </w:t>
      </w:r>
      <w:r w:rsidRPr="008E01AF">
        <w:rPr>
          <w:szCs w:val="24"/>
        </w:rPr>
        <w:t xml:space="preserve">правовой </w:t>
      </w:r>
      <w:proofErr w:type="spellStart"/>
      <w:r w:rsidRPr="008E01AF">
        <w:rPr>
          <w:szCs w:val="24"/>
        </w:rPr>
        <w:t>информ</w:t>
      </w:r>
      <w:proofErr w:type="spellEnd"/>
      <w:r w:rsidRPr="008E01AF">
        <w:rPr>
          <w:szCs w:val="24"/>
        </w:rPr>
        <w:t xml:space="preserve">. </w:t>
      </w:r>
      <w:proofErr w:type="spellStart"/>
      <w:r w:rsidRPr="008E01AF">
        <w:rPr>
          <w:szCs w:val="24"/>
        </w:rPr>
        <w:t>Респ</w:t>
      </w:r>
      <w:proofErr w:type="spellEnd"/>
      <w:r w:rsidRPr="008E01AF">
        <w:rPr>
          <w:szCs w:val="24"/>
        </w:rPr>
        <w:t>. Беларусь. – Минск, 2017.</w:t>
      </w:r>
    </w:p>
    <w:p w:rsidR="000711D6" w:rsidRPr="008E01AF" w:rsidRDefault="000711D6" w:rsidP="00C81642">
      <w:pPr>
        <w:pStyle w:val="31"/>
        <w:widowControl/>
        <w:numPr>
          <w:ilvl w:val="0"/>
          <w:numId w:val="3"/>
        </w:numPr>
        <w:tabs>
          <w:tab w:val="left" w:pos="0"/>
          <w:tab w:val="left" w:pos="360"/>
        </w:tabs>
        <w:ind w:left="-567" w:firstLine="567"/>
        <w:rPr>
          <w:szCs w:val="24"/>
        </w:rPr>
      </w:pPr>
      <w:r w:rsidRPr="008E01AF">
        <w:rPr>
          <w:szCs w:val="24"/>
        </w:rPr>
        <w:t xml:space="preserve"> О Национальном реестре углеродных единиц Республики Беларусь: Постановление Совета Министров </w:t>
      </w:r>
      <w:proofErr w:type="spellStart"/>
      <w:r w:rsidRPr="008E01AF">
        <w:rPr>
          <w:szCs w:val="24"/>
        </w:rPr>
        <w:t>Респ</w:t>
      </w:r>
      <w:proofErr w:type="spellEnd"/>
      <w:r w:rsidRPr="008E01AF">
        <w:rPr>
          <w:szCs w:val="24"/>
        </w:rPr>
        <w:t xml:space="preserve">. Беларусь, </w:t>
      </w:r>
      <w:r w:rsidRPr="008E01AF">
        <w:rPr>
          <w:rStyle w:val="datepr"/>
          <w:rFonts w:ascii="Times New Roman" w:hAnsi="Times New Roman"/>
          <w:sz w:val="24"/>
          <w:szCs w:val="24"/>
        </w:rPr>
        <w:t xml:space="preserve">25 авг. </w:t>
      </w:r>
      <w:smartTag w:uri="urn:schemas-microsoft-com:office:smarttags" w:element="metricconverter">
        <w:smartTagPr>
          <w:attr w:name="ProductID" w:val="2006 г"/>
        </w:smartTagPr>
        <w:r w:rsidRPr="008E01AF">
          <w:rPr>
            <w:rStyle w:val="datepr"/>
            <w:rFonts w:ascii="Times New Roman" w:hAnsi="Times New Roman"/>
            <w:sz w:val="24"/>
            <w:szCs w:val="24"/>
          </w:rPr>
          <w:t>2006 г</w:t>
        </w:r>
      </w:smartTag>
      <w:r w:rsidRPr="008E01AF">
        <w:rPr>
          <w:rStyle w:val="datepr"/>
          <w:rFonts w:ascii="Times New Roman" w:hAnsi="Times New Roman"/>
          <w:sz w:val="24"/>
          <w:szCs w:val="24"/>
        </w:rPr>
        <w:t>.,</w:t>
      </w:r>
      <w:r w:rsidRPr="008E01AF">
        <w:rPr>
          <w:rStyle w:val="number"/>
          <w:szCs w:val="24"/>
        </w:rPr>
        <w:t xml:space="preserve"> № 1077 </w:t>
      </w:r>
      <w:r w:rsidRPr="008E01AF">
        <w:rPr>
          <w:szCs w:val="24"/>
        </w:rPr>
        <w:t>(с изм. и доп.) // Эталон-Беларусь [</w:t>
      </w:r>
      <w:r w:rsidRPr="008E01AF">
        <w:rPr>
          <w:szCs w:val="24"/>
          <w:lang w:val="be-BY"/>
        </w:rPr>
        <w:t>Электронный ресурс</w:t>
      </w:r>
      <w:r w:rsidRPr="008E01AF">
        <w:rPr>
          <w:szCs w:val="24"/>
        </w:rPr>
        <w:t xml:space="preserve">] </w:t>
      </w:r>
      <w:r w:rsidRPr="008E01AF">
        <w:rPr>
          <w:szCs w:val="24"/>
          <w:lang w:val="be-BY"/>
        </w:rPr>
        <w:t xml:space="preserve">/ Нац. центр </w:t>
      </w:r>
      <w:r w:rsidRPr="008E01AF">
        <w:rPr>
          <w:szCs w:val="24"/>
        </w:rPr>
        <w:t xml:space="preserve">правовой </w:t>
      </w:r>
      <w:proofErr w:type="spellStart"/>
      <w:r w:rsidRPr="008E01AF">
        <w:rPr>
          <w:szCs w:val="24"/>
        </w:rPr>
        <w:t>информ</w:t>
      </w:r>
      <w:proofErr w:type="spellEnd"/>
      <w:r w:rsidRPr="008E01AF">
        <w:rPr>
          <w:szCs w:val="24"/>
        </w:rPr>
        <w:t xml:space="preserve">. </w:t>
      </w:r>
      <w:proofErr w:type="spellStart"/>
      <w:r w:rsidRPr="008E01AF">
        <w:rPr>
          <w:szCs w:val="24"/>
        </w:rPr>
        <w:t>Респ</w:t>
      </w:r>
      <w:proofErr w:type="spellEnd"/>
      <w:r w:rsidRPr="008E01AF">
        <w:rPr>
          <w:szCs w:val="24"/>
        </w:rPr>
        <w:t>. Беларусь. – Минск, 2015.</w:t>
      </w:r>
    </w:p>
    <w:p w:rsidR="000711D6" w:rsidRPr="008E01AF" w:rsidRDefault="000711D6" w:rsidP="00C81642">
      <w:pPr>
        <w:pStyle w:val="31"/>
        <w:widowControl/>
        <w:numPr>
          <w:ilvl w:val="0"/>
          <w:numId w:val="3"/>
        </w:numPr>
        <w:tabs>
          <w:tab w:val="left" w:pos="0"/>
          <w:tab w:val="left" w:pos="360"/>
        </w:tabs>
        <w:ind w:left="-567" w:firstLine="567"/>
        <w:rPr>
          <w:szCs w:val="24"/>
        </w:rPr>
      </w:pPr>
      <w:r w:rsidRPr="008E01AF">
        <w:rPr>
          <w:szCs w:val="24"/>
        </w:rPr>
        <w:t xml:space="preserve"> Инструкция о порядке формирования и ведения Национального реестра углеродных единиц Республики Беларусь: утв. </w:t>
      </w:r>
      <w:r w:rsidRPr="008E01AF">
        <w:rPr>
          <w:iCs/>
          <w:szCs w:val="24"/>
        </w:rPr>
        <w:t xml:space="preserve">Постановлением </w:t>
      </w:r>
      <w:r w:rsidRPr="008E01AF">
        <w:rPr>
          <w:szCs w:val="24"/>
        </w:rPr>
        <w:t>М-</w:t>
      </w:r>
      <w:proofErr w:type="spellStart"/>
      <w:r w:rsidRPr="008E01AF">
        <w:rPr>
          <w:szCs w:val="24"/>
        </w:rPr>
        <w:t>ва</w:t>
      </w:r>
      <w:proofErr w:type="spellEnd"/>
      <w:r w:rsidRPr="008E01AF">
        <w:rPr>
          <w:szCs w:val="24"/>
        </w:rPr>
        <w:t xml:space="preserve"> природ. ресурсов и охраны окружающей среды </w:t>
      </w:r>
      <w:proofErr w:type="spellStart"/>
      <w:r w:rsidRPr="008E01AF">
        <w:rPr>
          <w:szCs w:val="24"/>
        </w:rPr>
        <w:t>Респ</w:t>
      </w:r>
      <w:proofErr w:type="spellEnd"/>
      <w:r w:rsidRPr="008E01AF">
        <w:rPr>
          <w:szCs w:val="24"/>
        </w:rPr>
        <w:t>. Беларусь,</w:t>
      </w:r>
      <w:r w:rsidRPr="008E01AF">
        <w:rPr>
          <w:iCs/>
          <w:szCs w:val="24"/>
        </w:rPr>
        <w:t xml:space="preserve"> 22 янв. </w:t>
      </w:r>
      <w:smartTag w:uri="urn:schemas-microsoft-com:office:smarttags" w:element="metricconverter">
        <w:smartTagPr>
          <w:attr w:name="ProductID" w:val="2007 г"/>
        </w:smartTagPr>
        <w:r w:rsidRPr="008E01AF">
          <w:rPr>
            <w:iCs/>
            <w:szCs w:val="24"/>
          </w:rPr>
          <w:t>2007 г</w:t>
        </w:r>
      </w:smartTag>
      <w:r w:rsidRPr="008E01AF">
        <w:rPr>
          <w:iCs/>
          <w:szCs w:val="24"/>
        </w:rPr>
        <w:t xml:space="preserve">., № 4 </w:t>
      </w:r>
      <w:r w:rsidRPr="008E01AF">
        <w:rPr>
          <w:szCs w:val="24"/>
        </w:rPr>
        <w:t>(с изм. и доп.) // Эталон-Беларусь [</w:t>
      </w:r>
      <w:r w:rsidRPr="008E01AF">
        <w:rPr>
          <w:szCs w:val="24"/>
          <w:lang w:val="be-BY"/>
        </w:rPr>
        <w:t>Электронный ресурс</w:t>
      </w:r>
      <w:r w:rsidRPr="008E01AF">
        <w:rPr>
          <w:szCs w:val="24"/>
        </w:rPr>
        <w:t xml:space="preserve">] </w:t>
      </w:r>
      <w:r w:rsidRPr="008E01AF">
        <w:rPr>
          <w:szCs w:val="24"/>
          <w:lang w:val="be-BY"/>
        </w:rPr>
        <w:t xml:space="preserve">/ Нац. центр </w:t>
      </w:r>
      <w:r w:rsidRPr="008E01AF">
        <w:rPr>
          <w:szCs w:val="24"/>
        </w:rPr>
        <w:t xml:space="preserve">правовой </w:t>
      </w:r>
      <w:proofErr w:type="spellStart"/>
      <w:r w:rsidRPr="008E01AF">
        <w:rPr>
          <w:szCs w:val="24"/>
        </w:rPr>
        <w:t>информ</w:t>
      </w:r>
      <w:proofErr w:type="spellEnd"/>
      <w:r w:rsidRPr="008E01AF">
        <w:rPr>
          <w:szCs w:val="24"/>
        </w:rPr>
        <w:t xml:space="preserve">. </w:t>
      </w:r>
      <w:proofErr w:type="spellStart"/>
      <w:r w:rsidRPr="008E01AF">
        <w:rPr>
          <w:szCs w:val="24"/>
        </w:rPr>
        <w:t>Респ</w:t>
      </w:r>
      <w:proofErr w:type="spellEnd"/>
      <w:r w:rsidRPr="008E01AF">
        <w:rPr>
          <w:szCs w:val="24"/>
        </w:rPr>
        <w:t>. Беларусь. – Минск, 2017.</w:t>
      </w:r>
    </w:p>
    <w:p w:rsidR="000711D6" w:rsidRPr="008E01AF" w:rsidRDefault="000711D6" w:rsidP="00C81642">
      <w:pPr>
        <w:pStyle w:val="31"/>
        <w:widowControl/>
        <w:numPr>
          <w:ilvl w:val="0"/>
          <w:numId w:val="3"/>
        </w:numPr>
        <w:tabs>
          <w:tab w:val="left" w:pos="0"/>
          <w:tab w:val="left" w:pos="360"/>
        </w:tabs>
        <w:ind w:left="-567" w:firstLine="567"/>
        <w:rPr>
          <w:b/>
          <w:szCs w:val="24"/>
        </w:rPr>
      </w:pPr>
      <w:r w:rsidRPr="008E01AF">
        <w:rPr>
          <w:szCs w:val="24"/>
        </w:rPr>
        <w:t xml:space="preserve"> О применении судами законодательства об ответственности за правонарушения против экологической безопасности и природной среды: Постановление Пленума Верховного Суда </w:t>
      </w:r>
      <w:proofErr w:type="spellStart"/>
      <w:r w:rsidRPr="008E01AF">
        <w:rPr>
          <w:szCs w:val="24"/>
        </w:rPr>
        <w:t>Респ</w:t>
      </w:r>
      <w:proofErr w:type="spellEnd"/>
      <w:r w:rsidRPr="008E01AF">
        <w:rPr>
          <w:szCs w:val="24"/>
        </w:rPr>
        <w:t xml:space="preserve">. Беларусь, 18 дек. </w:t>
      </w:r>
      <w:smartTag w:uri="urn:schemas-microsoft-com:office:smarttags" w:element="metricconverter">
        <w:smartTagPr>
          <w:attr w:name="ProductID" w:val="2003 г"/>
        </w:smartTagPr>
        <w:r w:rsidRPr="008E01AF">
          <w:rPr>
            <w:szCs w:val="24"/>
          </w:rPr>
          <w:t>2003 г</w:t>
        </w:r>
      </w:smartTag>
      <w:r w:rsidRPr="008E01AF">
        <w:rPr>
          <w:szCs w:val="24"/>
        </w:rPr>
        <w:t xml:space="preserve">., № 13 </w:t>
      </w:r>
      <w:bookmarkStart w:id="0" w:name="_Toc153349535"/>
      <w:r w:rsidRPr="008E01AF">
        <w:rPr>
          <w:szCs w:val="24"/>
        </w:rPr>
        <w:t>(с изм. и доп.) // Эталон-Беларусь [</w:t>
      </w:r>
      <w:r w:rsidRPr="008E01AF">
        <w:rPr>
          <w:szCs w:val="24"/>
          <w:lang w:val="be-BY"/>
        </w:rPr>
        <w:t>Электронный ресурс</w:t>
      </w:r>
      <w:r w:rsidRPr="008E01AF">
        <w:rPr>
          <w:szCs w:val="24"/>
        </w:rPr>
        <w:t xml:space="preserve">] </w:t>
      </w:r>
      <w:r w:rsidRPr="008E01AF">
        <w:rPr>
          <w:szCs w:val="24"/>
          <w:lang w:val="be-BY"/>
        </w:rPr>
        <w:t xml:space="preserve">/ Нац. центр </w:t>
      </w:r>
      <w:r w:rsidRPr="008E01AF">
        <w:rPr>
          <w:szCs w:val="24"/>
        </w:rPr>
        <w:t xml:space="preserve">правовой </w:t>
      </w:r>
      <w:proofErr w:type="spellStart"/>
      <w:r w:rsidRPr="008E01AF">
        <w:rPr>
          <w:szCs w:val="24"/>
        </w:rPr>
        <w:t>информ</w:t>
      </w:r>
      <w:proofErr w:type="spellEnd"/>
      <w:r w:rsidRPr="008E01AF">
        <w:rPr>
          <w:szCs w:val="24"/>
        </w:rPr>
        <w:t xml:space="preserve">. </w:t>
      </w:r>
      <w:proofErr w:type="spellStart"/>
      <w:r w:rsidRPr="008E01AF">
        <w:rPr>
          <w:szCs w:val="24"/>
        </w:rPr>
        <w:t>Респ</w:t>
      </w:r>
      <w:proofErr w:type="spellEnd"/>
      <w:r w:rsidRPr="008E01AF">
        <w:rPr>
          <w:szCs w:val="24"/>
        </w:rPr>
        <w:t>. Беларусь. – Минск, 2015.</w:t>
      </w:r>
    </w:p>
    <w:p w:rsidR="000711D6" w:rsidRPr="008E01AF" w:rsidRDefault="000711D6" w:rsidP="00C81642">
      <w:pPr>
        <w:pStyle w:val="a6"/>
        <w:tabs>
          <w:tab w:val="left" w:pos="0"/>
        </w:tabs>
        <w:ind w:left="-567" w:firstLine="567"/>
        <w:rPr>
          <w:b/>
        </w:rPr>
      </w:pPr>
    </w:p>
    <w:p w:rsidR="000711D6" w:rsidRPr="008E01AF" w:rsidRDefault="000711D6" w:rsidP="00C81642">
      <w:pPr>
        <w:pStyle w:val="a6"/>
        <w:tabs>
          <w:tab w:val="left" w:pos="0"/>
        </w:tabs>
        <w:ind w:left="-567" w:firstLine="567"/>
        <w:rPr>
          <w:b/>
        </w:rPr>
      </w:pPr>
      <w:r w:rsidRPr="008E01AF">
        <w:rPr>
          <w:b/>
        </w:rPr>
        <w:t xml:space="preserve">Основные международно-правовые акты в области </w:t>
      </w:r>
      <w:r w:rsidRPr="008E01AF">
        <w:rPr>
          <w:b/>
        </w:rPr>
        <w:br/>
        <w:t>охраны окружающей среды</w:t>
      </w:r>
      <w:bookmarkEnd w:id="0"/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53. Декларация Стокгольмской Конференции ООН по окружающей человека среде, 17 июня </w:t>
      </w:r>
      <w:smartTag w:uri="urn:schemas-microsoft-com:office:smarttags" w:element="metricconverter">
        <w:smartTagPr>
          <w:attr w:name="ProductID" w:val="1972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1972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 //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Балашенко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С. А., Макарова Т. И. Международно-правовая охрана окружающей среды и права человека: учеб. пособие. Минск: Белорус. гос. ун-т, 1999. Прил. С. 243–248.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54. Декларация Рио-де -Жанейро по окружающей среде и развитию, 14 июня </w:t>
      </w:r>
      <w:smartTag w:uri="urn:schemas-microsoft-com:office:smarttags" w:element="metricconverter">
        <w:smartTagPr>
          <w:attr w:name="ProductID" w:val="1992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 //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Балашенко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С. А., Макарова Т. И. Международно-правовая охрана окружающей среды и права человека: учеб. пособие. Минск: Белорус. гос. ун-т, 1999. Прил. С. 143–148.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55.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Базельская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 конвенция о контроле за трансграничной перевозкой опасных отходов и их удалением, 22</w:t>
      </w:r>
      <w:r w:rsidRPr="008E01AF">
        <w:rPr>
          <w:rFonts w:ascii="Times New Roman" w:hAnsi="Times New Roman" w:cs="Times New Roman"/>
          <w:snapToGrid w:val="0"/>
          <w:sz w:val="24"/>
          <w:szCs w:val="24"/>
          <w:lang w:val="be-BY"/>
        </w:rPr>
        <w:t xml:space="preserve"> марта </w:t>
      </w:r>
      <w:smartTag w:uri="urn:schemas-microsoft-com:office:smarttags" w:element="metricconverter">
        <w:smartTagPr>
          <w:attr w:name="ProductID" w:val="1989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1989</w:t>
        </w:r>
        <w:r w:rsidRPr="008E01AF">
          <w:rPr>
            <w:rFonts w:ascii="Times New Roman" w:hAnsi="Times New Roman" w:cs="Times New Roman"/>
            <w:snapToGrid w:val="0"/>
            <w:sz w:val="24"/>
            <w:szCs w:val="24"/>
            <w:lang w:val="be-BY"/>
          </w:rPr>
          <w:t xml:space="preserve">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  <w:lang w:val="be-BY"/>
        </w:rPr>
        <w:t>.: у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тв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  <w:lang w:val="be-BY"/>
        </w:rPr>
        <w:t>.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 Указом Президента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  <w:lang w:val="be-BY"/>
        </w:rPr>
        <w:t>.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 Беларусь, 16</w:t>
      </w:r>
      <w:r w:rsidRPr="008E01AF">
        <w:rPr>
          <w:rFonts w:ascii="Times New Roman" w:hAnsi="Times New Roman" w:cs="Times New Roman"/>
          <w:snapToGrid w:val="0"/>
          <w:sz w:val="24"/>
          <w:szCs w:val="24"/>
          <w:lang w:val="be-BY"/>
        </w:rPr>
        <w:t xml:space="preserve"> сент. </w:t>
      </w:r>
      <w:smartTag w:uri="urn:schemas-microsoft-com:office:smarttags" w:element="metricconverter">
        <w:smartTagPr>
          <w:attr w:name="ProductID" w:val="1999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1999</w:t>
        </w:r>
        <w:r w:rsidRPr="008E01AF">
          <w:rPr>
            <w:rFonts w:ascii="Times New Roman" w:hAnsi="Times New Roman" w:cs="Times New Roman"/>
            <w:snapToGrid w:val="0"/>
            <w:sz w:val="24"/>
            <w:szCs w:val="24"/>
            <w:lang w:val="be-BY"/>
          </w:rPr>
          <w:t xml:space="preserve">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  <w:lang w:val="be-BY"/>
        </w:rPr>
        <w:t>.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 //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Нац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  <w:lang w:val="be-BY"/>
        </w:rPr>
        <w:t>.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 реестр правовых актов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  <w:lang w:val="be-BY"/>
        </w:rPr>
        <w:t>.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 Беларусь, 2000.</w:t>
      </w:r>
      <w:r w:rsidRPr="008E01AF">
        <w:rPr>
          <w:rFonts w:ascii="Times New Roman" w:hAnsi="Times New Roman" w:cs="Times New Roman"/>
          <w:snapToGrid w:val="0"/>
          <w:sz w:val="24"/>
          <w:szCs w:val="24"/>
          <w:lang w:val="be-BY"/>
        </w:rPr>
        <w:t xml:space="preserve"> 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>№</w:t>
      </w:r>
      <w:r w:rsidRPr="008E01AF">
        <w:rPr>
          <w:rFonts w:ascii="Times New Roman" w:hAnsi="Times New Roman" w:cs="Times New Roman"/>
          <w:snapToGrid w:val="0"/>
          <w:sz w:val="24"/>
          <w:szCs w:val="24"/>
          <w:lang w:val="be-BY"/>
        </w:rPr>
        <w:t xml:space="preserve"> 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>36</w:t>
      </w:r>
      <w:r w:rsidRPr="008E01AF">
        <w:rPr>
          <w:rFonts w:ascii="Times New Roman" w:hAnsi="Times New Roman" w:cs="Times New Roman"/>
          <w:snapToGrid w:val="0"/>
          <w:sz w:val="24"/>
          <w:szCs w:val="24"/>
          <w:lang w:val="be-BY"/>
        </w:rPr>
        <w:t xml:space="preserve">. 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>3/73.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56. Венская конвенция о гражданской ответственности за ядерный ущерб, 21 мая </w:t>
      </w:r>
      <w:smartTag w:uri="urn:schemas-microsoft-com:office:smarttags" w:element="metricconverter">
        <w:smartTagPr>
          <w:attr w:name="ProductID" w:val="1963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1963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.: ратифицирована Нац. собр.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11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нояб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997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1997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Ведомости Нац. собр.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>. Беларусь. 1998. № 18. Ст. 207.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>57. Венская конвенция об охране озонового слоя,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 22 марта </w:t>
      </w:r>
      <w:smartTag w:uri="urn:schemas-microsoft-com:office:smarttags" w:element="metricconverter">
        <w:smartTagPr>
          <w:attr w:name="ProductID" w:val="1985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1985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8E01AF">
        <w:rPr>
          <w:rFonts w:ascii="Times New Roman" w:hAnsi="Times New Roman" w:cs="Times New Roman"/>
          <w:sz w:val="24"/>
          <w:szCs w:val="24"/>
        </w:rPr>
        <w:t xml:space="preserve">: утв. 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Постановлением Совета Министров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23 апр. </w:t>
      </w:r>
      <w:smartTag w:uri="urn:schemas-microsoft-com:office:smarttags" w:element="metricconverter">
        <w:smartTagPr>
          <w:attr w:name="ProductID" w:val="1986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1986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</w:t>
      </w:r>
      <w:r w:rsidRPr="008E01AF">
        <w:rPr>
          <w:rFonts w:ascii="Times New Roman" w:hAnsi="Times New Roman" w:cs="Times New Roman"/>
          <w:sz w:val="24"/>
          <w:szCs w:val="24"/>
        </w:rPr>
        <w:t>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Минск, 2015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58.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Картахенский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 протокол по биобезопасности к Конвенции о биологическом разнообразии, 29 янв. </w:t>
      </w:r>
      <w:smartTag w:uri="urn:schemas-microsoft-com:office:smarttags" w:element="metricconverter">
        <w:smartTagPr>
          <w:attr w:name="ProductID" w:val="2000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2000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.: ратифицирован Нац. собр.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6 мая </w:t>
      </w:r>
      <w:smartTag w:uri="urn:schemas-microsoft-com:office:smarttags" w:element="metricconverter">
        <w:smartTagPr>
          <w:attr w:name="ProductID" w:val="2002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2002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</w:t>
      </w:r>
      <w:r w:rsidRPr="008E01AF">
        <w:rPr>
          <w:rFonts w:ascii="Times New Roman" w:hAnsi="Times New Roman" w:cs="Times New Roman"/>
          <w:sz w:val="24"/>
          <w:szCs w:val="24"/>
        </w:rPr>
        <w:t>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Минск, 2015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59. Конвенция о водно-болотных угодьях, имеющих международное значение главным образом в качестве местообитаний водоплавающих птиц, 2 февр. </w:t>
      </w:r>
      <w:smartTag w:uri="urn:schemas-microsoft-com:office:smarttags" w:element="metricconverter">
        <w:smartTagPr>
          <w:attr w:name="ProductID" w:val="1971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1971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.: утв. Указом Президента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25 мая </w:t>
      </w:r>
      <w:smartTag w:uri="urn:schemas-microsoft-com:office:smarttags" w:element="metricconverter">
        <w:smartTagPr>
          <w:attr w:name="ProductID" w:val="1999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1999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Балашенко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С. А., Макарова Т. И. Международно-правовая охрана окружающей среды и права человека: Учеб. пособие. Минск: Белорус. гос. ун-т, 1999. Прил. 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С. 174–179. 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60. Конвенция о трансграничном воздействии промышленных аварий, 17 марта </w:t>
      </w:r>
      <w:smartTag w:uri="urn:schemas-microsoft-com:office:smarttags" w:element="metricconverter">
        <w:smartTagPr>
          <w:attr w:name="ProductID" w:val="1992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1992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.: ратифицирована Нац. собр.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30 апр. </w:t>
      </w:r>
      <w:smartTag w:uri="urn:schemas-microsoft-com:office:smarttags" w:element="metricconverter">
        <w:smartTagPr>
          <w:attr w:name="ProductID" w:val="2003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2003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Нац. реестр правовых актов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>. Беларусь.</w:t>
      </w:r>
      <w:r w:rsidRPr="008E01AF">
        <w:rPr>
          <w:rFonts w:ascii="Times New Roman" w:hAnsi="Times New Roman" w:cs="Times New Roman"/>
          <w:sz w:val="24"/>
          <w:szCs w:val="24"/>
        </w:rPr>
        <w:t xml:space="preserve"> 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>2003.</w:t>
      </w:r>
      <w:r w:rsidRPr="008E01AF">
        <w:rPr>
          <w:rFonts w:ascii="Times New Roman" w:hAnsi="Times New Roman" w:cs="Times New Roman"/>
          <w:sz w:val="24"/>
          <w:szCs w:val="24"/>
        </w:rPr>
        <w:t xml:space="preserve"> 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>№ 53.</w:t>
      </w:r>
      <w:r w:rsidRPr="008E01AF">
        <w:rPr>
          <w:rFonts w:ascii="Times New Roman" w:hAnsi="Times New Roman" w:cs="Times New Roman"/>
          <w:sz w:val="24"/>
          <w:szCs w:val="24"/>
        </w:rPr>
        <w:t xml:space="preserve"> 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>2/941.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61. Конвенция о биологическом разнообразии, 5 июня </w:t>
      </w:r>
      <w:smartTag w:uri="urn:schemas-microsoft-com:office:smarttags" w:element="metricconverter">
        <w:smartTagPr>
          <w:attr w:name="ProductID" w:val="1992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.: ратифицирована Верхов. Советом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10 июля </w:t>
      </w:r>
      <w:smartTag w:uri="urn:schemas-microsoft-com:office:smarttags" w:element="metricconverter">
        <w:smartTagPr>
          <w:attr w:name="ProductID" w:val="1993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 // Ведомости Верхов. Совета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1993. № 29. С. 50–80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62. Конвенция о доступе к информации, участии общественности в процессе принятия решений и доступе к правосудию по вопросам, касающимся окружающей среды, 25 июня </w:t>
      </w:r>
      <w:smartTag w:uri="urn:schemas-microsoft-com:office:smarttags" w:element="metricconverter">
        <w:smartTagPr>
          <w:attr w:name="ProductID" w:val="1998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.: 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утв. Указом Президента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14 дек. </w:t>
      </w:r>
      <w:smartTag w:uri="urn:schemas-microsoft-com:office:smarttags" w:element="metricconverter">
        <w:smartTagPr>
          <w:attr w:name="ProductID" w:val="1999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1999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Pr="008E01AF">
        <w:rPr>
          <w:rFonts w:ascii="Times New Roman" w:hAnsi="Times New Roman" w:cs="Times New Roman"/>
          <w:sz w:val="24"/>
          <w:szCs w:val="24"/>
        </w:rPr>
        <w:t xml:space="preserve">// 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Нац. реестр правовых актов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>. Беларусь. 2003. № 95.</w:t>
      </w:r>
      <w:r w:rsidRPr="008E01AF">
        <w:rPr>
          <w:rFonts w:ascii="Times New Roman" w:hAnsi="Times New Roman" w:cs="Times New Roman"/>
          <w:sz w:val="24"/>
          <w:szCs w:val="24"/>
        </w:rPr>
        <w:t xml:space="preserve"> 1/837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8E0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63. Конвенция о запрещении военного или любого иного враждебного использования средств воздействия на природную среду, 18 мая </w:t>
      </w:r>
      <w:smartTag w:uri="urn:schemas-microsoft-com:office:smarttags" w:element="metricconverter">
        <w:smartTagPr>
          <w:attr w:name="ProductID" w:val="1977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1977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.: Ратифицирована Указом Президиума Верхов Совета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 Беларусь,</w:t>
      </w:r>
      <w:r w:rsidRPr="008E01AF">
        <w:rPr>
          <w:rFonts w:ascii="Times New Roman" w:hAnsi="Times New Roman" w:cs="Times New Roman"/>
          <w:snapToGrid w:val="0"/>
          <w:sz w:val="24"/>
          <w:szCs w:val="24"/>
          <w:lang w:val="en-US"/>
        </w:rPr>
        <w:t> 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23 мая </w:t>
      </w:r>
      <w:smartTag w:uri="urn:schemas-microsoft-com:office:smarttags" w:element="metricconverter">
        <w:smartTagPr>
          <w:attr w:name="ProductID" w:val="1978 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1978</w:t>
        </w:r>
        <w:r w:rsidRPr="008E01AF">
          <w:rPr>
            <w:rFonts w:ascii="Times New Roman" w:hAnsi="Times New Roman" w:cs="Times New Roman"/>
            <w:snapToGrid w:val="0"/>
            <w:sz w:val="24"/>
            <w:szCs w:val="24"/>
            <w:lang w:val="en-US"/>
          </w:rPr>
          <w:t> </w:t>
        </w: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Международ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право в док. 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noBreakHyphen/>
        <w:t xml:space="preserve"> М.: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Юрид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gram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лит.,</w:t>
      </w:r>
      <w:proofErr w:type="gram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 1982.  С. 595–599.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64. Конвенция о международной ответственности за ущерб, причиненный космическими объектами, 29 марта </w:t>
      </w:r>
      <w:smartTag w:uri="urn:schemas-microsoft-com:office:smarttags" w:element="metricconverter">
        <w:smartTagPr>
          <w:attr w:name="ProductID" w:val="1972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1972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.: ратифицирована Указом Президиума Верхов. Совета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5 окт. </w:t>
      </w:r>
      <w:smartTag w:uri="urn:schemas-microsoft-com:office:smarttags" w:element="metricconverter">
        <w:smartTagPr>
          <w:attr w:name="ProductID" w:val="1973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1973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Pr="008E01AF">
        <w:rPr>
          <w:rFonts w:ascii="Times New Roman" w:hAnsi="Times New Roman" w:cs="Times New Roman"/>
          <w:sz w:val="24"/>
          <w:szCs w:val="24"/>
        </w:rPr>
        <w:t>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Минск, 2017.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>65. Конвенция о международной торговле видами дикой фауны и флоры, находящимися под угрозой исчезновения,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 3 марта </w:t>
      </w:r>
      <w:smartTag w:uri="urn:schemas-microsoft-com:office:smarttags" w:element="metricconverter">
        <w:smartTagPr>
          <w:attr w:name="ProductID" w:val="1973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1973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>.:</w:t>
      </w:r>
      <w:r w:rsidRPr="008E01AF">
        <w:rPr>
          <w:rFonts w:ascii="Times New Roman" w:hAnsi="Times New Roman" w:cs="Times New Roman"/>
          <w:sz w:val="24"/>
          <w:szCs w:val="24"/>
        </w:rPr>
        <w:t xml:space="preserve"> утв. 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Постановлением Верхов. Совета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20 дек. </w:t>
      </w:r>
      <w:smartTag w:uri="urn:schemas-microsoft-com:office:smarttags" w:element="metricconverter">
        <w:smartTagPr>
          <w:attr w:name="ProductID" w:val="1994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1994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</w:t>
      </w:r>
      <w:r w:rsidRPr="008E01AF">
        <w:rPr>
          <w:rFonts w:ascii="Times New Roman" w:hAnsi="Times New Roman" w:cs="Times New Roman"/>
          <w:sz w:val="24"/>
          <w:szCs w:val="24"/>
        </w:rPr>
        <w:t>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Минск, 2017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66. Конвенция по предотвращению загрязнения моря сбросами отходов и других материалов, 29 дек. </w:t>
      </w:r>
      <w:smartTag w:uri="urn:schemas-microsoft-com:office:smarttags" w:element="metricconverter">
        <w:smartTagPr>
          <w:attr w:name="ProductID" w:val="1972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1972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.: Ратифицирована Указом Президиума Верхов. Совета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30 дек. </w:t>
      </w:r>
      <w:smartTag w:uri="urn:schemas-microsoft-com:office:smarttags" w:element="metricconverter">
        <w:smartTagPr>
          <w:attr w:name="ProductID" w:val="1975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1975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Международ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право в док. М.: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Юрид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gram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лит.,</w:t>
      </w:r>
      <w:proofErr w:type="gram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 1982. 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noBreakHyphen/>
        <w:t xml:space="preserve"> </w:t>
      </w:r>
      <w:r w:rsidRPr="008E01AF">
        <w:rPr>
          <w:rFonts w:ascii="Times New Roman" w:hAnsi="Times New Roman" w:cs="Times New Roman"/>
          <w:snapToGrid w:val="0"/>
          <w:sz w:val="24"/>
          <w:szCs w:val="24"/>
          <w:lang w:val="en-US"/>
        </w:rPr>
        <w:t>C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>. 601-606.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67. Конвенция о сохранении мигрирующих видов диких животных, 23 июня </w:t>
      </w:r>
      <w:smartTag w:uri="urn:schemas-microsoft-com:office:smarttags" w:element="metricconverter">
        <w:smartTagPr>
          <w:attr w:name="ProductID" w:val="1979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1979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.: утв. Указом Президента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12 марта </w:t>
      </w:r>
      <w:smartTag w:uri="urn:schemas-microsoft-com:office:smarttags" w:element="metricconverter">
        <w:smartTagPr>
          <w:attr w:name="ProductID" w:val="2003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2003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Нац. реестр правовых актов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>. Беларусь. 2003. № 32. 1/4443.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68. Конвенция о трансграничном загрязнении воздуха на большие расстояния, 13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979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 xml:space="preserve">1979 </w:t>
        </w:r>
        <w:r w:rsidRPr="008E01AF">
          <w:rPr>
            <w:rFonts w:ascii="Times New Roman" w:hAnsi="Times New Roman" w:cs="Times New Roman"/>
            <w:sz w:val="24"/>
            <w:szCs w:val="24"/>
          </w:rPr>
          <w:lastRenderedPageBreak/>
          <w:t>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., и протоколы к ней: утв. 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Указом Президиума Верхов. Совета Республики Беларусь, 14 апр. </w:t>
      </w:r>
      <w:smartTag w:uri="urn:schemas-microsoft-com:office:smarttags" w:element="metricconverter">
        <w:smartTagPr>
          <w:attr w:name="ProductID" w:val="1980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1980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Pr="008E01AF">
        <w:rPr>
          <w:rFonts w:ascii="Times New Roman" w:hAnsi="Times New Roman" w:cs="Times New Roman"/>
          <w:sz w:val="24"/>
          <w:szCs w:val="24"/>
        </w:rPr>
        <w:t>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Минск, 2017.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69. Конвенции о ядерной безопасности, 17 июня </w:t>
      </w:r>
      <w:smartTag w:uri="urn:schemas-microsoft-com:office:smarttags" w:element="metricconverter">
        <w:smartTagPr>
          <w:attr w:name="ProductID" w:val="1994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1994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.: утв. Указом Президента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2 сент. </w:t>
      </w:r>
      <w:smartTag w:uri="urn:schemas-microsoft-com:office:smarttags" w:element="metricconverter">
        <w:smartTagPr>
          <w:attr w:name="ProductID" w:val="1998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1998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Собр. декретов, указов Президента и постановлений Правительства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>. Беларусь. 1998. № 25. Ст. 651.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70. Конвенция об охране всемирного культурного и природного наследия, 16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нояб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1972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1972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.: утв. Указом Президиума Верхов. Совета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25 марта </w:t>
      </w:r>
      <w:smartTag w:uri="urn:schemas-microsoft-com:office:smarttags" w:element="metricconverter">
        <w:smartTagPr>
          <w:attr w:name="ProductID" w:val="1988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1988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>. // Собр. законов Белорус. ССР, указов Президиума Верхов. Совета Белорус. ССР, постановлений Совета Министров Белорус. ССР. 1988. № 10. Ст. 154.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bCs/>
          <w:sz w:val="24"/>
          <w:szCs w:val="24"/>
        </w:rPr>
        <w:t xml:space="preserve">71. Конвенция об охране дикой фауны и </w:t>
      </w:r>
      <w:proofErr w:type="gramStart"/>
      <w:r w:rsidRPr="008E01AF">
        <w:rPr>
          <w:rFonts w:ascii="Times New Roman" w:hAnsi="Times New Roman" w:cs="Times New Roman"/>
          <w:bCs/>
          <w:sz w:val="24"/>
          <w:szCs w:val="24"/>
        </w:rPr>
        <w:t>флоры</w:t>
      </w:r>
      <w:proofErr w:type="gramEnd"/>
      <w:r w:rsidRPr="008E01AF">
        <w:rPr>
          <w:rFonts w:ascii="Times New Roman" w:hAnsi="Times New Roman" w:cs="Times New Roman"/>
          <w:bCs/>
          <w:sz w:val="24"/>
          <w:szCs w:val="24"/>
        </w:rPr>
        <w:t xml:space="preserve"> и природных сред обитания в Европе</w:t>
      </w:r>
      <w:r w:rsidRPr="008E01AF">
        <w:rPr>
          <w:rFonts w:ascii="Times New Roman" w:hAnsi="Times New Roman" w:cs="Times New Roman"/>
          <w:sz w:val="24"/>
          <w:szCs w:val="24"/>
        </w:rPr>
        <w:t>,19 сент. 1979 г.,</w:t>
      </w:r>
      <w:r w:rsidRPr="008E01AF">
        <w:rPr>
          <w:rFonts w:ascii="Times New Roman" w:hAnsi="Times New Roman" w:cs="Times New Roman"/>
          <w:bCs/>
          <w:sz w:val="24"/>
          <w:szCs w:val="24"/>
        </w:rPr>
        <w:t xml:space="preserve"> утв. Указом Президента </w:t>
      </w:r>
      <w:proofErr w:type="spellStart"/>
      <w:r w:rsidRPr="008E01AF">
        <w:rPr>
          <w:rFonts w:ascii="Times New Roman" w:hAnsi="Times New Roman" w:cs="Times New Roman"/>
          <w:bCs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bCs/>
          <w:sz w:val="24"/>
          <w:szCs w:val="24"/>
        </w:rPr>
        <w:t xml:space="preserve">. Беларусь, 7 февр. 2013 г., № 70 // </w:t>
      </w:r>
      <w:r w:rsidRPr="008E01AF">
        <w:rPr>
          <w:rFonts w:ascii="Times New Roman" w:hAnsi="Times New Roman" w:cs="Times New Roman"/>
          <w:sz w:val="24"/>
          <w:szCs w:val="24"/>
        </w:rPr>
        <w:t>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Минск, 2017.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72. Конвенция об оценке воздействия на окружающую среду в трансграничном контексте, 25 февр. </w:t>
      </w:r>
      <w:smartTag w:uri="urn:schemas-microsoft-com:office:smarttags" w:element="metricconverter">
        <w:smartTagPr>
          <w:attr w:name="ProductID" w:val="1991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1991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</w:t>
      </w:r>
      <w:r w:rsidRPr="008E01AF">
        <w:rPr>
          <w:rFonts w:ascii="Times New Roman" w:hAnsi="Times New Roman" w:cs="Times New Roman"/>
          <w:sz w:val="24"/>
          <w:szCs w:val="24"/>
        </w:rPr>
        <w:t>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Минск, 2015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73. Конвенция Организации Объединенных Наций по борьбе с опустыниванием в тех странах, которые испытывают серьезную засуху и/или опустынивание, особенно в Африке, 17 июня </w:t>
      </w:r>
      <w:smartTag w:uri="urn:schemas-microsoft-com:office:smarttags" w:element="metricconverter">
        <w:smartTagPr>
          <w:attr w:name="ProductID" w:val="1994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1994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.: утв. Указом Президента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17 июля </w:t>
      </w:r>
      <w:smartTag w:uri="urn:schemas-microsoft-com:office:smarttags" w:element="metricconverter">
        <w:smartTagPr>
          <w:attr w:name="ProductID" w:val="2001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2001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Нац. реестр правовых актов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>. Беларусь. 2001. № 68. 1/2855.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74. Конвенция по охране и использованию трансграничных водотоков и международных озер, 17 марта 1992г.: утв. Указом Президента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21 апр. </w:t>
      </w:r>
      <w:smartTag w:uri="urn:schemas-microsoft-com:office:smarttags" w:element="metricconverter">
        <w:smartTagPr>
          <w:attr w:name="ProductID" w:val="2003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2003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Нац. реестр правовых актов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>. Беларусь. 2003. № 49. 1/4544.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75. Международная конвенция по охране новых сортов растений, 2 дек. </w:t>
      </w:r>
      <w:smartTag w:uri="urn:schemas-microsoft-com:office:smarttags" w:element="metricconverter">
        <w:smartTagPr>
          <w:attr w:name="ProductID" w:val="1961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1961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.: ратифицирована Нац. собр.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24 июня </w:t>
      </w:r>
      <w:smartTag w:uri="urn:schemas-microsoft-com:office:smarttags" w:element="metricconverter">
        <w:smartTagPr>
          <w:attr w:name="ProductID" w:val="2002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2002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</w:t>
      </w:r>
      <w:r w:rsidRPr="008E01AF">
        <w:rPr>
          <w:rFonts w:ascii="Times New Roman" w:hAnsi="Times New Roman" w:cs="Times New Roman"/>
          <w:sz w:val="24"/>
          <w:szCs w:val="24"/>
        </w:rPr>
        <w:t>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Минск, 2017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76. Международная конвенция по предотвращению загрязнения с судов </w:t>
      </w:r>
      <w:smartTag w:uri="urn:schemas-microsoft-com:office:smarttags" w:element="metricconverter">
        <w:smartTagPr>
          <w:attr w:name="ProductID" w:val="1973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1973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и Протокол </w:t>
      </w:r>
      <w:smartTag w:uri="urn:schemas-microsoft-com:office:smarttags" w:element="metricconverter">
        <w:smartTagPr>
          <w:attr w:name="ProductID" w:val="1978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1978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.: утв. Постановлением Совета Министров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13 окт. </w:t>
      </w:r>
      <w:smartTag w:uri="urn:schemas-microsoft-com:office:smarttags" w:element="metricconverter">
        <w:smartTagPr>
          <w:attr w:name="ProductID" w:val="1993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1993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Собр. постановлений Правительства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>. Беларусь. 1993. № 29. Ст. 569.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77.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Монреальский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протокол по веществам, разрушающим озоновый слой, </w:t>
      </w: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к Венской конвенции об охране озонового слоя, 16 сент. </w:t>
      </w:r>
      <w:smartTag w:uri="urn:schemas-microsoft-com:office:smarttags" w:element="metricconverter">
        <w:smartTagPr>
          <w:attr w:name="ProductID" w:val="1987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1987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.: утв. Постановлением Совета Министров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25 окт. </w:t>
      </w:r>
      <w:smartTag w:uri="urn:schemas-microsoft-com:office:smarttags" w:element="metricconverter">
        <w:smartTagPr>
          <w:attr w:name="ProductID" w:val="1988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1988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</w:t>
      </w:r>
      <w:r w:rsidRPr="008E01AF">
        <w:rPr>
          <w:rFonts w:ascii="Times New Roman" w:hAnsi="Times New Roman" w:cs="Times New Roman"/>
          <w:sz w:val="24"/>
          <w:szCs w:val="24"/>
        </w:rPr>
        <w:t>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Минск, 2017.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78. Объединенная конвенция о безопасности обращения с отработавшим топливом и о безопасности обращения с радиоактивными отходами, 5 сент. </w:t>
      </w:r>
      <w:smartTag w:uri="urn:schemas-microsoft-com:office:smarttags" w:element="metricconverter">
        <w:smartTagPr>
          <w:attr w:name="ProductID" w:val="1997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1997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.: ратифицирована Нац. собр.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Беларусь, 17 июля </w:t>
      </w:r>
      <w:smartTag w:uri="urn:schemas-microsoft-com:office:smarttags" w:element="metricconverter">
        <w:smartTagPr>
          <w:attr w:name="ProductID" w:val="2002 г"/>
        </w:smartTagPr>
        <w:r w:rsidRPr="008E01AF">
          <w:rPr>
            <w:rFonts w:ascii="Times New Roman" w:hAnsi="Times New Roman" w:cs="Times New Roman"/>
            <w:snapToGrid w:val="0"/>
            <w:sz w:val="24"/>
            <w:szCs w:val="24"/>
          </w:rPr>
          <w:t>2002 г</w:t>
        </w:r>
      </w:smartTag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. // Нац. реестр правовых актов </w:t>
      </w:r>
      <w:proofErr w:type="spellStart"/>
      <w:r w:rsidRPr="008E01AF">
        <w:rPr>
          <w:rFonts w:ascii="Times New Roman" w:hAnsi="Times New Roman" w:cs="Times New Roman"/>
          <w:snapToGrid w:val="0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napToGrid w:val="0"/>
          <w:sz w:val="24"/>
          <w:szCs w:val="24"/>
        </w:rPr>
        <w:t>. Беларусь. 2002. № 88. 2/879.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napToGrid w:val="0"/>
          <w:sz w:val="24"/>
          <w:szCs w:val="24"/>
        </w:rPr>
        <w:t xml:space="preserve">79. </w:t>
      </w:r>
      <w:r w:rsidRPr="008E01AF">
        <w:rPr>
          <w:rFonts w:ascii="Times New Roman" w:hAnsi="Times New Roman" w:cs="Times New Roman"/>
          <w:sz w:val="24"/>
          <w:szCs w:val="24"/>
        </w:rPr>
        <w:t xml:space="preserve">Стокгольмская конвенция о стойких органических загрязнителях, 22 мая </w:t>
      </w:r>
      <w:smartTag w:uri="urn:schemas-microsoft-com:office:smarttags" w:element="metricconverter">
        <w:smartTagPr>
          <w:attr w:name="ProductID" w:val="2001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 xml:space="preserve">.: утв. Указом Президента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Беларусь, 26 дек. </w:t>
      </w:r>
      <w:smartTag w:uri="urn:schemas-microsoft-com:office:smarttags" w:element="metricconverter">
        <w:smartTagPr>
          <w:attr w:name="ProductID" w:val="2003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 // Эталон-Беларусь [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>Электронный ресурс</w:t>
      </w:r>
      <w:r w:rsidRPr="008E01AF">
        <w:rPr>
          <w:rFonts w:ascii="Times New Roman" w:hAnsi="Times New Roman" w:cs="Times New Roman"/>
          <w:sz w:val="24"/>
          <w:szCs w:val="24"/>
        </w:rPr>
        <w:t xml:space="preserve">] </w:t>
      </w:r>
      <w:r w:rsidRPr="008E01AF">
        <w:rPr>
          <w:rFonts w:ascii="Times New Roman" w:hAnsi="Times New Roman" w:cs="Times New Roman"/>
          <w:sz w:val="24"/>
          <w:szCs w:val="24"/>
          <w:lang w:val="be-BY"/>
        </w:rPr>
        <w:t xml:space="preserve">/ Нац. центр </w:t>
      </w:r>
      <w:r w:rsidRPr="008E01AF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Беларусь. Минск, 2017. </w:t>
      </w:r>
    </w:p>
    <w:p w:rsidR="000711D6" w:rsidRPr="008E01AF" w:rsidRDefault="000711D6" w:rsidP="00C81642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>8</w:t>
      </w:r>
      <w:r w:rsidR="008E01AF" w:rsidRPr="008E01AF">
        <w:rPr>
          <w:rFonts w:ascii="Times New Roman" w:hAnsi="Times New Roman" w:cs="Times New Roman"/>
          <w:sz w:val="24"/>
          <w:szCs w:val="24"/>
        </w:rPr>
        <w:t>0</w:t>
      </w:r>
      <w:r w:rsidRPr="008E01AF">
        <w:rPr>
          <w:rFonts w:ascii="Times New Roman" w:hAnsi="Times New Roman" w:cs="Times New Roman"/>
          <w:sz w:val="24"/>
          <w:szCs w:val="24"/>
        </w:rPr>
        <w:t xml:space="preserve">. Соглашение государств-членов СНГ о взаимодействии в области экологии и охраны окружающей природной среды, 8 февр. </w:t>
      </w:r>
      <w:smartTag w:uri="urn:schemas-microsoft-com:office:smarttags" w:element="metricconverter">
        <w:smartTagPr>
          <w:attr w:name="ProductID" w:val="1992 г"/>
        </w:smartTagPr>
        <w:r w:rsidRPr="008E01AF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8E01AF">
        <w:rPr>
          <w:rFonts w:ascii="Times New Roman" w:hAnsi="Times New Roman" w:cs="Times New Roman"/>
          <w:sz w:val="24"/>
          <w:szCs w:val="24"/>
        </w:rPr>
        <w:t>. // Консультант Плюс: Беларусь. Технология 3000 [Электронный ресурс] / ООО «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», Нац. центр правовой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Беларусь. Минск, 2017.</w:t>
      </w:r>
    </w:p>
    <w:p w:rsidR="000711D6" w:rsidRPr="008E01AF" w:rsidRDefault="000711D6" w:rsidP="00C8164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AF">
        <w:rPr>
          <w:rFonts w:ascii="Times New Roman" w:hAnsi="Times New Roman" w:cs="Times New Roman"/>
          <w:b/>
          <w:sz w:val="24"/>
          <w:szCs w:val="24"/>
        </w:rPr>
        <w:t xml:space="preserve"> Основная</w:t>
      </w:r>
      <w:r w:rsidR="00C81642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</w:p>
    <w:p w:rsidR="000711D6" w:rsidRPr="008E01AF" w:rsidRDefault="000711D6" w:rsidP="00C81642">
      <w:pPr>
        <w:tabs>
          <w:tab w:val="left" w:pos="9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Бринчук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, М.М. Экологическое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учебник / М.М.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Бринчук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> МНСИ; Воронеж</w:t>
      </w:r>
      <w:r w:rsidRPr="008E01A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01AF">
        <w:rPr>
          <w:rFonts w:ascii="Times New Roman" w:hAnsi="Times New Roman" w:cs="Times New Roman"/>
          <w:sz w:val="24"/>
          <w:szCs w:val="24"/>
        </w:rPr>
        <w:t>: МОДЭК, 2011. – 624 с.</w:t>
      </w:r>
    </w:p>
    <w:p w:rsidR="000711D6" w:rsidRPr="008E01AF" w:rsidRDefault="000711D6" w:rsidP="00C81642">
      <w:pPr>
        <w:tabs>
          <w:tab w:val="left" w:pos="9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01AF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 w:rsidRPr="008E01AF">
        <w:rPr>
          <w:rFonts w:ascii="Times New Roman" w:hAnsi="Times New Roman" w:cs="Times New Roman"/>
          <w:iCs/>
          <w:sz w:val="24"/>
          <w:szCs w:val="24"/>
        </w:rPr>
        <w:t>Научно-практический комментарий к Закону Республики Беларусь от 26 ноября 1992 года «Об охране окружающей среды» в редакции Закона от 17 июля 2002 года / Е.В. </w:t>
      </w:r>
      <w:proofErr w:type="spellStart"/>
      <w:r w:rsidRPr="008E01AF">
        <w:rPr>
          <w:rFonts w:ascii="Times New Roman" w:hAnsi="Times New Roman" w:cs="Times New Roman"/>
          <w:iCs/>
          <w:sz w:val="24"/>
          <w:szCs w:val="24"/>
        </w:rPr>
        <w:t>Лаевская</w:t>
      </w:r>
      <w:proofErr w:type="spellEnd"/>
      <w:r w:rsidRPr="008E01AF">
        <w:rPr>
          <w:rFonts w:ascii="Times New Roman" w:hAnsi="Times New Roman" w:cs="Times New Roman"/>
          <w:iCs/>
          <w:sz w:val="24"/>
          <w:szCs w:val="24"/>
        </w:rPr>
        <w:t>, В.Е. </w:t>
      </w:r>
      <w:proofErr w:type="spellStart"/>
      <w:r w:rsidRPr="008E01AF">
        <w:rPr>
          <w:rFonts w:ascii="Times New Roman" w:hAnsi="Times New Roman" w:cs="Times New Roman"/>
          <w:iCs/>
          <w:sz w:val="24"/>
          <w:szCs w:val="24"/>
        </w:rPr>
        <w:t>Лизгаро</w:t>
      </w:r>
      <w:proofErr w:type="spellEnd"/>
      <w:r w:rsidRPr="008E01AF">
        <w:rPr>
          <w:rFonts w:ascii="Times New Roman" w:hAnsi="Times New Roman" w:cs="Times New Roman"/>
          <w:iCs/>
          <w:sz w:val="24"/>
          <w:szCs w:val="24"/>
        </w:rPr>
        <w:t>, Т.И. Макарова; науч. ред. Е.В. </w:t>
      </w:r>
      <w:proofErr w:type="spellStart"/>
      <w:r w:rsidRPr="008E01AF">
        <w:rPr>
          <w:rFonts w:ascii="Times New Roman" w:hAnsi="Times New Roman" w:cs="Times New Roman"/>
          <w:iCs/>
          <w:sz w:val="24"/>
          <w:szCs w:val="24"/>
        </w:rPr>
        <w:t>Лаевская</w:t>
      </w:r>
      <w:proofErr w:type="spellEnd"/>
      <w:r w:rsidRPr="008E01AF">
        <w:rPr>
          <w:rFonts w:ascii="Times New Roman" w:hAnsi="Times New Roman" w:cs="Times New Roman"/>
          <w:iCs/>
          <w:sz w:val="24"/>
          <w:szCs w:val="24"/>
        </w:rPr>
        <w:t>, Т.И. Макарова. </w:t>
      </w:r>
      <w:r w:rsidRPr="008E01AF">
        <w:rPr>
          <w:rFonts w:ascii="Times New Roman" w:hAnsi="Times New Roman" w:cs="Times New Roman"/>
          <w:sz w:val="24"/>
          <w:szCs w:val="24"/>
        </w:rPr>
        <w:t>–</w:t>
      </w:r>
      <w:r w:rsidRPr="008E0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8E01AF">
        <w:rPr>
          <w:rFonts w:ascii="Times New Roman" w:hAnsi="Times New Roman" w:cs="Times New Roman"/>
          <w:iCs/>
          <w:sz w:val="24"/>
          <w:szCs w:val="24"/>
        </w:rPr>
        <w:t>Минск :</w:t>
      </w:r>
      <w:proofErr w:type="gramEnd"/>
      <w:r w:rsidRPr="008E01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E01AF">
        <w:rPr>
          <w:rFonts w:ascii="Times New Roman" w:hAnsi="Times New Roman" w:cs="Times New Roman"/>
          <w:iCs/>
          <w:sz w:val="24"/>
          <w:szCs w:val="24"/>
        </w:rPr>
        <w:t>Тонпик</w:t>
      </w:r>
      <w:proofErr w:type="spellEnd"/>
      <w:r w:rsidRPr="008E01AF">
        <w:rPr>
          <w:rFonts w:ascii="Times New Roman" w:hAnsi="Times New Roman" w:cs="Times New Roman"/>
          <w:iCs/>
          <w:sz w:val="24"/>
          <w:szCs w:val="24"/>
        </w:rPr>
        <w:t xml:space="preserve">, 2005. </w:t>
      </w:r>
      <w:r w:rsidRPr="008E01AF">
        <w:rPr>
          <w:rFonts w:ascii="Times New Roman" w:hAnsi="Times New Roman" w:cs="Times New Roman"/>
          <w:sz w:val="24"/>
          <w:szCs w:val="24"/>
        </w:rPr>
        <w:t>–</w:t>
      </w:r>
      <w:r w:rsidRPr="008E01AF">
        <w:rPr>
          <w:rFonts w:ascii="Times New Roman" w:hAnsi="Times New Roman" w:cs="Times New Roman"/>
          <w:iCs/>
          <w:sz w:val="24"/>
          <w:szCs w:val="24"/>
        </w:rPr>
        <w:t xml:space="preserve"> 272 с.</w:t>
      </w:r>
    </w:p>
    <w:p w:rsidR="000711D6" w:rsidRPr="008E01AF" w:rsidRDefault="000711D6" w:rsidP="00C81642">
      <w:pPr>
        <w:tabs>
          <w:tab w:val="left" w:pos="9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3. Правовые механизмы охраны окружающей среды и обеспечения экологической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безопасности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сб. науч. ст. / О.А.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Бакиновская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[и др.]; под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И.П.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Манкевич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Бизнесофест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, 2016. – 242 с.</w:t>
      </w:r>
    </w:p>
    <w:p w:rsidR="000711D6" w:rsidRPr="008E01AF" w:rsidRDefault="000711D6" w:rsidP="00C81642">
      <w:pPr>
        <w:tabs>
          <w:tab w:val="left" w:pos="9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Природоресурсное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учеб. пособие / Н.А.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Шингель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, И.С. Шахрай. –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школа, 2017. – 399 с.</w:t>
      </w:r>
    </w:p>
    <w:p w:rsidR="000711D6" w:rsidRPr="008E01AF" w:rsidRDefault="000711D6" w:rsidP="00C81642">
      <w:pPr>
        <w:tabs>
          <w:tab w:val="left" w:pos="954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lastRenderedPageBreak/>
        <w:t xml:space="preserve">5. Экологическое право: учеб пособие / С.А.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Балашенко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и др.; под ред. Т.И. Макаровой, В.Е.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Лизгаро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– Минск: Изд. центр БГУ, 2013. – 501 с.</w:t>
      </w:r>
    </w:p>
    <w:p w:rsidR="00C81642" w:rsidRDefault="00C81642" w:rsidP="00C81642">
      <w:pPr>
        <w:widowControl w:val="0"/>
        <w:tabs>
          <w:tab w:val="left" w:pos="8085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1D6" w:rsidRPr="008E01AF" w:rsidRDefault="000711D6" w:rsidP="00C81642">
      <w:pPr>
        <w:widowControl w:val="0"/>
        <w:tabs>
          <w:tab w:val="left" w:pos="8085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8E01AF">
        <w:rPr>
          <w:rFonts w:ascii="Times New Roman" w:hAnsi="Times New Roman" w:cs="Times New Roman"/>
          <w:b/>
          <w:sz w:val="24"/>
          <w:szCs w:val="24"/>
        </w:rPr>
        <w:t>Дополнительная</w:t>
      </w:r>
      <w:r w:rsidR="00C81642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</w:p>
    <w:p w:rsidR="000711D6" w:rsidRPr="008E01AF" w:rsidRDefault="000711D6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iCs/>
          <w:sz w:val="24"/>
          <w:szCs w:val="24"/>
        </w:rPr>
        <w:t xml:space="preserve">6. </w:t>
      </w:r>
      <w:proofErr w:type="spellStart"/>
      <w:r w:rsidRPr="008E01AF">
        <w:rPr>
          <w:rFonts w:ascii="Times New Roman" w:hAnsi="Times New Roman" w:cs="Times New Roman"/>
          <w:iCs/>
          <w:sz w:val="24"/>
          <w:szCs w:val="24"/>
        </w:rPr>
        <w:t>Балашенко</w:t>
      </w:r>
      <w:proofErr w:type="spellEnd"/>
      <w:r w:rsidRPr="008E01AF">
        <w:rPr>
          <w:rFonts w:ascii="Times New Roman" w:hAnsi="Times New Roman" w:cs="Times New Roman"/>
          <w:iCs/>
          <w:sz w:val="24"/>
          <w:szCs w:val="24"/>
        </w:rPr>
        <w:t>, С. А.</w:t>
      </w:r>
      <w:r w:rsidRPr="008E01AF">
        <w:rPr>
          <w:rFonts w:ascii="Times New Roman" w:hAnsi="Times New Roman" w:cs="Times New Roman"/>
          <w:sz w:val="24"/>
          <w:szCs w:val="24"/>
        </w:rPr>
        <w:t xml:space="preserve"> Государственное управление в области охраны окружающей среды / С. А.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Балашенко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Минск, 2000. – 341 с.</w:t>
      </w:r>
    </w:p>
    <w:p w:rsidR="000711D6" w:rsidRPr="008E01AF" w:rsidRDefault="000711D6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Бринчук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, М.М. Принципы экологического права / М.М.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Бринчук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Юрлитинформ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, 2013. – 208 с.</w:t>
      </w:r>
    </w:p>
    <w:p w:rsidR="000711D6" w:rsidRPr="008E01AF" w:rsidRDefault="000711D6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E01AF">
        <w:rPr>
          <w:rFonts w:ascii="Times New Roman" w:hAnsi="Times New Roman" w:cs="Times New Roman"/>
          <w:spacing w:val="-2"/>
          <w:sz w:val="24"/>
          <w:szCs w:val="24"/>
        </w:rPr>
        <w:t xml:space="preserve">8. Институты экологического права / </w:t>
      </w:r>
      <w:proofErr w:type="spellStart"/>
      <w:r w:rsidRPr="008E01AF">
        <w:rPr>
          <w:rFonts w:ascii="Times New Roman" w:hAnsi="Times New Roman" w:cs="Times New Roman"/>
          <w:spacing w:val="-2"/>
          <w:sz w:val="24"/>
          <w:szCs w:val="24"/>
        </w:rPr>
        <w:t>С.А.Боголюбов</w:t>
      </w:r>
      <w:proofErr w:type="spellEnd"/>
      <w:r w:rsidRPr="008E01AF">
        <w:rPr>
          <w:rFonts w:ascii="Times New Roman" w:hAnsi="Times New Roman" w:cs="Times New Roman"/>
          <w:spacing w:val="-2"/>
          <w:sz w:val="24"/>
          <w:szCs w:val="24"/>
        </w:rPr>
        <w:t xml:space="preserve"> и др. – </w:t>
      </w:r>
      <w:proofErr w:type="gramStart"/>
      <w:r w:rsidRPr="008E01AF">
        <w:rPr>
          <w:rFonts w:ascii="Times New Roman" w:hAnsi="Times New Roman" w:cs="Times New Roman"/>
          <w:spacing w:val="-2"/>
          <w:sz w:val="24"/>
          <w:szCs w:val="24"/>
        </w:rPr>
        <w:t>М. :</w:t>
      </w:r>
      <w:proofErr w:type="gramEnd"/>
      <w:r w:rsidRPr="008E01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E01AF">
        <w:rPr>
          <w:rFonts w:ascii="Times New Roman" w:hAnsi="Times New Roman" w:cs="Times New Roman"/>
          <w:spacing w:val="-2"/>
          <w:sz w:val="24"/>
          <w:szCs w:val="24"/>
        </w:rPr>
        <w:t>Эксмо</w:t>
      </w:r>
      <w:proofErr w:type="spellEnd"/>
      <w:r w:rsidRPr="008E01AF">
        <w:rPr>
          <w:rFonts w:ascii="Times New Roman" w:hAnsi="Times New Roman" w:cs="Times New Roman"/>
          <w:spacing w:val="-2"/>
          <w:sz w:val="24"/>
          <w:szCs w:val="24"/>
        </w:rPr>
        <w:t>, 2010. – 480 с.</w:t>
      </w:r>
    </w:p>
    <w:p w:rsidR="000711D6" w:rsidRPr="008E01AF" w:rsidRDefault="000711D6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, Н.А. Экологическая функция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государства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в 2-х ч. / Н.А. 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Минск 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РИВШ, 2011. – Ч.1 – 294 с. ; Ч. 2 – 386 с.</w:t>
      </w:r>
    </w:p>
    <w:p w:rsidR="000711D6" w:rsidRPr="008E01AF" w:rsidRDefault="000711D6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eastAsia="TimesNewRoman" w:hAnsi="Times New Roman" w:cs="Times New Roman"/>
          <w:sz w:val="24"/>
          <w:szCs w:val="24"/>
        </w:rPr>
        <w:t>10. Крассов, О</w:t>
      </w:r>
      <w:r w:rsidRPr="008E01AF">
        <w:rPr>
          <w:rFonts w:ascii="Times New Roman" w:hAnsi="Times New Roman" w:cs="Times New Roman"/>
          <w:sz w:val="24"/>
          <w:szCs w:val="24"/>
        </w:rPr>
        <w:t>.</w:t>
      </w:r>
      <w:r w:rsidRPr="008E01AF">
        <w:rPr>
          <w:rFonts w:ascii="Times New Roman" w:eastAsia="TimesNewRoman" w:hAnsi="Times New Roman" w:cs="Times New Roman"/>
          <w:sz w:val="24"/>
          <w:szCs w:val="24"/>
        </w:rPr>
        <w:t>И</w:t>
      </w:r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r w:rsidRPr="008E01AF">
        <w:rPr>
          <w:rFonts w:ascii="Times New Roman" w:eastAsia="TimesNewRoman" w:hAnsi="Times New Roman" w:cs="Times New Roman"/>
          <w:sz w:val="24"/>
          <w:szCs w:val="24"/>
        </w:rPr>
        <w:t>Экологическое право</w:t>
      </w:r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r w:rsidRPr="008E01AF">
        <w:rPr>
          <w:rFonts w:ascii="Times New Roman" w:eastAsia="TimesNewRoman" w:hAnsi="Times New Roman" w:cs="Times New Roman"/>
          <w:sz w:val="24"/>
          <w:szCs w:val="24"/>
        </w:rPr>
        <w:t>Учебник для вузов / О.И. Крассов</w:t>
      </w:r>
      <w:r w:rsidRPr="008E01AF">
        <w:rPr>
          <w:rFonts w:ascii="Times New Roman" w:hAnsi="Times New Roman" w:cs="Times New Roman"/>
          <w:sz w:val="24"/>
          <w:szCs w:val="24"/>
        </w:rPr>
        <w:t xml:space="preserve">. – </w:t>
      </w:r>
      <w:r w:rsidRPr="008E01AF">
        <w:rPr>
          <w:rFonts w:ascii="Times New Roman" w:eastAsia="TimesNewRoman" w:hAnsi="Times New Roman" w:cs="Times New Roman"/>
          <w:sz w:val="24"/>
          <w:szCs w:val="24"/>
        </w:rPr>
        <w:t>М</w:t>
      </w:r>
      <w:r w:rsidRPr="008E01AF">
        <w:rPr>
          <w:rFonts w:ascii="Times New Roman" w:hAnsi="Times New Roman" w:cs="Times New Roman"/>
          <w:sz w:val="24"/>
          <w:szCs w:val="24"/>
        </w:rPr>
        <w:t xml:space="preserve">.: </w:t>
      </w:r>
      <w:r w:rsidRPr="008E01AF">
        <w:rPr>
          <w:rFonts w:ascii="Times New Roman" w:eastAsia="TimesNewRoman" w:hAnsi="Times New Roman" w:cs="Times New Roman"/>
          <w:sz w:val="24"/>
          <w:szCs w:val="24"/>
        </w:rPr>
        <w:t>Норма</w:t>
      </w:r>
      <w:r w:rsidRPr="008E01AF">
        <w:rPr>
          <w:rFonts w:ascii="Times New Roman" w:hAnsi="Times New Roman" w:cs="Times New Roman"/>
          <w:sz w:val="24"/>
          <w:szCs w:val="24"/>
        </w:rPr>
        <w:t xml:space="preserve">, 2004. – 575 </w:t>
      </w:r>
      <w:r w:rsidRPr="008E01AF">
        <w:rPr>
          <w:rFonts w:ascii="Times New Roman" w:eastAsia="TimesNewRoman" w:hAnsi="Times New Roman" w:cs="Times New Roman"/>
          <w:sz w:val="24"/>
          <w:szCs w:val="24"/>
        </w:rPr>
        <w:t>с</w:t>
      </w:r>
      <w:r w:rsidRPr="008E01AF">
        <w:rPr>
          <w:rFonts w:ascii="Times New Roman" w:hAnsi="Times New Roman" w:cs="Times New Roman"/>
          <w:sz w:val="24"/>
          <w:szCs w:val="24"/>
        </w:rPr>
        <w:t>.</w:t>
      </w:r>
    </w:p>
    <w:p w:rsidR="000711D6" w:rsidRPr="008E01AF" w:rsidRDefault="000711D6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Манкевич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, И.П. К вопросу о принципах экологического права / И.П.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Манкевич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// Право в современном белорусском обществе: сб. науч. тр. / </w:t>
      </w:r>
      <w:proofErr w:type="spellStart"/>
      <w:proofErr w:type="gramStart"/>
      <w:r w:rsidRPr="008E01A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В.И. Семенков (гл. ред.) [и др.]; Национальный центр законодательства и правовых исследований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Беларусь. – Минск: Право и экономика, 2011. –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6. – С. 361–366.</w:t>
      </w:r>
    </w:p>
    <w:p w:rsidR="000711D6" w:rsidRPr="008E01AF" w:rsidRDefault="000711D6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Манкевич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, И.П. Тенденции развития науки экологического права и экологического законодательства //</w:t>
      </w:r>
      <w:r w:rsidRPr="008E01A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Научные труды Белорусского государственного экономического </w:t>
      </w:r>
      <w:proofErr w:type="gramStart"/>
      <w:r w:rsidRPr="008E01AF">
        <w:rPr>
          <w:rFonts w:ascii="Times New Roman" w:hAnsi="Times New Roman" w:cs="Times New Roman"/>
          <w:iCs/>
          <w:color w:val="000000"/>
          <w:sz w:val="24"/>
          <w:szCs w:val="24"/>
        </w:rPr>
        <w:t>университета.</w:t>
      </w:r>
      <w:r w:rsidRPr="008E01AF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.: В.Н.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Шимов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.) </w:t>
      </w:r>
      <w:r w:rsidRPr="008E01A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8E01AF">
        <w:rPr>
          <w:rFonts w:ascii="Times New Roman" w:hAnsi="Times New Roman" w:cs="Times New Roman"/>
          <w:sz w:val="24"/>
          <w:szCs w:val="24"/>
        </w:rPr>
        <w:t xml:space="preserve"> [и др.] –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БГЭУ, 2012.  – С. 464-469.</w:t>
      </w:r>
    </w:p>
    <w:p w:rsidR="000711D6" w:rsidRPr="008E01AF" w:rsidRDefault="000711D6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13. </w:t>
      </w:r>
      <w:proofErr w:type="spellStart"/>
      <w:r w:rsidRPr="008E01AF">
        <w:rPr>
          <w:rFonts w:ascii="Times New Roman" w:hAnsi="Times New Roman" w:cs="Times New Roman"/>
          <w:iCs/>
          <w:spacing w:val="-6"/>
          <w:sz w:val="24"/>
          <w:szCs w:val="24"/>
        </w:rPr>
        <w:t>Лизгаро</w:t>
      </w:r>
      <w:proofErr w:type="spellEnd"/>
      <w:r w:rsidRPr="008E01AF">
        <w:rPr>
          <w:rFonts w:ascii="Times New Roman" w:hAnsi="Times New Roman" w:cs="Times New Roman"/>
          <w:iCs/>
          <w:spacing w:val="-6"/>
          <w:sz w:val="24"/>
          <w:szCs w:val="24"/>
        </w:rPr>
        <w:t>, В.Е., Макарова, Т.И.</w:t>
      </w:r>
      <w:r w:rsidRPr="008E01AF">
        <w:rPr>
          <w:rFonts w:ascii="Times New Roman" w:hAnsi="Times New Roman" w:cs="Times New Roman"/>
          <w:sz w:val="24"/>
          <w:szCs w:val="24"/>
        </w:rPr>
        <w:t xml:space="preserve"> Экологическое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ответы на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экзаменац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вопр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/ В.Е.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Лизгаро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, Т.И. Макарова. – 6-е изд.,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ТетраСистемс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, 2015. – 160 с.</w:t>
      </w:r>
    </w:p>
    <w:p w:rsidR="000711D6" w:rsidRPr="008E01AF" w:rsidRDefault="000711D6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Шимова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, О.С. Управление экологической безопасностью: учеб. пособие </w:t>
      </w:r>
      <w:r w:rsidRPr="008E01AF">
        <w:rPr>
          <w:rFonts w:ascii="Times New Roman" w:hAnsi="Times New Roman" w:cs="Times New Roman"/>
          <w:color w:val="000000"/>
          <w:sz w:val="24"/>
          <w:szCs w:val="24"/>
        </w:rPr>
        <w:t xml:space="preserve">/ О.С. </w:t>
      </w:r>
      <w:proofErr w:type="spellStart"/>
      <w:r w:rsidRPr="008E01AF">
        <w:rPr>
          <w:rFonts w:ascii="Times New Roman" w:hAnsi="Times New Roman" w:cs="Times New Roman"/>
          <w:color w:val="000000"/>
          <w:sz w:val="24"/>
          <w:szCs w:val="24"/>
        </w:rPr>
        <w:t>Шимова</w:t>
      </w:r>
      <w:proofErr w:type="spellEnd"/>
      <w:r w:rsidRPr="008E01AF">
        <w:rPr>
          <w:rFonts w:ascii="Times New Roman" w:hAnsi="Times New Roman" w:cs="Times New Roman"/>
          <w:color w:val="000000"/>
          <w:sz w:val="24"/>
          <w:szCs w:val="24"/>
        </w:rPr>
        <w:t xml:space="preserve">, А.М. </w:t>
      </w:r>
      <w:proofErr w:type="spellStart"/>
      <w:r w:rsidRPr="008E01AF">
        <w:rPr>
          <w:rFonts w:ascii="Times New Roman" w:hAnsi="Times New Roman" w:cs="Times New Roman"/>
          <w:color w:val="000000"/>
          <w:sz w:val="24"/>
          <w:szCs w:val="24"/>
        </w:rPr>
        <w:t>Кабушко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– Минск: Ред.-изд. центр акад. упр. при Президенте Республики Беларусь, 2004. – 216 с.</w:t>
      </w:r>
    </w:p>
    <w:p w:rsidR="000711D6" w:rsidRPr="008E01AF" w:rsidRDefault="000711D6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bCs/>
          <w:sz w:val="24"/>
          <w:szCs w:val="24"/>
        </w:rPr>
        <w:t xml:space="preserve">15. Макарова, Т.И. Эколого-правовая концепция как научная основа регулирования отношений в сфере взаимодействия общества с окружающей средой / </w:t>
      </w:r>
      <w:proofErr w:type="spellStart"/>
      <w:r w:rsidRPr="008E01AF">
        <w:rPr>
          <w:rFonts w:ascii="Times New Roman" w:hAnsi="Times New Roman" w:cs="Times New Roman"/>
          <w:bCs/>
          <w:sz w:val="24"/>
          <w:szCs w:val="24"/>
        </w:rPr>
        <w:t>Т.И.Макарова</w:t>
      </w:r>
      <w:proofErr w:type="spellEnd"/>
      <w:r w:rsidRPr="008E0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1AF">
        <w:rPr>
          <w:rFonts w:ascii="Times New Roman" w:hAnsi="Times New Roman" w:cs="Times New Roman"/>
          <w:sz w:val="24"/>
          <w:szCs w:val="24"/>
        </w:rPr>
        <w:t xml:space="preserve">// Право и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демократия :</w:t>
      </w:r>
      <w:proofErr w:type="gramEnd"/>
      <w:r w:rsidRPr="008E01AF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8E01AF">
        <w:rPr>
          <w:rFonts w:ascii="Times New Roman" w:hAnsi="Times New Roman" w:cs="Times New Roman"/>
          <w:sz w:val="24"/>
          <w:szCs w:val="24"/>
        </w:rPr>
        <w:t xml:space="preserve">б. науч. тр. /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.: В.Н.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Бибило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(отв. ред.) [и др.]. –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БГУ, 2006. – Спец.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– С. 45–62.</w:t>
      </w:r>
    </w:p>
    <w:p w:rsidR="008E01AF" w:rsidRPr="008E01AF" w:rsidRDefault="000711D6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16. Макарова, Т.И. Методология экологического права: к вопросу о разработке современных теоретико-правовых подходов / Т.И. Макарова, В.Е.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Лизгаро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// Генетические закономерности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права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сб. науч. тр.,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90-летию со дня рождения профессора С.Г. Дробязко /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proofErr w:type="gramStart"/>
      <w:r w:rsidRPr="008E01AF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Балашенко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гл.ред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.) [и др.]. –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Бизнесофсет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, 2013. – С.203-209.</w:t>
      </w:r>
    </w:p>
    <w:p w:rsidR="008E01AF" w:rsidRPr="008E01AF" w:rsidRDefault="000711D6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17. </w:t>
      </w:r>
      <w:r w:rsidR="008E01AF" w:rsidRPr="008E01AF">
        <w:rPr>
          <w:rFonts w:ascii="Times New Roman" w:hAnsi="Times New Roman" w:cs="Times New Roman"/>
          <w:sz w:val="24"/>
          <w:szCs w:val="24"/>
        </w:rPr>
        <w:t xml:space="preserve">Макарова, Т.И. Методология экологического права: к вопросу о разработке современных теоретико-правовых подходов / Т.И. Макарова, В.Е. </w:t>
      </w:r>
      <w:proofErr w:type="spellStart"/>
      <w:r w:rsidR="008E01AF" w:rsidRPr="008E01AF">
        <w:rPr>
          <w:rFonts w:ascii="Times New Roman" w:hAnsi="Times New Roman" w:cs="Times New Roman"/>
          <w:sz w:val="24"/>
          <w:szCs w:val="24"/>
        </w:rPr>
        <w:t>Лизгаро</w:t>
      </w:r>
      <w:proofErr w:type="spellEnd"/>
      <w:r w:rsidR="008E01AF" w:rsidRPr="008E01AF">
        <w:rPr>
          <w:rFonts w:ascii="Times New Roman" w:hAnsi="Times New Roman" w:cs="Times New Roman"/>
          <w:sz w:val="24"/>
          <w:szCs w:val="24"/>
        </w:rPr>
        <w:t xml:space="preserve"> // Генетические закономерности </w:t>
      </w:r>
      <w:proofErr w:type="gramStart"/>
      <w:r w:rsidR="008E01AF" w:rsidRPr="008E01AF">
        <w:rPr>
          <w:rFonts w:ascii="Times New Roman" w:hAnsi="Times New Roman" w:cs="Times New Roman"/>
          <w:sz w:val="24"/>
          <w:szCs w:val="24"/>
        </w:rPr>
        <w:t>права :</w:t>
      </w:r>
      <w:proofErr w:type="gramEnd"/>
      <w:r w:rsidR="008E01AF" w:rsidRPr="008E01AF">
        <w:rPr>
          <w:rFonts w:ascii="Times New Roman" w:hAnsi="Times New Roman" w:cs="Times New Roman"/>
          <w:sz w:val="24"/>
          <w:szCs w:val="24"/>
        </w:rPr>
        <w:t xml:space="preserve"> сб. науч. тр., </w:t>
      </w:r>
      <w:proofErr w:type="spellStart"/>
      <w:r w:rsidR="008E01AF" w:rsidRPr="008E01AF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="008E01AF" w:rsidRPr="008E01AF">
        <w:rPr>
          <w:rFonts w:ascii="Times New Roman" w:hAnsi="Times New Roman" w:cs="Times New Roman"/>
          <w:sz w:val="24"/>
          <w:szCs w:val="24"/>
        </w:rPr>
        <w:t xml:space="preserve">. 90-летию со дня рождения профессора С.Г. Дробязко / </w:t>
      </w:r>
      <w:proofErr w:type="spellStart"/>
      <w:r w:rsidR="008E01AF" w:rsidRPr="008E01A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proofErr w:type="gramStart"/>
      <w:r w:rsidR="008E01AF" w:rsidRPr="008E01AF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="008E01AF" w:rsidRPr="008E01AF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="008E01AF" w:rsidRPr="008E01AF">
        <w:rPr>
          <w:rFonts w:ascii="Times New Roman" w:hAnsi="Times New Roman" w:cs="Times New Roman"/>
          <w:sz w:val="24"/>
          <w:szCs w:val="24"/>
        </w:rPr>
        <w:t>Балашенко</w:t>
      </w:r>
      <w:proofErr w:type="spellEnd"/>
      <w:r w:rsidR="008E01AF" w:rsidRPr="008E01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01AF" w:rsidRPr="008E01AF">
        <w:rPr>
          <w:rFonts w:ascii="Times New Roman" w:hAnsi="Times New Roman" w:cs="Times New Roman"/>
          <w:sz w:val="24"/>
          <w:szCs w:val="24"/>
        </w:rPr>
        <w:t>гл.ред</w:t>
      </w:r>
      <w:proofErr w:type="spellEnd"/>
      <w:r w:rsidR="008E01AF" w:rsidRPr="008E01AF">
        <w:rPr>
          <w:rFonts w:ascii="Times New Roman" w:hAnsi="Times New Roman" w:cs="Times New Roman"/>
          <w:sz w:val="24"/>
          <w:szCs w:val="24"/>
        </w:rPr>
        <w:t xml:space="preserve">.) [и др.]. – </w:t>
      </w:r>
      <w:proofErr w:type="gramStart"/>
      <w:r w:rsidR="008E01AF" w:rsidRPr="008E01AF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="008E01AF" w:rsidRPr="008E0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1AF" w:rsidRPr="008E01AF">
        <w:rPr>
          <w:rFonts w:ascii="Times New Roman" w:hAnsi="Times New Roman" w:cs="Times New Roman"/>
          <w:sz w:val="24"/>
          <w:szCs w:val="24"/>
        </w:rPr>
        <w:t>Бизнесофсет</w:t>
      </w:r>
      <w:proofErr w:type="spellEnd"/>
      <w:r w:rsidR="008E01AF" w:rsidRPr="008E01AF">
        <w:rPr>
          <w:rFonts w:ascii="Times New Roman" w:hAnsi="Times New Roman" w:cs="Times New Roman"/>
          <w:sz w:val="24"/>
          <w:szCs w:val="24"/>
        </w:rPr>
        <w:t>, 2013. – С.203-209.</w:t>
      </w:r>
    </w:p>
    <w:p w:rsidR="008E01AF" w:rsidRPr="008E01AF" w:rsidRDefault="008E01AF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18. </w:t>
      </w:r>
      <w:r w:rsidRPr="008E01AF">
        <w:rPr>
          <w:rFonts w:ascii="Times New Roman" w:hAnsi="Times New Roman" w:cs="Times New Roman"/>
          <w:bCs/>
          <w:sz w:val="24"/>
          <w:szCs w:val="24"/>
        </w:rPr>
        <w:t xml:space="preserve">Макарова, Т.И. Эколого-правовая концепция как научная основа регулирования отношений в сфере взаимодействия общества с окружающей средой / </w:t>
      </w:r>
      <w:proofErr w:type="spellStart"/>
      <w:r w:rsidRPr="008E01AF">
        <w:rPr>
          <w:rFonts w:ascii="Times New Roman" w:hAnsi="Times New Roman" w:cs="Times New Roman"/>
          <w:bCs/>
          <w:sz w:val="24"/>
          <w:szCs w:val="24"/>
        </w:rPr>
        <w:t>Т.И.Макарова</w:t>
      </w:r>
      <w:proofErr w:type="spellEnd"/>
      <w:r w:rsidRPr="008E0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1AF">
        <w:rPr>
          <w:rFonts w:ascii="Times New Roman" w:hAnsi="Times New Roman" w:cs="Times New Roman"/>
          <w:sz w:val="24"/>
          <w:szCs w:val="24"/>
        </w:rPr>
        <w:t xml:space="preserve">// Право и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демократия :</w:t>
      </w:r>
      <w:proofErr w:type="gramEnd"/>
      <w:r w:rsidRPr="008E01AF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8E01AF">
        <w:rPr>
          <w:rFonts w:ascii="Times New Roman" w:hAnsi="Times New Roman" w:cs="Times New Roman"/>
          <w:sz w:val="24"/>
          <w:szCs w:val="24"/>
        </w:rPr>
        <w:t xml:space="preserve">б. науч. тр. /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.: В.Н.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Бибило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(отв. ред.) [и др.]. –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БГУ, 2006. – Спец.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– С. 45–62.</w:t>
      </w:r>
    </w:p>
    <w:p w:rsidR="008E01AF" w:rsidRPr="008E01AF" w:rsidRDefault="008E01AF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Манкевич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, И.П. К вопросу о принципах экологического права / И.П.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Манкевич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// Право в современном белорусском обществе: сб. науч. тр. / </w:t>
      </w:r>
      <w:proofErr w:type="spellStart"/>
      <w:proofErr w:type="gramStart"/>
      <w:r w:rsidRPr="008E01A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В.И. Семенков (гл. ред.) [и др.]; Национальный центр законодательства и правовых исследований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 Беларусь. – Минск: Право и экономика, 2011. –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. 6. – С. 361–366.</w:t>
      </w:r>
    </w:p>
    <w:p w:rsidR="008E01AF" w:rsidRPr="008E01AF" w:rsidRDefault="008E01AF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Манкевич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>, И.П. Тенденции развития науки экологического права и экологического законодательства //</w:t>
      </w:r>
      <w:r w:rsidRPr="008E01A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Научные труды Белорусского государственного экономического </w:t>
      </w:r>
      <w:proofErr w:type="gramStart"/>
      <w:r w:rsidRPr="008E01AF">
        <w:rPr>
          <w:rFonts w:ascii="Times New Roman" w:hAnsi="Times New Roman" w:cs="Times New Roman"/>
          <w:iCs/>
          <w:color w:val="000000"/>
          <w:sz w:val="24"/>
          <w:szCs w:val="24"/>
        </w:rPr>
        <w:t>университета.</w:t>
      </w:r>
      <w:r w:rsidRPr="008E01AF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.: В.Н. 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Шимов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01AF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Pr="008E01AF">
        <w:rPr>
          <w:rFonts w:ascii="Times New Roman" w:hAnsi="Times New Roman" w:cs="Times New Roman"/>
          <w:sz w:val="24"/>
          <w:szCs w:val="24"/>
        </w:rPr>
        <w:t xml:space="preserve">.) </w:t>
      </w:r>
      <w:r w:rsidRPr="008E01A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8E01AF">
        <w:rPr>
          <w:rFonts w:ascii="Times New Roman" w:hAnsi="Times New Roman" w:cs="Times New Roman"/>
          <w:sz w:val="24"/>
          <w:szCs w:val="24"/>
        </w:rPr>
        <w:t xml:space="preserve"> [и др.] – </w:t>
      </w:r>
      <w:proofErr w:type="gramStart"/>
      <w:r w:rsidRPr="008E01AF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8E01AF">
        <w:rPr>
          <w:rFonts w:ascii="Times New Roman" w:hAnsi="Times New Roman" w:cs="Times New Roman"/>
          <w:sz w:val="24"/>
          <w:szCs w:val="24"/>
        </w:rPr>
        <w:t xml:space="preserve"> БГЭУ, 2012.  – С. 464-469.</w:t>
      </w:r>
    </w:p>
    <w:p w:rsidR="008E01AF" w:rsidRPr="008E01AF" w:rsidRDefault="008E01AF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1AF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Манкевич</w:t>
      </w:r>
      <w:proofErr w:type="spellEnd"/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И.П. Организационно-правовой механизм как правовая мера охраны окружающей среды и природопользования / И.П. </w:t>
      </w:r>
      <w:proofErr w:type="spellStart"/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Манкевич</w:t>
      </w:r>
      <w:proofErr w:type="spellEnd"/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Право в современном белорусском обществе: сб. науч. тр. /</w:t>
      </w:r>
      <w:proofErr w:type="spellStart"/>
      <w:proofErr w:type="gramStart"/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</w:t>
      </w:r>
      <w:proofErr w:type="spellStart"/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</w:t>
      </w:r>
      <w:proofErr w:type="spellEnd"/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(гл. ред.) [и др.]; Национальный центр законодательства и правовых исследований </w:t>
      </w:r>
      <w:proofErr w:type="spellStart"/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Беларусь. – Минск: </w:t>
      </w:r>
      <w:proofErr w:type="spellStart"/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СтройМедиаПроект</w:t>
      </w:r>
      <w:proofErr w:type="spellEnd"/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– </w:t>
      </w:r>
      <w:proofErr w:type="spellStart"/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>. 11. – 648с. (С. 379-385).</w:t>
      </w:r>
    </w:p>
    <w:p w:rsidR="000711D6" w:rsidRPr="008E01AF" w:rsidRDefault="008E01AF" w:rsidP="00C81642">
      <w:pPr>
        <w:widowControl w:val="0"/>
        <w:tabs>
          <w:tab w:val="left" w:pos="-510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0711D6" w:rsidRPr="008E01AF">
        <w:rPr>
          <w:rFonts w:ascii="Times New Roman" w:hAnsi="Times New Roman" w:cs="Times New Roman"/>
          <w:sz w:val="24"/>
          <w:szCs w:val="24"/>
        </w:rPr>
        <w:t>Юридическая ответственность за экологические правонарушени</w:t>
      </w:r>
      <w:bookmarkStart w:id="1" w:name="_GoBack"/>
      <w:bookmarkEnd w:id="1"/>
      <w:r w:rsidR="000711D6" w:rsidRPr="008E01AF">
        <w:rPr>
          <w:rFonts w:ascii="Times New Roman" w:hAnsi="Times New Roman" w:cs="Times New Roman"/>
          <w:sz w:val="24"/>
          <w:szCs w:val="24"/>
        </w:rPr>
        <w:t xml:space="preserve">я / М.М. </w:t>
      </w:r>
      <w:proofErr w:type="spellStart"/>
      <w:r w:rsidR="000711D6" w:rsidRPr="008E01AF">
        <w:rPr>
          <w:rFonts w:ascii="Times New Roman" w:hAnsi="Times New Roman" w:cs="Times New Roman"/>
          <w:sz w:val="24"/>
          <w:szCs w:val="24"/>
        </w:rPr>
        <w:t>Бринчук</w:t>
      </w:r>
      <w:proofErr w:type="spellEnd"/>
      <w:r w:rsidR="000711D6" w:rsidRPr="008E01AF">
        <w:rPr>
          <w:rFonts w:ascii="Times New Roman" w:hAnsi="Times New Roman" w:cs="Times New Roman"/>
          <w:sz w:val="24"/>
          <w:szCs w:val="24"/>
        </w:rPr>
        <w:t xml:space="preserve"> [и</w:t>
      </w:r>
      <w:r w:rsidR="000711D6" w:rsidRPr="008E01A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711D6" w:rsidRPr="008E01AF">
        <w:rPr>
          <w:rFonts w:ascii="Times New Roman" w:hAnsi="Times New Roman" w:cs="Times New Roman"/>
          <w:sz w:val="24"/>
          <w:szCs w:val="24"/>
        </w:rPr>
        <w:t xml:space="preserve">др.]; отв. ред. О.Л. Дубовик. – </w:t>
      </w:r>
      <w:proofErr w:type="gramStart"/>
      <w:r w:rsidR="000711D6" w:rsidRPr="008E01A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0711D6" w:rsidRPr="008E01AF">
        <w:rPr>
          <w:rFonts w:ascii="Times New Roman" w:hAnsi="Times New Roman" w:cs="Times New Roman"/>
          <w:sz w:val="24"/>
          <w:szCs w:val="24"/>
        </w:rPr>
        <w:t xml:space="preserve"> Институт государства и права РАН, 2011. – 169 с.</w:t>
      </w:r>
      <w:r w:rsidR="004E068C" w:rsidRPr="008E0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02" w:rsidRDefault="00DF2202" w:rsidP="000711D6">
      <w:pPr>
        <w:pStyle w:val="Normal1"/>
        <w:ind w:firstLine="709"/>
        <w:jc w:val="center"/>
      </w:pPr>
    </w:p>
    <w:sectPr w:rsidR="00DF2202" w:rsidSect="00B036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6912"/>
    <w:multiLevelType w:val="hybridMultilevel"/>
    <w:tmpl w:val="065C51EA"/>
    <w:lvl w:ilvl="0" w:tplc="A8983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FC7608"/>
    <w:multiLevelType w:val="hybridMultilevel"/>
    <w:tmpl w:val="338A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20D0F"/>
    <w:multiLevelType w:val="hybridMultilevel"/>
    <w:tmpl w:val="42C6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C024B"/>
    <w:multiLevelType w:val="hybridMultilevel"/>
    <w:tmpl w:val="3B78C1CA"/>
    <w:lvl w:ilvl="0" w:tplc="F2623176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3E3D48"/>
    <w:multiLevelType w:val="hybridMultilevel"/>
    <w:tmpl w:val="6CE29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F121BD"/>
    <w:multiLevelType w:val="singleLevel"/>
    <w:tmpl w:val="2904EC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D330A06"/>
    <w:multiLevelType w:val="hybridMultilevel"/>
    <w:tmpl w:val="5A1C5886"/>
    <w:lvl w:ilvl="0" w:tplc="90EC3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6EE65B4"/>
    <w:multiLevelType w:val="singleLevel"/>
    <w:tmpl w:val="F8543662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28"/>
    <w:rsid w:val="00001BE7"/>
    <w:rsid w:val="000711D6"/>
    <w:rsid w:val="00124646"/>
    <w:rsid w:val="003C621E"/>
    <w:rsid w:val="004E068C"/>
    <w:rsid w:val="005B4667"/>
    <w:rsid w:val="007F2FD6"/>
    <w:rsid w:val="008E01AF"/>
    <w:rsid w:val="00A77128"/>
    <w:rsid w:val="00B036F6"/>
    <w:rsid w:val="00B96118"/>
    <w:rsid w:val="00C81642"/>
    <w:rsid w:val="00CE754F"/>
    <w:rsid w:val="00DA23AB"/>
    <w:rsid w:val="00DF2202"/>
    <w:rsid w:val="00E01042"/>
    <w:rsid w:val="00E57819"/>
    <w:rsid w:val="00E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A1731-A52D-4935-A720-C21301A8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54F"/>
    <w:pPr>
      <w:ind w:left="720"/>
      <w:contextualSpacing/>
    </w:pPr>
  </w:style>
  <w:style w:type="paragraph" w:styleId="a4">
    <w:name w:val="Body Text"/>
    <w:basedOn w:val="a"/>
    <w:link w:val="a5"/>
    <w:rsid w:val="00CE754F"/>
    <w:pPr>
      <w:suppressAutoHyphens/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E754F"/>
    <w:rPr>
      <w:rFonts w:ascii="Calibri" w:eastAsia="Times New Roman" w:hAnsi="Calibri" w:cs="Times New Roman"/>
      <w:szCs w:val="20"/>
      <w:lang w:eastAsia="ru-RU"/>
    </w:rPr>
  </w:style>
  <w:style w:type="paragraph" w:customStyle="1" w:styleId="Normal1">
    <w:name w:val="Normal1"/>
    <w:rsid w:val="00CE754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umber">
    <w:name w:val="number"/>
    <w:rsid w:val="000711D6"/>
    <w:rPr>
      <w:rFonts w:ascii="Times New Roman" w:hAnsi="Times New Roman" w:cs="Times New Roman" w:hint="default"/>
    </w:rPr>
  </w:style>
  <w:style w:type="paragraph" w:styleId="2">
    <w:name w:val="Body Text 2"/>
    <w:basedOn w:val="a"/>
    <w:link w:val="20"/>
    <w:rsid w:val="000711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71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0711D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одержание"/>
    <w:basedOn w:val="a"/>
    <w:autoRedefine/>
    <w:rsid w:val="000711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rsid w:val="000711D6"/>
    <w:rPr>
      <w:rFonts w:ascii="Verdana" w:hAnsi="Verdana" w:hint="default"/>
      <w:sz w:val="18"/>
      <w:szCs w:val="18"/>
    </w:rPr>
  </w:style>
  <w:style w:type="paragraph" w:styleId="a7">
    <w:name w:val="Plain Text"/>
    <w:basedOn w:val="a"/>
    <w:link w:val="a8"/>
    <w:rsid w:val="007F2F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F2FD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4338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2017-09-11T12:00:00Z</dcterms:created>
  <dcterms:modified xsi:type="dcterms:W3CDTF">2018-01-23T11:11:00Z</dcterms:modified>
</cp:coreProperties>
</file>