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7D" w:rsidRDefault="009D197D" w:rsidP="00683720">
      <w:pPr>
        <w:shd w:val="clear" w:color="auto" w:fill="FFFFFF"/>
        <w:spacing w:line="360" w:lineRule="auto"/>
        <w:jc w:val="center"/>
        <w:rPr>
          <w:b/>
          <w:color w:val="000000"/>
          <w:spacing w:val="-11"/>
          <w:sz w:val="24"/>
          <w:szCs w:val="24"/>
        </w:rPr>
      </w:pPr>
      <w:r w:rsidRPr="00A05FF3">
        <w:rPr>
          <w:b/>
          <w:color w:val="000000"/>
          <w:spacing w:val="-11"/>
          <w:sz w:val="24"/>
          <w:szCs w:val="24"/>
        </w:rPr>
        <w:t>ЭКЗАМЕНАЦИОННЫЕ ВОПРОСЫ ПО КУРСУ</w:t>
      </w:r>
    </w:p>
    <w:p w:rsidR="009D197D" w:rsidRDefault="009D197D" w:rsidP="00683720">
      <w:pPr>
        <w:shd w:val="clear" w:color="auto" w:fill="FFFFFF"/>
        <w:spacing w:line="360" w:lineRule="auto"/>
        <w:jc w:val="center"/>
        <w:rPr>
          <w:b/>
          <w:color w:val="000000"/>
          <w:spacing w:val="-5"/>
          <w:sz w:val="24"/>
          <w:szCs w:val="24"/>
        </w:rPr>
      </w:pPr>
      <w:r w:rsidRPr="00A05FF3">
        <w:rPr>
          <w:b/>
          <w:color w:val="000000"/>
          <w:spacing w:val="-7"/>
          <w:sz w:val="24"/>
          <w:szCs w:val="24"/>
        </w:rPr>
        <w:t>«Бухгалтерский учёт в системе автоматизированной обработки информации</w:t>
      </w:r>
      <w:r w:rsidRPr="00A05FF3">
        <w:rPr>
          <w:b/>
          <w:color w:val="000000"/>
          <w:spacing w:val="-5"/>
          <w:sz w:val="24"/>
          <w:szCs w:val="24"/>
        </w:rPr>
        <w:t>»</w:t>
      </w:r>
    </w:p>
    <w:p w:rsidR="009D197D" w:rsidRPr="00A05FF3" w:rsidRDefault="009D197D" w:rsidP="00683720">
      <w:pPr>
        <w:shd w:val="clear" w:color="auto" w:fill="FFFFFF"/>
        <w:spacing w:line="360" w:lineRule="auto"/>
        <w:jc w:val="both"/>
        <w:rPr>
          <w:b/>
          <w:color w:val="000000"/>
          <w:spacing w:val="-5"/>
          <w:sz w:val="24"/>
          <w:szCs w:val="24"/>
        </w:rPr>
      </w:pP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9"/>
          <w:sz w:val="24"/>
          <w:szCs w:val="24"/>
        </w:rPr>
      </w:pPr>
      <w:r w:rsidRPr="00A05FF3">
        <w:rPr>
          <w:color w:val="000000"/>
          <w:spacing w:val="-19"/>
          <w:sz w:val="24"/>
          <w:szCs w:val="24"/>
        </w:rPr>
        <w:t>Роль и место автоматизированных информационных систе</w:t>
      </w:r>
      <w:bookmarkStart w:id="0" w:name="_GoBack"/>
      <w:bookmarkEnd w:id="0"/>
      <w:r w:rsidRPr="00A05FF3">
        <w:rPr>
          <w:color w:val="000000"/>
          <w:spacing w:val="-19"/>
          <w:sz w:val="24"/>
          <w:szCs w:val="24"/>
        </w:rPr>
        <w:t>м и информационных технологий в деятельности бухгалтерских служб.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9"/>
          <w:sz w:val="24"/>
          <w:szCs w:val="24"/>
        </w:rPr>
      </w:pPr>
      <w:r w:rsidRPr="00A05FF3">
        <w:rPr>
          <w:color w:val="000000"/>
          <w:spacing w:val="-19"/>
          <w:sz w:val="24"/>
          <w:szCs w:val="24"/>
        </w:rPr>
        <w:t>Этапы развития АИС БУЭА, история развития автоматизации бухгалтерского учета.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9"/>
          <w:sz w:val="24"/>
          <w:szCs w:val="24"/>
        </w:rPr>
      </w:pPr>
      <w:r w:rsidRPr="00A05FF3">
        <w:rPr>
          <w:color w:val="000000"/>
          <w:spacing w:val="-2"/>
          <w:sz w:val="24"/>
          <w:szCs w:val="24"/>
        </w:rPr>
        <w:t>Состояние   автоматизации   бухгалтерского   учета   в   Республике Беларусь.   Бухгалтерские</w:t>
      </w:r>
      <w:r w:rsidRPr="00A05FF3">
        <w:rPr>
          <w:color w:val="000000"/>
          <w:spacing w:val="-2"/>
          <w:sz w:val="24"/>
          <w:szCs w:val="24"/>
        </w:rPr>
        <w:br/>
      </w:r>
      <w:r w:rsidRPr="00A05FF3">
        <w:rPr>
          <w:color w:val="000000"/>
          <w:spacing w:val="-6"/>
          <w:sz w:val="24"/>
          <w:szCs w:val="24"/>
        </w:rPr>
        <w:t>программы для строительных организаций.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1"/>
          <w:sz w:val="24"/>
          <w:szCs w:val="24"/>
        </w:rPr>
      </w:pPr>
      <w:r w:rsidRPr="00A05FF3">
        <w:rPr>
          <w:color w:val="000000"/>
          <w:spacing w:val="-6"/>
          <w:sz w:val="24"/>
          <w:szCs w:val="24"/>
        </w:rPr>
        <w:t>Понятие, структура и виды обеспечения АИСБУЭА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5"/>
          <w:sz w:val="24"/>
          <w:szCs w:val="24"/>
        </w:rPr>
      </w:pPr>
      <w:r w:rsidRPr="00A05FF3">
        <w:rPr>
          <w:color w:val="000000"/>
          <w:spacing w:val="-6"/>
          <w:sz w:val="24"/>
          <w:szCs w:val="24"/>
        </w:rPr>
        <w:t>Состав и особенности технического обеспечения АИСБУЭА.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3"/>
          <w:sz w:val="24"/>
          <w:szCs w:val="24"/>
        </w:rPr>
      </w:pPr>
      <w:r w:rsidRPr="00A05FF3">
        <w:rPr>
          <w:color w:val="000000"/>
          <w:spacing w:val="-5"/>
          <w:sz w:val="24"/>
          <w:szCs w:val="24"/>
        </w:rPr>
        <w:t xml:space="preserve">Информационное обеспечение АИСБУЭА. 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A05FF3">
        <w:rPr>
          <w:color w:val="000000"/>
          <w:spacing w:val="-5"/>
          <w:sz w:val="24"/>
          <w:szCs w:val="24"/>
        </w:rPr>
        <w:t>Правовое и эргономическое обеспечение. АРМ бухгалтера.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2"/>
          <w:sz w:val="24"/>
          <w:szCs w:val="24"/>
        </w:rPr>
      </w:pPr>
      <w:r w:rsidRPr="00A05FF3">
        <w:rPr>
          <w:color w:val="000000"/>
          <w:spacing w:val="-1"/>
          <w:sz w:val="24"/>
          <w:szCs w:val="24"/>
        </w:rPr>
        <w:t>Программное обеспечение АИСБУЭА. Состав и классификация программных средств.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A05FF3">
        <w:rPr>
          <w:color w:val="000000"/>
          <w:spacing w:val="-5"/>
          <w:sz w:val="24"/>
          <w:szCs w:val="24"/>
        </w:rPr>
        <w:t>Справочно-правовые автоматизированные системы и их инструментарий.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3"/>
          <w:sz w:val="24"/>
          <w:szCs w:val="24"/>
        </w:rPr>
      </w:pPr>
      <w:r w:rsidRPr="00A05FF3">
        <w:rPr>
          <w:color w:val="000000"/>
          <w:spacing w:val="-5"/>
          <w:sz w:val="24"/>
          <w:szCs w:val="24"/>
        </w:rPr>
        <w:t>Системы классификации информации и методы ее кодирования.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2"/>
          <w:sz w:val="24"/>
          <w:szCs w:val="24"/>
        </w:rPr>
      </w:pPr>
      <w:r w:rsidRPr="00A05FF3">
        <w:rPr>
          <w:color w:val="000000"/>
          <w:spacing w:val="-1"/>
          <w:sz w:val="24"/>
          <w:szCs w:val="24"/>
        </w:rPr>
        <w:t xml:space="preserve"> Классы бухгалтерских программ.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2"/>
          <w:sz w:val="24"/>
          <w:szCs w:val="24"/>
        </w:rPr>
      </w:pPr>
      <w:r w:rsidRPr="00A05FF3">
        <w:rPr>
          <w:color w:val="000000"/>
          <w:spacing w:val="-1"/>
          <w:sz w:val="24"/>
          <w:szCs w:val="24"/>
        </w:rPr>
        <w:t>Характеристика автоматизированных систем финансово-экономического назначения, представленных на рынке Республики Беларусь.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6"/>
          <w:sz w:val="24"/>
          <w:szCs w:val="24"/>
        </w:rPr>
      </w:pPr>
      <w:r w:rsidRPr="00A05FF3">
        <w:rPr>
          <w:color w:val="000000"/>
          <w:spacing w:val="-5"/>
          <w:sz w:val="24"/>
          <w:szCs w:val="24"/>
        </w:rPr>
        <w:t>Характеристика системы «1С: Предприятие 7.7».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5"/>
          <w:sz w:val="24"/>
          <w:szCs w:val="24"/>
        </w:rPr>
      </w:pPr>
      <w:r w:rsidRPr="00A05FF3">
        <w:rPr>
          <w:color w:val="000000"/>
          <w:spacing w:val="-5"/>
          <w:sz w:val="24"/>
          <w:szCs w:val="24"/>
        </w:rPr>
        <w:t>Характеристика системы «1С: Предприятие 8.2».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5"/>
          <w:sz w:val="24"/>
          <w:szCs w:val="24"/>
        </w:rPr>
      </w:pPr>
      <w:r w:rsidRPr="00A05FF3">
        <w:rPr>
          <w:color w:val="000000"/>
          <w:spacing w:val="-5"/>
          <w:sz w:val="24"/>
          <w:szCs w:val="24"/>
        </w:rPr>
        <w:t xml:space="preserve">Реализация функций </w:t>
      </w:r>
      <w:r w:rsidRPr="00A05FF3">
        <w:rPr>
          <w:color w:val="000000"/>
          <w:spacing w:val="-5"/>
          <w:sz w:val="24"/>
          <w:szCs w:val="24"/>
          <w:lang w:val="en-US"/>
        </w:rPr>
        <w:t>ERP-</w:t>
      </w:r>
      <w:r w:rsidRPr="00A05FF3">
        <w:rPr>
          <w:color w:val="000000"/>
          <w:spacing w:val="-5"/>
          <w:sz w:val="24"/>
          <w:szCs w:val="24"/>
        </w:rPr>
        <w:t>систем.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5"/>
          <w:sz w:val="24"/>
          <w:szCs w:val="24"/>
        </w:rPr>
      </w:pPr>
      <w:r w:rsidRPr="00A05FF3">
        <w:rPr>
          <w:color w:val="000000"/>
          <w:spacing w:val="-5"/>
          <w:sz w:val="24"/>
          <w:szCs w:val="24"/>
        </w:rPr>
        <w:t>Характеристика и назначение системы Клиент-банк.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6"/>
          <w:sz w:val="24"/>
          <w:szCs w:val="24"/>
        </w:rPr>
      </w:pPr>
      <w:r w:rsidRPr="00A05FF3">
        <w:rPr>
          <w:color w:val="000000"/>
          <w:spacing w:val="-4"/>
          <w:sz w:val="24"/>
          <w:szCs w:val="24"/>
        </w:rPr>
        <w:t>Автоматизация управления предприятиями с использованием вычислительных сетей.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6"/>
          <w:sz w:val="24"/>
          <w:szCs w:val="24"/>
        </w:rPr>
      </w:pPr>
      <w:r w:rsidRPr="00A05FF3">
        <w:rPr>
          <w:color w:val="000000"/>
          <w:spacing w:val="-4"/>
          <w:sz w:val="24"/>
          <w:szCs w:val="24"/>
        </w:rPr>
        <w:t>Зарубежные бухгалтерские системы.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7"/>
          <w:sz w:val="24"/>
          <w:szCs w:val="24"/>
        </w:rPr>
      </w:pPr>
      <w:r w:rsidRPr="00A05FF3">
        <w:rPr>
          <w:sz w:val="24"/>
          <w:szCs w:val="24"/>
        </w:rPr>
        <w:t>Принципы выбора финансово-экономической системы.</w:t>
      </w:r>
    </w:p>
    <w:p w:rsidR="009D197D" w:rsidRPr="00A05FF3" w:rsidRDefault="009D197D" w:rsidP="0068372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color w:val="000000"/>
          <w:spacing w:val="-7"/>
          <w:sz w:val="24"/>
          <w:szCs w:val="24"/>
        </w:rPr>
      </w:pPr>
      <w:r w:rsidRPr="00A05FF3">
        <w:rPr>
          <w:rFonts w:ascii="Times New Roman" w:hAnsi="Times New Roman"/>
          <w:sz w:val="24"/>
          <w:szCs w:val="24"/>
        </w:rPr>
        <w:t>Настойка программ автоматизации бухгалтерского учета.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tabs>
          <w:tab w:val="left" w:pos="10205"/>
        </w:tabs>
        <w:spacing w:line="360" w:lineRule="auto"/>
        <w:ind w:left="0" w:firstLine="0"/>
        <w:jc w:val="both"/>
        <w:rPr>
          <w:color w:val="000000"/>
          <w:spacing w:val="-16"/>
          <w:sz w:val="24"/>
          <w:szCs w:val="24"/>
        </w:rPr>
      </w:pPr>
      <w:r w:rsidRPr="00A05FF3">
        <w:rPr>
          <w:color w:val="000000"/>
          <w:spacing w:val="-6"/>
          <w:sz w:val="24"/>
          <w:szCs w:val="24"/>
        </w:rPr>
        <w:t>Организация плана счетов бухгалтерского учета. Особенности построения аналитического</w:t>
      </w:r>
      <w:r w:rsidRPr="00A05FF3">
        <w:rPr>
          <w:color w:val="000000"/>
          <w:spacing w:val="-6"/>
          <w:sz w:val="24"/>
          <w:szCs w:val="24"/>
        </w:rPr>
        <w:br/>
        <w:t>учета в различных программах.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A05FF3">
        <w:rPr>
          <w:color w:val="000000"/>
          <w:spacing w:val="-5"/>
          <w:sz w:val="24"/>
          <w:szCs w:val="24"/>
        </w:rPr>
        <w:t xml:space="preserve">Особенности ввода начальных остатков, хозяйственных операций, </w:t>
      </w:r>
      <w:r w:rsidRPr="00A05FF3">
        <w:rPr>
          <w:color w:val="000000"/>
          <w:spacing w:val="-1"/>
          <w:sz w:val="24"/>
          <w:szCs w:val="24"/>
        </w:rPr>
        <w:t xml:space="preserve">реализации технологических процедур поиска, отбора и сортировки данных </w:t>
      </w:r>
      <w:r w:rsidRPr="00A05FF3">
        <w:rPr>
          <w:color w:val="000000"/>
          <w:spacing w:val="-5"/>
          <w:sz w:val="24"/>
          <w:szCs w:val="24"/>
        </w:rPr>
        <w:t xml:space="preserve">в различных бухгалтерских </w:t>
      </w:r>
      <w:r w:rsidRPr="00A05FF3">
        <w:rPr>
          <w:color w:val="000000"/>
          <w:spacing w:val="-7"/>
          <w:sz w:val="24"/>
          <w:szCs w:val="24"/>
        </w:rPr>
        <w:t>программах.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A05FF3">
        <w:rPr>
          <w:color w:val="000000"/>
          <w:spacing w:val="-7"/>
          <w:sz w:val="24"/>
          <w:szCs w:val="24"/>
        </w:rPr>
        <w:t>Способы формирования и печати выходных документов.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7"/>
          <w:sz w:val="24"/>
          <w:szCs w:val="24"/>
        </w:rPr>
      </w:pPr>
      <w:r w:rsidRPr="00A05FF3">
        <w:rPr>
          <w:color w:val="000000"/>
          <w:spacing w:val="-4"/>
          <w:sz w:val="24"/>
          <w:szCs w:val="24"/>
        </w:rPr>
        <w:t>Учет расчетно-финансовых операций в АИСБУЭА.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7"/>
          <w:sz w:val="24"/>
          <w:szCs w:val="24"/>
        </w:rPr>
      </w:pPr>
      <w:r w:rsidRPr="00A05FF3">
        <w:rPr>
          <w:color w:val="000000"/>
          <w:spacing w:val="-4"/>
          <w:sz w:val="24"/>
          <w:szCs w:val="24"/>
        </w:rPr>
        <w:t>Учет кассовых операций в АИСБУЭА.</w:t>
      </w:r>
    </w:p>
    <w:p w:rsidR="009D197D" w:rsidRPr="00A05FF3" w:rsidRDefault="009D197D" w:rsidP="0068372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color w:val="000000"/>
          <w:spacing w:val="-17"/>
          <w:sz w:val="24"/>
          <w:szCs w:val="24"/>
        </w:rPr>
      </w:pPr>
      <w:r w:rsidRPr="00A05FF3">
        <w:rPr>
          <w:rFonts w:ascii="Times New Roman" w:hAnsi="Times New Roman"/>
          <w:sz w:val="24"/>
          <w:szCs w:val="24"/>
        </w:rPr>
        <w:t>Автоматизация учета расчетов с подотчетными лицами.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7"/>
          <w:sz w:val="24"/>
          <w:szCs w:val="24"/>
        </w:rPr>
      </w:pPr>
      <w:r w:rsidRPr="00A05FF3">
        <w:rPr>
          <w:color w:val="000000"/>
          <w:spacing w:val="-5"/>
          <w:sz w:val="24"/>
          <w:szCs w:val="24"/>
        </w:rPr>
        <w:t xml:space="preserve">Учет основных средств и нематериальных активов </w:t>
      </w:r>
      <w:r w:rsidRPr="00A05FF3">
        <w:rPr>
          <w:color w:val="000000"/>
          <w:spacing w:val="-4"/>
          <w:sz w:val="24"/>
          <w:szCs w:val="24"/>
        </w:rPr>
        <w:t>в АИСБУЭА.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6"/>
          <w:sz w:val="24"/>
          <w:szCs w:val="24"/>
        </w:rPr>
      </w:pPr>
      <w:r w:rsidRPr="00A05FF3">
        <w:rPr>
          <w:color w:val="000000"/>
          <w:spacing w:val="-6"/>
          <w:sz w:val="24"/>
          <w:szCs w:val="24"/>
        </w:rPr>
        <w:t xml:space="preserve">Учет материальных ценностей и готовой продукции </w:t>
      </w:r>
      <w:r w:rsidRPr="00A05FF3">
        <w:rPr>
          <w:color w:val="000000"/>
          <w:spacing w:val="-4"/>
          <w:sz w:val="24"/>
          <w:szCs w:val="24"/>
        </w:rPr>
        <w:t>в АИСБУЭА.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A05FF3">
        <w:rPr>
          <w:color w:val="000000"/>
          <w:spacing w:val="-6"/>
          <w:sz w:val="24"/>
          <w:szCs w:val="24"/>
        </w:rPr>
        <w:lastRenderedPageBreak/>
        <w:t xml:space="preserve">Учет труда и заработной платы </w:t>
      </w:r>
      <w:r w:rsidRPr="00A05FF3">
        <w:rPr>
          <w:color w:val="000000"/>
          <w:spacing w:val="-4"/>
          <w:sz w:val="24"/>
          <w:szCs w:val="24"/>
        </w:rPr>
        <w:t>в АИСБУЭА.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4"/>
          <w:sz w:val="24"/>
          <w:szCs w:val="24"/>
        </w:rPr>
      </w:pPr>
      <w:r w:rsidRPr="00A05FF3">
        <w:rPr>
          <w:color w:val="000000"/>
          <w:spacing w:val="-5"/>
          <w:sz w:val="24"/>
          <w:szCs w:val="24"/>
        </w:rPr>
        <w:t xml:space="preserve">Учет затрат </w:t>
      </w:r>
      <w:r w:rsidRPr="00A05FF3">
        <w:rPr>
          <w:color w:val="000000"/>
          <w:spacing w:val="-4"/>
          <w:sz w:val="24"/>
          <w:szCs w:val="24"/>
        </w:rPr>
        <w:t>в АИСБУЭА.</w:t>
      </w:r>
    </w:p>
    <w:p w:rsidR="009D197D" w:rsidRPr="00A05FF3" w:rsidRDefault="009D197D" w:rsidP="0068372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color w:val="000000"/>
          <w:spacing w:val="-14"/>
          <w:sz w:val="24"/>
          <w:szCs w:val="24"/>
        </w:rPr>
      </w:pPr>
      <w:r w:rsidRPr="00A05FF3">
        <w:rPr>
          <w:rFonts w:ascii="Times New Roman" w:hAnsi="Times New Roman"/>
          <w:sz w:val="24"/>
          <w:szCs w:val="24"/>
        </w:rPr>
        <w:t>Формирование бухгалтерской отчетности в АИСБУЭА.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4"/>
          <w:sz w:val="24"/>
          <w:szCs w:val="24"/>
        </w:rPr>
      </w:pPr>
      <w:r w:rsidRPr="00A05FF3">
        <w:rPr>
          <w:color w:val="000000"/>
          <w:spacing w:val="-5"/>
          <w:sz w:val="24"/>
          <w:szCs w:val="24"/>
        </w:rPr>
        <w:t>Технология закрытия отчетного периода.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2"/>
          <w:sz w:val="24"/>
          <w:szCs w:val="24"/>
        </w:rPr>
      </w:pPr>
      <w:r w:rsidRPr="00A05FF3">
        <w:rPr>
          <w:color w:val="000000"/>
          <w:spacing w:val="-6"/>
          <w:sz w:val="24"/>
          <w:szCs w:val="24"/>
        </w:rPr>
        <w:t>Разработка, внедрение, адаптация и сопровождение программ автоматизации бухгалтерского</w:t>
      </w:r>
      <w:r w:rsidRPr="00A05FF3">
        <w:rPr>
          <w:color w:val="000000"/>
          <w:spacing w:val="-6"/>
          <w:sz w:val="24"/>
          <w:szCs w:val="24"/>
        </w:rPr>
        <w:br/>
      </w:r>
      <w:r w:rsidRPr="00A05FF3">
        <w:rPr>
          <w:color w:val="000000"/>
          <w:spacing w:val="-9"/>
          <w:sz w:val="24"/>
          <w:szCs w:val="24"/>
        </w:rPr>
        <w:t>учета.</w:t>
      </w:r>
    </w:p>
    <w:p w:rsidR="009D197D" w:rsidRPr="00A05FF3" w:rsidRDefault="009D197D" w:rsidP="0068372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color w:val="000000"/>
          <w:spacing w:val="-12"/>
          <w:sz w:val="24"/>
          <w:szCs w:val="24"/>
        </w:rPr>
      </w:pPr>
      <w:r w:rsidRPr="00A05FF3">
        <w:rPr>
          <w:rFonts w:ascii="Times New Roman" w:hAnsi="Times New Roman"/>
          <w:sz w:val="24"/>
          <w:szCs w:val="24"/>
        </w:rPr>
        <w:t>Современных проблемы внедрения систем автоматизации бухгалтерского учета.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1"/>
          <w:sz w:val="24"/>
          <w:szCs w:val="24"/>
        </w:rPr>
      </w:pPr>
      <w:r w:rsidRPr="00A05FF3">
        <w:rPr>
          <w:color w:val="000000"/>
          <w:spacing w:val="-5"/>
          <w:sz w:val="24"/>
          <w:szCs w:val="24"/>
        </w:rPr>
        <w:t>Учет и анализ с использованием табличных процессоров.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2"/>
          <w:sz w:val="24"/>
          <w:szCs w:val="24"/>
        </w:rPr>
      </w:pPr>
      <w:r w:rsidRPr="00A05FF3">
        <w:rPr>
          <w:color w:val="000000"/>
          <w:spacing w:val="-6"/>
          <w:sz w:val="24"/>
          <w:szCs w:val="24"/>
        </w:rPr>
        <w:t>Современные программы финансового анализа.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7"/>
          <w:sz w:val="24"/>
          <w:szCs w:val="24"/>
        </w:rPr>
      </w:pPr>
      <w:r w:rsidRPr="00A05FF3">
        <w:rPr>
          <w:sz w:val="24"/>
          <w:szCs w:val="24"/>
        </w:rPr>
        <w:t>Методика проведения аудита с использованием ПЭВМ, программное обеспечение аудиторских проверок.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7"/>
          <w:sz w:val="24"/>
          <w:szCs w:val="24"/>
        </w:rPr>
      </w:pPr>
      <w:r w:rsidRPr="00A05FF3">
        <w:rPr>
          <w:sz w:val="24"/>
          <w:szCs w:val="24"/>
        </w:rPr>
        <w:t xml:space="preserve">Автоматизация контрольных процедур в </w:t>
      </w:r>
      <w:proofErr w:type="gramStart"/>
      <w:r w:rsidRPr="00A05FF3">
        <w:rPr>
          <w:sz w:val="24"/>
          <w:szCs w:val="24"/>
        </w:rPr>
        <w:t>условиях</w:t>
      </w:r>
      <w:proofErr w:type="gramEnd"/>
      <w:r w:rsidRPr="00A05FF3">
        <w:rPr>
          <w:sz w:val="24"/>
          <w:szCs w:val="24"/>
        </w:rPr>
        <w:t xml:space="preserve"> АИСБУЭА.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7"/>
          <w:sz w:val="24"/>
          <w:szCs w:val="24"/>
        </w:rPr>
      </w:pPr>
      <w:r w:rsidRPr="00A05FF3">
        <w:rPr>
          <w:sz w:val="24"/>
          <w:szCs w:val="24"/>
        </w:rPr>
        <w:t xml:space="preserve">Сетевые и интернет – технологии в бухгалтерском </w:t>
      </w:r>
      <w:proofErr w:type="gramStart"/>
      <w:r w:rsidRPr="00A05FF3">
        <w:rPr>
          <w:sz w:val="24"/>
          <w:szCs w:val="24"/>
        </w:rPr>
        <w:t>учете</w:t>
      </w:r>
      <w:proofErr w:type="gramEnd"/>
      <w:r w:rsidRPr="00A05FF3">
        <w:rPr>
          <w:sz w:val="24"/>
          <w:szCs w:val="24"/>
        </w:rPr>
        <w:t>.</w:t>
      </w:r>
    </w:p>
    <w:p w:rsidR="009D197D" w:rsidRPr="00A05FF3" w:rsidRDefault="009D197D" w:rsidP="0068372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A05FF3">
        <w:rPr>
          <w:color w:val="000000"/>
          <w:spacing w:val="-7"/>
          <w:sz w:val="24"/>
          <w:szCs w:val="24"/>
        </w:rPr>
        <w:t>Тенденции развития автоматизации бухгалтерского учета.</w:t>
      </w:r>
    </w:p>
    <w:p w:rsidR="000034EA" w:rsidRDefault="00683720" w:rsidP="00683720">
      <w:pPr>
        <w:spacing w:line="360" w:lineRule="auto"/>
        <w:jc w:val="both"/>
      </w:pPr>
    </w:p>
    <w:sectPr w:rsidR="000034EA" w:rsidSect="009D197D">
      <w:pgSz w:w="11909" w:h="16834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33C"/>
    <w:multiLevelType w:val="hybridMultilevel"/>
    <w:tmpl w:val="B0ECEDF6"/>
    <w:lvl w:ilvl="0" w:tplc="2B862A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91"/>
    <w:rsid w:val="00683720"/>
    <w:rsid w:val="009D197D"/>
    <w:rsid w:val="00A35B97"/>
    <w:rsid w:val="00AF1491"/>
    <w:rsid w:val="00C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7D"/>
    <w:pPr>
      <w:widowControl/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7D"/>
    <w:pPr>
      <w:widowControl/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2243</Characters>
  <Application>Microsoft Office Word</Application>
  <DocSecurity>0</DocSecurity>
  <Lines>18</Lines>
  <Paragraphs>5</Paragraphs>
  <ScaleCrop>false</ScaleCrop>
  <Company>RD GROUP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3</cp:revision>
  <dcterms:created xsi:type="dcterms:W3CDTF">2015-03-31T10:25:00Z</dcterms:created>
  <dcterms:modified xsi:type="dcterms:W3CDTF">2015-04-07T06:19:00Z</dcterms:modified>
</cp:coreProperties>
</file>