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53" w:rsidRDefault="00F2297B" w:rsidP="00626253">
      <w:pPr>
        <w:pStyle w:val="21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9A72B0">
        <w:rPr>
          <w:b/>
          <w:color w:val="000000"/>
          <w:spacing w:val="-2"/>
          <w:sz w:val="28"/>
          <w:szCs w:val="28"/>
        </w:rPr>
        <w:t>МЕТОДИЧЕСКИЕ РЕКОМЕНДАЦИИ</w:t>
      </w:r>
    </w:p>
    <w:p w:rsidR="00626253" w:rsidRDefault="00F2297B" w:rsidP="00626253">
      <w:pPr>
        <w:pStyle w:val="21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9A72B0">
        <w:rPr>
          <w:b/>
          <w:color w:val="000000"/>
          <w:spacing w:val="-2"/>
          <w:sz w:val="28"/>
          <w:szCs w:val="28"/>
        </w:rPr>
        <w:t>К ИЗУЧЕНИЮ ДИСЦИПЛИНЫ</w:t>
      </w:r>
    </w:p>
    <w:p w:rsidR="009A72B0" w:rsidRDefault="009A72B0" w:rsidP="00626253">
      <w:pPr>
        <w:pStyle w:val="21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5430DF">
        <w:rPr>
          <w:b/>
          <w:sz w:val="28"/>
          <w:szCs w:val="28"/>
        </w:rPr>
        <w:t>БУХГАЛТЕРСКИЙ УЧЕТ В СИСТЕМЕ</w:t>
      </w:r>
    </w:p>
    <w:p w:rsidR="009A72B0" w:rsidRPr="00944E72" w:rsidRDefault="009A72B0" w:rsidP="00626253">
      <w:pPr>
        <w:widowControl/>
        <w:spacing w:line="360" w:lineRule="auto"/>
        <w:jc w:val="center"/>
        <w:rPr>
          <w:b/>
          <w:sz w:val="28"/>
          <w:szCs w:val="28"/>
        </w:rPr>
      </w:pPr>
      <w:r w:rsidRPr="005430DF">
        <w:rPr>
          <w:b/>
          <w:sz w:val="28"/>
          <w:szCs w:val="28"/>
        </w:rPr>
        <w:t xml:space="preserve">АВТОМАТИЗИРОВАННОЙ ОБРАБОТКИ </w:t>
      </w:r>
      <w:r>
        <w:rPr>
          <w:b/>
          <w:sz w:val="28"/>
          <w:szCs w:val="28"/>
        </w:rPr>
        <w:t xml:space="preserve"> И</w:t>
      </w:r>
      <w:r w:rsidRPr="00944E72">
        <w:rPr>
          <w:b/>
          <w:sz w:val="28"/>
          <w:szCs w:val="28"/>
        </w:rPr>
        <w:t>НФОРМАЦИИ</w:t>
      </w:r>
      <w:r>
        <w:rPr>
          <w:b/>
          <w:sz w:val="28"/>
          <w:szCs w:val="28"/>
        </w:rPr>
        <w:t>»</w:t>
      </w:r>
    </w:p>
    <w:p w:rsidR="00F2297B" w:rsidRDefault="00F2297B" w:rsidP="00626253">
      <w:pPr>
        <w:pStyle w:val="21"/>
        <w:spacing w:line="360" w:lineRule="auto"/>
        <w:rPr>
          <w:color w:val="000000"/>
          <w:spacing w:val="-2"/>
          <w:sz w:val="28"/>
          <w:szCs w:val="28"/>
        </w:rPr>
      </w:pPr>
    </w:p>
    <w:p w:rsidR="00F2297B" w:rsidRDefault="00F2297B" w:rsidP="00626253">
      <w:pPr>
        <w:pStyle w:val="21"/>
        <w:spacing w:line="360" w:lineRule="auto"/>
        <w:rPr>
          <w:sz w:val="28"/>
        </w:rPr>
      </w:pPr>
      <w:r w:rsidRPr="00276373">
        <w:rPr>
          <w:color w:val="000000"/>
          <w:spacing w:val="-2"/>
          <w:sz w:val="28"/>
          <w:szCs w:val="28"/>
        </w:rPr>
        <w:t xml:space="preserve">На современном этапе развития </w:t>
      </w:r>
      <w:r>
        <w:rPr>
          <w:color w:val="000000"/>
          <w:spacing w:val="-2"/>
          <w:sz w:val="28"/>
          <w:szCs w:val="28"/>
        </w:rPr>
        <w:t xml:space="preserve">национальной </w:t>
      </w:r>
      <w:r w:rsidRPr="00276373">
        <w:rPr>
          <w:color w:val="000000"/>
          <w:spacing w:val="-2"/>
          <w:sz w:val="28"/>
          <w:szCs w:val="28"/>
        </w:rPr>
        <w:t xml:space="preserve">экономики </w:t>
      </w:r>
      <w:r>
        <w:rPr>
          <w:color w:val="000000"/>
          <w:spacing w:val="-2"/>
          <w:sz w:val="28"/>
          <w:szCs w:val="28"/>
        </w:rPr>
        <w:t>б</w:t>
      </w:r>
      <w:r w:rsidRPr="00276373">
        <w:rPr>
          <w:color w:val="000000"/>
          <w:spacing w:val="-4"/>
          <w:sz w:val="28"/>
          <w:szCs w:val="28"/>
        </w:rPr>
        <w:t>ухгалтерский учет явля</w:t>
      </w:r>
      <w:r>
        <w:rPr>
          <w:color w:val="000000"/>
          <w:spacing w:val="-4"/>
          <w:sz w:val="28"/>
          <w:szCs w:val="28"/>
        </w:rPr>
        <w:t xml:space="preserve">ется </w:t>
      </w:r>
      <w:r w:rsidRPr="00276373">
        <w:rPr>
          <w:color w:val="000000"/>
          <w:spacing w:val="-4"/>
          <w:sz w:val="28"/>
          <w:szCs w:val="28"/>
        </w:rPr>
        <w:t>важнейшим звеном системы управления хозяйствующего субъекта</w:t>
      </w:r>
      <w:r>
        <w:rPr>
          <w:color w:val="000000"/>
          <w:spacing w:val="-4"/>
          <w:sz w:val="28"/>
          <w:szCs w:val="28"/>
        </w:rPr>
        <w:t xml:space="preserve">. </w:t>
      </w:r>
      <w:r w:rsidRPr="00276373">
        <w:rPr>
          <w:color w:val="000000"/>
          <w:spacing w:val="-3"/>
          <w:sz w:val="28"/>
          <w:szCs w:val="28"/>
        </w:rPr>
        <w:t xml:space="preserve"> С </w:t>
      </w:r>
      <w:r>
        <w:rPr>
          <w:color w:val="000000"/>
          <w:spacing w:val="-3"/>
          <w:sz w:val="28"/>
          <w:szCs w:val="28"/>
        </w:rPr>
        <w:t>повышением</w:t>
      </w:r>
      <w:r w:rsidRPr="00276373">
        <w:rPr>
          <w:color w:val="000000"/>
          <w:spacing w:val="-3"/>
          <w:sz w:val="28"/>
          <w:szCs w:val="28"/>
        </w:rPr>
        <w:t xml:space="preserve"> трудоемкости учетных процедур</w:t>
      </w:r>
      <w:r>
        <w:rPr>
          <w:color w:val="000000"/>
          <w:spacing w:val="-3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увеличением </w:t>
      </w:r>
      <w:r w:rsidRPr="00276373">
        <w:rPr>
          <w:color w:val="000000"/>
          <w:sz w:val="28"/>
          <w:szCs w:val="28"/>
        </w:rPr>
        <w:t>объем</w:t>
      </w:r>
      <w:r>
        <w:rPr>
          <w:color w:val="000000"/>
          <w:sz w:val="28"/>
          <w:szCs w:val="28"/>
        </w:rPr>
        <w:t>ов</w:t>
      </w:r>
      <w:r w:rsidRPr="00276373">
        <w:rPr>
          <w:color w:val="000000"/>
          <w:sz w:val="28"/>
          <w:szCs w:val="28"/>
        </w:rPr>
        <w:t xml:space="preserve"> учетной информации</w:t>
      </w:r>
      <w:r w:rsidRPr="00276373">
        <w:rPr>
          <w:color w:val="000000"/>
          <w:spacing w:val="-3"/>
          <w:sz w:val="28"/>
          <w:szCs w:val="28"/>
        </w:rPr>
        <w:t xml:space="preserve"> возрастает необходимость совершенствования </w:t>
      </w:r>
      <w:r>
        <w:rPr>
          <w:color w:val="000000"/>
          <w:spacing w:val="-3"/>
          <w:sz w:val="28"/>
          <w:szCs w:val="28"/>
        </w:rPr>
        <w:t>методик учетного процесса посредством использования автоматизированных информационных систем бухгалтерского учета</w:t>
      </w:r>
      <w:r>
        <w:rPr>
          <w:color w:val="000000"/>
          <w:spacing w:val="-4"/>
          <w:sz w:val="28"/>
          <w:szCs w:val="28"/>
        </w:rPr>
        <w:t>, которые</w:t>
      </w:r>
      <w:r w:rsidRPr="00477364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существенно повышают </w:t>
      </w:r>
      <w:r w:rsidRPr="0059205A">
        <w:rPr>
          <w:color w:val="000000"/>
          <w:spacing w:val="1"/>
          <w:sz w:val="28"/>
          <w:szCs w:val="28"/>
        </w:rPr>
        <w:t xml:space="preserve">качество </w:t>
      </w:r>
      <w:r w:rsidRPr="0059205A">
        <w:rPr>
          <w:color w:val="000000"/>
          <w:spacing w:val="-1"/>
          <w:sz w:val="28"/>
          <w:szCs w:val="28"/>
        </w:rPr>
        <w:t xml:space="preserve">выполняемых </w:t>
      </w:r>
      <w:r>
        <w:rPr>
          <w:color w:val="000000"/>
          <w:spacing w:val="-1"/>
          <w:sz w:val="28"/>
          <w:szCs w:val="28"/>
        </w:rPr>
        <w:t>учетных</w:t>
      </w:r>
      <w:r w:rsidRPr="0059205A">
        <w:rPr>
          <w:color w:val="000000"/>
          <w:spacing w:val="-1"/>
          <w:sz w:val="28"/>
          <w:szCs w:val="28"/>
        </w:rPr>
        <w:t xml:space="preserve"> функций</w:t>
      </w:r>
      <w:r>
        <w:rPr>
          <w:color w:val="000000"/>
          <w:spacing w:val="-1"/>
          <w:sz w:val="28"/>
          <w:szCs w:val="28"/>
        </w:rPr>
        <w:t>. Это обуславливает</w:t>
      </w:r>
      <w:r w:rsidRPr="0059205A">
        <w:rPr>
          <w:color w:val="000000"/>
          <w:spacing w:val="1"/>
          <w:sz w:val="28"/>
          <w:szCs w:val="28"/>
        </w:rPr>
        <w:t xml:space="preserve"> расшир</w:t>
      </w:r>
      <w:r>
        <w:rPr>
          <w:color w:val="000000"/>
          <w:spacing w:val="1"/>
          <w:sz w:val="28"/>
          <w:szCs w:val="28"/>
        </w:rPr>
        <w:t>ение</w:t>
      </w:r>
      <w:r w:rsidRPr="0059205A">
        <w:rPr>
          <w:color w:val="000000"/>
          <w:spacing w:val="1"/>
          <w:sz w:val="28"/>
          <w:szCs w:val="28"/>
        </w:rPr>
        <w:t xml:space="preserve"> </w:t>
      </w:r>
      <w:r w:rsidRPr="0059205A">
        <w:rPr>
          <w:color w:val="000000"/>
          <w:spacing w:val="-1"/>
          <w:sz w:val="28"/>
          <w:szCs w:val="28"/>
        </w:rPr>
        <w:t>требовани</w:t>
      </w:r>
      <w:r>
        <w:rPr>
          <w:color w:val="000000"/>
          <w:spacing w:val="-1"/>
          <w:sz w:val="28"/>
          <w:szCs w:val="28"/>
        </w:rPr>
        <w:t>й</w:t>
      </w:r>
      <w:r w:rsidRPr="0059205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к </w:t>
      </w:r>
      <w:r>
        <w:rPr>
          <w:color w:val="000000"/>
          <w:spacing w:val="-1"/>
          <w:sz w:val="28"/>
          <w:szCs w:val="28"/>
        </w:rPr>
        <w:t>уровню компьютерной грамотности бухгалтера</w:t>
      </w:r>
      <w:r>
        <w:rPr>
          <w:color w:val="000000"/>
          <w:spacing w:val="1"/>
          <w:sz w:val="28"/>
          <w:szCs w:val="28"/>
        </w:rPr>
        <w:t xml:space="preserve">. </w:t>
      </w:r>
      <w:r w:rsidRPr="005430DF">
        <w:rPr>
          <w:sz w:val="28"/>
        </w:rPr>
        <w:t>Целью</w:t>
      </w:r>
      <w:r>
        <w:rPr>
          <w:sz w:val="28"/>
        </w:rPr>
        <w:t xml:space="preserve"> изучения дисциплины является формирование системы знаний по методологии и методикам автоматизации учетных процессов, а также выработка практических навыков организации автоматизированных информационных систем бухгалтерского учета (АИСБУ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 xml:space="preserve">а предприятиях различных отраслей национальной экономики и решения учетных задач на основе использования современных программных и технических средств. </w:t>
      </w:r>
    </w:p>
    <w:p w:rsidR="00F2297B" w:rsidRDefault="00F2297B" w:rsidP="00626253">
      <w:pPr>
        <w:pStyle w:val="21"/>
        <w:spacing w:line="360" w:lineRule="auto"/>
        <w:rPr>
          <w:rFonts w:ascii="Times New Roman CYR" w:hAnsi="Times New Roman CYR"/>
          <w:sz w:val="28"/>
        </w:rPr>
      </w:pPr>
      <w:r w:rsidRPr="00262435">
        <w:rPr>
          <w:b/>
          <w:sz w:val="28"/>
        </w:rPr>
        <w:t>Целью</w:t>
      </w:r>
      <w:r>
        <w:rPr>
          <w:sz w:val="28"/>
        </w:rPr>
        <w:t xml:space="preserve"> изучения дисциплины является формирование системы знаний по методологии и методикам автоматизации учетного процесса, а также выработка практических навыков организации автоматизированных информационных систем бухгалтерского учета (АИСБУ) и решения учетных задач на основе использования современных программных и технических средств.</w:t>
      </w:r>
    </w:p>
    <w:p w:rsidR="00F2297B" w:rsidRDefault="00F2297B" w:rsidP="00626253">
      <w:pPr>
        <w:pStyle w:val="a3"/>
        <w:widowControl/>
        <w:spacing w:line="360" w:lineRule="auto"/>
        <w:ind w:firstLine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 процессе изучения дисциплины должны быть решены следующие задачи:</w:t>
      </w:r>
    </w:p>
    <w:p w:rsidR="00F2297B" w:rsidRDefault="00F2297B" w:rsidP="00626253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приобретение знаний по рациональной организации автоматизированного рабочего места бухгалтера-экономиста; </w:t>
      </w:r>
    </w:p>
    <w:p w:rsidR="00F2297B" w:rsidRDefault="00F2297B" w:rsidP="00626253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изучение методов организации автоматизированного сбора, хранения, обработки, получения учетно-аналитической информации;</w:t>
      </w:r>
    </w:p>
    <w:p w:rsidR="00F2297B" w:rsidRDefault="00F2297B" w:rsidP="00626253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формирование практических навыков работы с программами автоматизации бухгалтерского учета и экономического анализа, самостоятельной оценки их </w:t>
      </w:r>
      <w:r>
        <w:rPr>
          <w:rFonts w:ascii="Times New Roman CYR" w:hAnsi="Times New Roman CYR"/>
          <w:sz w:val="28"/>
        </w:rPr>
        <w:lastRenderedPageBreak/>
        <w:t xml:space="preserve">функциональных возможностей и эффективности. </w:t>
      </w:r>
    </w:p>
    <w:p w:rsidR="00F2297B" w:rsidRPr="00F85E90" w:rsidRDefault="00F2297B" w:rsidP="00626253">
      <w:pPr>
        <w:pStyle w:val="21"/>
        <w:spacing w:line="360" w:lineRule="auto"/>
        <w:rPr>
          <w:sz w:val="28"/>
          <w:szCs w:val="28"/>
          <w:u w:val="single"/>
        </w:rPr>
      </w:pPr>
      <w:r>
        <w:rPr>
          <w:sz w:val="28"/>
        </w:rPr>
        <w:t xml:space="preserve">В результате изучения дисциплины  студенты должны </w:t>
      </w:r>
      <w:r w:rsidRPr="00F85E90">
        <w:rPr>
          <w:i/>
          <w:sz w:val="28"/>
          <w:szCs w:val="28"/>
          <w:u w:val="single"/>
        </w:rPr>
        <w:t>знать:</w:t>
      </w:r>
    </w:p>
    <w:p w:rsidR="00F2297B" w:rsidRPr="00294338" w:rsidRDefault="00F2297B" w:rsidP="00626253">
      <w:pPr>
        <w:widowControl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теоретические </w:t>
      </w:r>
      <w:r w:rsidRPr="00FD012E">
        <w:rPr>
          <w:sz w:val="28"/>
          <w:szCs w:val="28"/>
        </w:rPr>
        <w:t xml:space="preserve">основы </w:t>
      </w:r>
      <w:r>
        <w:rPr>
          <w:sz w:val="28"/>
          <w:szCs w:val="28"/>
        </w:rPr>
        <w:t xml:space="preserve">и </w:t>
      </w:r>
      <w:r w:rsidRPr="00FD012E">
        <w:rPr>
          <w:sz w:val="28"/>
          <w:szCs w:val="28"/>
        </w:rPr>
        <w:t>базовые</w:t>
      </w:r>
      <w:r>
        <w:rPr>
          <w:sz w:val="28"/>
          <w:szCs w:val="28"/>
        </w:rPr>
        <w:t xml:space="preserve"> понятия информационных технологий</w:t>
      </w:r>
      <w:r w:rsidRPr="00FD012E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бухгалтерского учета;</w:t>
      </w:r>
    </w:p>
    <w:p w:rsidR="00F2297B" w:rsidRPr="00294338" w:rsidRDefault="00F2297B" w:rsidP="00626253">
      <w:pPr>
        <w:widowControl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294338">
        <w:rPr>
          <w:sz w:val="28"/>
          <w:szCs w:val="28"/>
        </w:rPr>
        <w:t>виды обеспечения АИСБУ;</w:t>
      </w:r>
    </w:p>
    <w:p w:rsidR="00F2297B" w:rsidRPr="00294338" w:rsidRDefault="00F2297B" w:rsidP="00626253">
      <w:pPr>
        <w:widowControl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294338">
        <w:rPr>
          <w:sz w:val="28"/>
          <w:szCs w:val="28"/>
        </w:rPr>
        <w:t xml:space="preserve">назначение и </w:t>
      </w:r>
      <w:r>
        <w:rPr>
          <w:sz w:val="28"/>
          <w:szCs w:val="28"/>
        </w:rPr>
        <w:t xml:space="preserve">технологические </w:t>
      </w:r>
      <w:r w:rsidRPr="00294338">
        <w:rPr>
          <w:sz w:val="28"/>
          <w:szCs w:val="28"/>
        </w:rPr>
        <w:t xml:space="preserve">особенности функционирования </w:t>
      </w:r>
      <w:r>
        <w:rPr>
          <w:sz w:val="28"/>
          <w:szCs w:val="28"/>
        </w:rPr>
        <w:t xml:space="preserve">отдельных прикладных </w:t>
      </w:r>
      <w:r w:rsidRPr="00294338">
        <w:rPr>
          <w:sz w:val="28"/>
          <w:szCs w:val="28"/>
        </w:rPr>
        <w:t>программ автоматизации бухгалтерского учета;</w:t>
      </w:r>
    </w:p>
    <w:p w:rsidR="00F2297B" w:rsidRPr="00294338" w:rsidRDefault="00F2297B" w:rsidP="00626253">
      <w:pPr>
        <w:widowControl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историю возникновения и </w:t>
      </w:r>
      <w:r w:rsidRPr="00294338">
        <w:rPr>
          <w:sz w:val="28"/>
          <w:szCs w:val="28"/>
        </w:rPr>
        <w:t>тенденции развития АИСБУ;</w:t>
      </w:r>
    </w:p>
    <w:p w:rsidR="00F2297B" w:rsidRPr="00F85E90" w:rsidRDefault="00F2297B" w:rsidP="00626253">
      <w:pPr>
        <w:numPr>
          <w:ilvl w:val="12"/>
          <w:numId w:val="0"/>
        </w:numPr>
        <w:spacing w:line="360" w:lineRule="auto"/>
        <w:jc w:val="both"/>
        <w:rPr>
          <w:i/>
          <w:sz w:val="28"/>
          <w:u w:val="single"/>
        </w:rPr>
      </w:pPr>
      <w:r w:rsidRPr="00F85E90">
        <w:rPr>
          <w:i/>
          <w:sz w:val="28"/>
          <w:u w:val="single"/>
        </w:rPr>
        <w:t>владеть:</w:t>
      </w:r>
    </w:p>
    <w:p w:rsidR="00F2297B" w:rsidRDefault="00F2297B" w:rsidP="00626253">
      <w:pPr>
        <w:widowControl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sz w:val="28"/>
        </w:rPr>
      </w:pPr>
      <w:r>
        <w:rPr>
          <w:sz w:val="28"/>
        </w:rPr>
        <w:t>навыками формализации учетных задач для алгоритмизации учетного процесса;</w:t>
      </w:r>
    </w:p>
    <w:p w:rsidR="00F2297B" w:rsidRDefault="00F2297B" w:rsidP="00626253">
      <w:pPr>
        <w:widowControl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sz w:val="28"/>
        </w:rPr>
      </w:pPr>
      <w:r>
        <w:rPr>
          <w:sz w:val="28"/>
        </w:rPr>
        <w:t>приемами автоматизированного формирования и анализа учетной и отчетной информации для принятия обоснованных управленческих решений;</w:t>
      </w:r>
    </w:p>
    <w:p w:rsidR="00F2297B" w:rsidRDefault="00F2297B" w:rsidP="00626253">
      <w:pPr>
        <w:widowControl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sz w:val="28"/>
        </w:rPr>
      </w:pPr>
      <w:r>
        <w:rPr>
          <w:sz w:val="28"/>
        </w:rPr>
        <w:t>методами анализа и выбора программ для различных субъектов хозяйствования.</w:t>
      </w:r>
    </w:p>
    <w:p w:rsidR="00F2297B" w:rsidRPr="00F85E90" w:rsidRDefault="00F2297B" w:rsidP="00626253">
      <w:pPr>
        <w:numPr>
          <w:ilvl w:val="12"/>
          <w:numId w:val="0"/>
        </w:numPr>
        <w:spacing w:line="360" w:lineRule="auto"/>
        <w:jc w:val="both"/>
        <w:rPr>
          <w:i/>
          <w:sz w:val="28"/>
          <w:u w:val="single"/>
        </w:rPr>
      </w:pPr>
      <w:r w:rsidRPr="00F85E90">
        <w:rPr>
          <w:i/>
          <w:sz w:val="28"/>
          <w:u w:val="single"/>
        </w:rPr>
        <w:t>уметь:</w:t>
      </w:r>
    </w:p>
    <w:p w:rsidR="00F2297B" w:rsidRDefault="00F2297B" w:rsidP="00626253">
      <w:pPr>
        <w:widowControl/>
        <w:numPr>
          <w:ilvl w:val="0"/>
          <w:numId w:val="1"/>
        </w:numPr>
        <w:tabs>
          <w:tab w:val="left" w:pos="0"/>
          <w:tab w:val="left" w:pos="540"/>
        </w:tabs>
        <w:spacing w:line="360" w:lineRule="auto"/>
        <w:jc w:val="both"/>
        <w:rPr>
          <w:sz w:val="28"/>
        </w:rPr>
      </w:pPr>
      <w:r w:rsidRPr="00D857A9">
        <w:rPr>
          <w:sz w:val="28"/>
        </w:rPr>
        <w:t>использовать приемы выполнения технологических процедур</w:t>
      </w:r>
      <w:r>
        <w:rPr>
          <w:sz w:val="28"/>
        </w:rPr>
        <w:t>: настройки параметров систем автоматизации учета, ввода и обработки учетной информации, формирования отчетных документов и другие;</w:t>
      </w:r>
    </w:p>
    <w:p w:rsidR="00F2297B" w:rsidRDefault="00F2297B" w:rsidP="00626253">
      <w:pPr>
        <w:numPr>
          <w:ilvl w:val="0"/>
          <w:numId w:val="1"/>
        </w:numPr>
        <w:tabs>
          <w:tab w:val="left" w:pos="644"/>
        </w:tabs>
        <w:spacing w:line="360" w:lineRule="auto"/>
        <w:jc w:val="both"/>
        <w:rPr>
          <w:sz w:val="28"/>
        </w:rPr>
      </w:pPr>
      <w:r>
        <w:rPr>
          <w:sz w:val="28"/>
        </w:rPr>
        <w:t>реализовывать функциональные возможности программ для решения бухгалтерских задач;</w:t>
      </w:r>
      <w:r w:rsidRPr="00F85E90">
        <w:rPr>
          <w:sz w:val="28"/>
        </w:rPr>
        <w:t xml:space="preserve"> </w:t>
      </w:r>
    </w:p>
    <w:p w:rsidR="00F2297B" w:rsidRDefault="00F2297B" w:rsidP="00626253">
      <w:pPr>
        <w:numPr>
          <w:ilvl w:val="0"/>
          <w:numId w:val="1"/>
        </w:numPr>
        <w:tabs>
          <w:tab w:val="left" w:pos="644"/>
        </w:tabs>
        <w:spacing w:line="360" w:lineRule="auto"/>
        <w:jc w:val="both"/>
        <w:rPr>
          <w:sz w:val="28"/>
        </w:rPr>
      </w:pPr>
      <w:r>
        <w:rPr>
          <w:sz w:val="28"/>
        </w:rPr>
        <w:t>обеспечивать сохранность и достоверность учетной информации в условиях автоматизации обработки.</w:t>
      </w:r>
    </w:p>
    <w:p w:rsidR="00F2297B" w:rsidRPr="00F85E90" w:rsidRDefault="00F2297B" w:rsidP="00626253">
      <w:pPr>
        <w:tabs>
          <w:tab w:val="left" w:pos="0"/>
        </w:tabs>
        <w:spacing w:line="360" w:lineRule="auto"/>
        <w:jc w:val="both"/>
        <w:rPr>
          <w:i/>
          <w:sz w:val="28"/>
          <w:u w:val="single"/>
        </w:rPr>
      </w:pPr>
      <w:r w:rsidRPr="00F85E90">
        <w:rPr>
          <w:i/>
          <w:sz w:val="28"/>
          <w:u w:val="single"/>
        </w:rPr>
        <w:t>иметь опыт:</w:t>
      </w:r>
    </w:p>
    <w:p w:rsidR="00F2297B" w:rsidRDefault="00F2297B" w:rsidP="00626253">
      <w:pPr>
        <w:widowControl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sz w:val="28"/>
        </w:rPr>
      </w:pPr>
      <w:r>
        <w:rPr>
          <w:sz w:val="28"/>
        </w:rPr>
        <w:t>квалифицированного использования программ автоматизации бухгалтерского учета;</w:t>
      </w:r>
    </w:p>
    <w:p w:rsidR="00F2297B" w:rsidRDefault="00F2297B" w:rsidP="00626253">
      <w:pPr>
        <w:widowControl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sz w:val="28"/>
        </w:rPr>
      </w:pPr>
      <w:r>
        <w:rPr>
          <w:sz w:val="28"/>
        </w:rPr>
        <w:t>выполнения учетных работ по отдельным участкам учета при использовании конкретных программ.</w:t>
      </w:r>
    </w:p>
    <w:p w:rsidR="00F2297B" w:rsidRDefault="00F2297B" w:rsidP="00626253">
      <w:pPr>
        <w:widowControl/>
        <w:spacing w:line="360" w:lineRule="auto"/>
        <w:jc w:val="both"/>
        <w:rPr>
          <w:rFonts w:ascii="Times New Roman CYR" w:hAnsi="Times New Roman CYR"/>
          <w:sz w:val="28"/>
        </w:rPr>
      </w:pPr>
    </w:p>
    <w:p w:rsidR="000034EA" w:rsidRDefault="00F2297B" w:rsidP="00626253">
      <w:pPr>
        <w:spacing w:line="360" w:lineRule="auto"/>
        <w:jc w:val="both"/>
      </w:pPr>
      <w:r>
        <w:rPr>
          <w:sz w:val="28"/>
        </w:rPr>
        <w:t xml:space="preserve">Дисциплина “Бухгалтерский учет в системе автоматизированной обработки информации” призвана </w:t>
      </w:r>
      <w:proofErr w:type="gramStart"/>
      <w:r>
        <w:rPr>
          <w:sz w:val="28"/>
        </w:rPr>
        <w:t>закрепить и систематизировать</w:t>
      </w:r>
      <w:proofErr w:type="gramEnd"/>
      <w:r>
        <w:rPr>
          <w:sz w:val="28"/>
        </w:rPr>
        <w:t xml:space="preserve"> знания, полученные в </w:t>
      </w:r>
      <w:r>
        <w:rPr>
          <w:sz w:val="28"/>
        </w:rPr>
        <w:lastRenderedPageBreak/>
        <w:t xml:space="preserve">результате изучения цикла курсов учетных дисциплин (“Теория бухгалтерского учета”, “Бухгалтерский учет”, </w:t>
      </w:r>
      <w:r w:rsidRPr="00E00801">
        <w:rPr>
          <w:sz w:val="28"/>
        </w:rPr>
        <w:t>“</w:t>
      </w:r>
      <w:r>
        <w:rPr>
          <w:sz w:val="28"/>
        </w:rPr>
        <w:t>Бухгалтерская отчетность</w:t>
      </w:r>
      <w:r w:rsidRPr="00E00801">
        <w:rPr>
          <w:sz w:val="28"/>
        </w:rPr>
        <w:t xml:space="preserve">”, </w:t>
      </w:r>
      <w:r>
        <w:rPr>
          <w:sz w:val="28"/>
        </w:rPr>
        <w:t>“Налогообложение”) и компьютерных информационных технологий  и привести их в соответствие с требованиями времени и действующими стандартами.</w:t>
      </w:r>
    </w:p>
    <w:sectPr w:rsidR="000034EA" w:rsidSect="0062625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07"/>
    <w:rsid w:val="00056507"/>
    <w:rsid w:val="00626253"/>
    <w:rsid w:val="009A72B0"/>
    <w:rsid w:val="00A35B97"/>
    <w:rsid w:val="00C30E9B"/>
    <w:rsid w:val="00F2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297B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F229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F2297B"/>
    <w:pPr>
      <w:widowControl/>
      <w:spacing w:line="312" w:lineRule="auto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297B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F229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F2297B"/>
    <w:pPr>
      <w:widowControl/>
      <w:spacing w:line="312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519</Words>
  <Characters>2964</Characters>
  <Application>Microsoft Office Word</Application>
  <DocSecurity>0</DocSecurity>
  <Lines>24</Lines>
  <Paragraphs>6</Paragraphs>
  <ScaleCrop>false</ScaleCrop>
  <Company>RD GROUP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4</cp:revision>
  <dcterms:created xsi:type="dcterms:W3CDTF">2015-03-31T10:18:00Z</dcterms:created>
  <dcterms:modified xsi:type="dcterms:W3CDTF">2015-04-07T06:23:00Z</dcterms:modified>
</cp:coreProperties>
</file>