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0D" w:rsidRDefault="006A700D" w:rsidP="006A700D">
      <w:pPr>
        <w:pStyle w:val="af4"/>
        <w:jc w:val="both"/>
        <w:rPr>
          <w:i/>
          <w:u w:val="single"/>
        </w:rPr>
      </w:pPr>
    </w:p>
    <w:p w:rsidR="006A700D" w:rsidRDefault="006A700D" w:rsidP="006A700D">
      <w:pPr>
        <w:pStyle w:val="af4"/>
      </w:pPr>
      <w:r>
        <w:t>Программные вопросы</w:t>
      </w:r>
    </w:p>
    <w:p w:rsidR="006A700D" w:rsidRDefault="006A700D" w:rsidP="006A700D">
      <w:pPr>
        <w:pStyle w:val="af4"/>
      </w:pPr>
      <w:r>
        <w:t>по курсу «Особенности анализа хозяйственной  деятельности в отраслях народного хозяйства» для студентов  специальности «Бухгалтерский учет, анализа и аудит»,</w:t>
      </w:r>
    </w:p>
    <w:p w:rsidR="006A700D" w:rsidRDefault="006A700D" w:rsidP="006A700D">
      <w:pPr>
        <w:pStyle w:val="af4"/>
      </w:pPr>
      <w:r>
        <w:t xml:space="preserve">специализации «Бухгалтерский учет, анализа и аудит в </w:t>
      </w:r>
      <w:r w:rsidR="006147A9">
        <w:t>бюджетных организациях</w:t>
      </w:r>
      <w:r>
        <w:t>».</w:t>
      </w:r>
    </w:p>
    <w:p w:rsidR="006A700D" w:rsidRDefault="006A700D" w:rsidP="006A700D">
      <w:pPr>
        <w:jc w:val="both"/>
        <w:rPr>
          <w:sz w:val="24"/>
        </w:rPr>
      </w:pPr>
    </w:p>
    <w:p w:rsidR="006A700D" w:rsidRDefault="006A700D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средств по активу баланса промышленного предприятия и источник</w:t>
      </w:r>
      <w:r w:rsidR="00BE42CC">
        <w:rPr>
          <w:sz w:val="24"/>
        </w:rPr>
        <w:t>ов</w:t>
      </w:r>
      <w:r>
        <w:rPr>
          <w:sz w:val="24"/>
        </w:rPr>
        <w:t xml:space="preserve"> их формирования по пассиву.</w:t>
      </w:r>
    </w:p>
    <w:p w:rsidR="006A700D" w:rsidRDefault="006A700D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финансовой устойчивости  предприятия</w:t>
      </w:r>
    </w:p>
    <w:p w:rsidR="006A700D" w:rsidRDefault="006A700D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 платежеспособности и ликвидности</w:t>
      </w:r>
    </w:p>
    <w:p w:rsidR="006A700D" w:rsidRDefault="006A700D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платежеспособности и неплатежеспособности, приобретающий или имеющий устойчивый характер.</w:t>
      </w:r>
    </w:p>
    <w:p w:rsidR="006A700D" w:rsidRDefault="006A700D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оборачиваемости оборотных средств</w:t>
      </w:r>
    </w:p>
    <w:p w:rsidR="006A700D" w:rsidRDefault="006A700D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выполнения плана, состава и динамики прибыли отчетного периода.</w:t>
      </w:r>
    </w:p>
    <w:p w:rsidR="006A700D" w:rsidRDefault="006A700D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Анализ </w:t>
      </w:r>
      <w:r w:rsidR="000703D3">
        <w:rPr>
          <w:sz w:val="24"/>
        </w:rPr>
        <w:t xml:space="preserve">прибылей (убытков) </w:t>
      </w:r>
      <w:r>
        <w:rPr>
          <w:sz w:val="24"/>
        </w:rPr>
        <w:t xml:space="preserve"> от текущей деятельности.</w:t>
      </w:r>
    </w:p>
    <w:p w:rsidR="000703D3" w:rsidRDefault="006A700D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Анализ </w:t>
      </w:r>
      <w:r w:rsidR="000703D3">
        <w:rPr>
          <w:sz w:val="24"/>
        </w:rPr>
        <w:t>доходов и расходов от</w:t>
      </w:r>
      <w:r>
        <w:rPr>
          <w:sz w:val="24"/>
        </w:rPr>
        <w:t xml:space="preserve"> инвестиционной, финансовой деятельности</w:t>
      </w:r>
      <w:r w:rsidR="000703D3">
        <w:rPr>
          <w:sz w:val="24"/>
        </w:rPr>
        <w:t>.</w:t>
      </w:r>
      <w:r>
        <w:rPr>
          <w:sz w:val="24"/>
        </w:rPr>
        <w:t xml:space="preserve"> </w:t>
      </w:r>
    </w:p>
    <w:p w:rsidR="006A700D" w:rsidRDefault="006A700D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распределения и использования прибыли.</w:t>
      </w:r>
    </w:p>
    <w:p w:rsidR="006A700D" w:rsidRDefault="006A700D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рентабельности.</w:t>
      </w:r>
    </w:p>
    <w:p w:rsidR="00AD1B19" w:rsidRDefault="00C90C23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выполнения плана ввода</w:t>
      </w:r>
      <w:r w:rsidR="00A208FB">
        <w:rPr>
          <w:sz w:val="24"/>
        </w:rPr>
        <w:t xml:space="preserve"> в действие объектов, основных средств у застройщика.</w:t>
      </w:r>
    </w:p>
    <w:p w:rsidR="00A208FB" w:rsidRDefault="00A208FB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выполнения плана по использованию инвестиций в основной капитал</w:t>
      </w:r>
      <w:r w:rsidR="00433B6F">
        <w:rPr>
          <w:sz w:val="24"/>
        </w:rPr>
        <w:t xml:space="preserve"> у застройщика.</w:t>
      </w:r>
    </w:p>
    <w:p w:rsidR="00433B6F" w:rsidRDefault="00433B6F" w:rsidP="00433B6F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источников финансирования</w:t>
      </w:r>
      <w:r w:rsidRPr="00433B6F">
        <w:rPr>
          <w:sz w:val="24"/>
        </w:rPr>
        <w:t xml:space="preserve"> </w:t>
      </w:r>
      <w:r>
        <w:rPr>
          <w:sz w:val="24"/>
        </w:rPr>
        <w:t>инвестиций в основной капитал у застройщика.</w:t>
      </w:r>
    </w:p>
    <w:p w:rsidR="000402F4" w:rsidRPr="00B11E9F" w:rsidRDefault="000402F4" w:rsidP="000402F4">
      <w:pPr>
        <w:numPr>
          <w:ilvl w:val="0"/>
          <w:numId w:val="1"/>
        </w:numPr>
        <w:jc w:val="both"/>
        <w:rPr>
          <w:sz w:val="24"/>
          <w:szCs w:val="24"/>
        </w:rPr>
      </w:pPr>
      <w:r w:rsidRPr="00B11E9F">
        <w:rPr>
          <w:sz w:val="24"/>
          <w:szCs w:val="24"/>
        </w:rPr>
        <w:t>Анализ показателей незавершенного строительства у застройщика.</w:t>
      </w:r>
    </w:p>
    <w:p w:rsidR="00433B6F" w:rsidRDefault="00B11E9F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выполнения плана ввода в действие объектов, выполнения объемов строительно-монтажных работ у подрядчика.</w:t>
      </w:r>
    </w:p>
    <w:p w:rsidR="00B11E9F" w:rsidRDefault="00B11E9F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влияния изменения</w:t>
      </w:r>
      <w:r w:rsidR="00BE76B0">
        <w:rPr>
          <w:sz w:val="24"/>
        </w:rPr>
        <w:t xml:space="preserve"> структуры строительно-монтажных работ на объем строительно-монтажных работ</w:t>
      </w:r>
    </w:p>
    <w:p w:rsidR="00BE76B0" w:rsidRDefault="00BE76B0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обеспеченности строительных организаций трудовыми ресурсами.</w:t>
      </w:r>
    </w:p>
    <w:p w:rsidR="00BE76B0" w:rsidRDefault="00BE76B0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использования рабочего времени в строительных организациях.</w:t>
      </w:r>
    </w:p>
    <w:p w:rsidR="00BE76B0" w:rsidRDefault="00BE76B0" w:rsidP="00BE76B0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среднегодовой выработки на одного работающего в строительных организациях.</w:t>
      </w:r>
    </w:p>
    <w:p w:rsidR="00BE76B0" w:rsidRDefault="00BE76B0" w:rsidP="00BE76B0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среднегодовой выработки на одного рабочего в строительных организациях.</w:t>
      </w:r>
    </w:p>
    <w:p w:rsidR="00621F03" w:rsidRDefault="00621F03" w:rsidP="00BE76B0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среднечасовой выработки в строительных организациях.</w:t>
      </w:r>
    </w:p>
    <w:p w:rsidR="00BE76B0" w:rsidRDefault="00621F03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Обобщение влияния наличия и использования трудовых ресурсов на выполнение объемов строительно-монтажных работ.</w:t>
      </w:r>
    </w:p>
    <w:p w:rsidR="00621F03" w:rsidRPr="00621F03" w:rsidRDefault="00621F03" w:rsidP="00621F0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621F03">
        <w:rPr>
          <w:sz w:val="24"/>
          <w:szCs w:val="24"/>
        </w:rPr>
        <w:t>Анализ состава, динамики и структуры  основных сре</w:t>
      </w:r>
      <w:proofErr w:type="gramStart"/>
      <w:r w:rsidRPr="00621F03">
        <w:rPr>
          <w:sz w:val="24"/>
          <w:szCs w:val="24"/>
        </w:rPr>
        <w:t>дств стр</w:t>
      </w:r>
      <w:proofErr w:type="gramEnd"/>
      <w:r w:rsidRPr="00621F03">
        <w:rPr>
          <w:sz w:val="24"/>
          <w:szCs w:val="24"/>
        </w:rPr>
        <w:t xml:space="preserve">оительной организации </w:t>
      </w:r>
    </w:p>
    <w:p w:rsidR="00621F03" w:rsidRDefault="00621F03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эффективности использования основных средств</w:t>
      </w:r>
    </w:p>
    <w:p w:rsidR="00621F03" w:rsidRDefault="004A17FA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использования строительной техники по времени и мощности, по выполнению объемов работ.</w:t>
      </w:r>
    </w:p>
    <w:p w:rsidR="004A17FA" w:rsidRDefault="004A17FA" w:rsidP="004A17FA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Обобщение влияния  наличия и использования основных средств на выполнение объемов строительно-монтажных работ. </w:t>
      </w:r>
    </w:p>
    <w:p w:rsidR="004A17FA" w:rsidRDefault="004A17FA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материально-технического обеспечения материальными ресурсами.</w:t>
      </w:r>
    </w:p>
    <w:p w:rsidR="004A17FA" w:rsidRDefault="004A17FA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использования строительных материалов и топливно-энергетических ресурсов.</w:t>
      </w:r>
    </w:p>
    <w:p w:rsidR="004A17FA" w:rsidRDefault="008C439A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Анализ материалоемкости и </w:t>
      </w:r>
      <w:proofErr w:type="spellStart"/>
      <w:r>
        <w:rPr>
          <w:sz w:val="24"/>
        </w:rPr>
        <w:t>материалоотдачи</w:t>
      </w:r>
      <w:proofErr w:type="spellEnd"/>
      <w:r>
        <w:rPr>
          <w:sz w:val="24"/>
        </w:rPr>
        <w:t>.</w:t>
      </w:r>
    </w:p>
    <w:p w:rsidR="008C439A" w:rsidRDefault="008C439A" w:rsidP="008C439A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Обобщение влияния  наличия и использования материальных ресурсов на выполнение объемов строительно-монтажных работ. </w:t>
      </w:r>
    </w:p>
    <w:p w:rsidR="006A700D" w:rsidRDefault="006A700D" w:rsidP="006A700D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объема, номенклатуры и ассортимента продукции промышленных предприятий.</w:t>
      </w:r>
    </w:p>
    <w:p w:rsidR="008C439A" w:rsidRDefault="008C439A" w:rsidP="008C439A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выполнения договорных обязательств и реализации промышленной продукции.</w:t>
      </w:r>
    </w:p>
    <w:p w:rsidR="008C439A" w:rsidRDefault="008C439A" w:rsidP="008C439A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Анализ затрат на 1 </w:t>
      </w:r>
      <w:proofErr w:type="spellStart"/>
      <w:r>
        <w:rPr>
          <w:sz w:val="24"/>
        </w:rPr>
        <w:t>руб</w:t>
      </w:r>
      <w:proofErr w:type="spellEnd"/>
      <w:r>
        <w:rPr>
          <w:sz w:val="24"/>
        </w:rPr>
        <w:t xml:space="preserve"> выпущенной продукции</w:t>
      </w:r>
    </w:p>
    <w:p w:rsidR="008C439A" w:rsidRDefault="008C439A" w:rsidP="008C439A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lastRenderedPageBreak/>
        <w:t>Анализ затрат по  экономическим  элементам</w:t>
      </w:r>
    </w:p>
    <w:p w:rsidR="008C439A" w:rsidRDefault="008C439A" w:rsidP="008C439A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себестоимости промышленной продукции по статьям затрат</w:t>
      </w:r>
    </w:p>
    <w:p w:rsidR="008C439A" w:rsidRDefault="008C439A" w:rsidP="008C439A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себестоимости строительно-монтажных работ по статьям затрат</w:t>
      </w:r>
    </w:p>
    <w:p w:rsidR="008C439A" w:rsidRDefault="008C439A" w:rsidP="008C439A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производства продукции растениеводства</w:t>
      </w:r>
    </w:p>
    <w:p w:rsidR="008C439A" w:rsidRDefault="008C439A" w:rsidP="008C439A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производства продукции животноводства.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урожайности сельскохозяйственных культур.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продуктивности животных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реализации и использования сельскохозяйственной продукции.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себестоимости продукции растениеводства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себестоимости продукции</w:t>
      </w:r>
      <w:r w:rsidRPr="00254C93">
        <w:rPr>
          <w:sz w:val="24"/>
        </w:rPr>
        <w:t xml:space="preserve"> </w:t>
      </w:r>
      <w:r>
        <w:rPr>
          <w:sz w:val="24"/>
        </w:rPr>
        <w:t>животноводства.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розничного товарооборота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товарных запасов и их влияния на объем товарооборота.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влияния трудовых факторов на объем товарооборота.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материально-технической базы в организациях торговли.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издержек обращения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валовых доходов в организациях торговли.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 w:rsidRPr="00254C93">
        <w:rPr>
          <w:sz w:val="24"/>
        </w:rPr>
        <w:t xml:space="preserve">Анализ финансовых результатов в </w:t>
      </w:r>
      <w:r>
        <w:rPr>
          <w:sz w:val="24"/>
        </w:rPr>
        <w:t>организациях торговли.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выполнения планов по перевозке грузов автотранспортными организациями.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выполнения планов по перевозке пассажиров автотранспортными организациями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Анализ технико-эксплуатационных показателей автотранспортных организаций.</w:t>
      </w:r>
    </w:p>
    <w:p w:rsidR="00254C93" w:rsidRDefault="00254C93" w:rsidP="00254C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 xml:space="preserve">Факторный анализ объема перевозки грузов автотранспортными организациями. </w:t>
      </w:r>
    </w:p>
    <w:p w:rsidR="008C439A" w:rsidRDefault="008C439A" w:rsidP="00254C93">
      <w:pPr>
        <w:jc w:val="both"/>
        <w:rPr>
          <w:sz w:val="24"/>
        </w:rPr>
      </w:pPr>
    </w:p>
    <w:p w:rsidR="00254C93" w:rsidRDefault="00254C93" w:rsidP="00254C93">
      <w:pPr>
        <w:jc w:val="both"/>
        <w:rPr>
          <w:sz w:val="24"/>
        </w:rPr>
      </w:pPr>
    </w:p>
    <w:p w:rsidR="00254C93" w:rsidRPr="00254C93" w:rsidRDefault="00254C93" w:rsidP="00254C93">
      <w:pPr>
        <w:jc w:val="both"/>
        <w:rPr>
          <w:sz w:val="24"/>
        </w:rPr>
      </w:pPr>
    </w:p>
    <w:p w:rsidR="006A700D" w:rsidRDefault="006A700D" w:rsidP="006A700D">
      <w:pPr>
        <w:jc w:val="both"/>
        <w:rPr>
          <w:sz w:val="24"/>
        </w:rPr>
      </w:pPr>
    </w:p>
    <w:p w:rsidR="006A700D" w:rsidRDefault="006A700D" w:rsidP="006A700D">
      <w:pPr>
        <w:jc w:val="both"/>
        <w:rPr>
          <w:sz w:val="24"/>
        </w:rPr>
      </w:pPr>
    </w:p>
    <w:p w:rsidR="006A700D" w:rsidRDefault="006A700D" w:rsidP="006A700D">
      <w:pPr>
        <w:jc w:val="both"/>
        <w:rPr>
          <w:sz w:val="24"/>
        </w:rPr>
      </w:pPr>
    </w:p>
    <w:p w:rsidR="006A700D" w:rsidRDefault="006A700D" w:rsidP="006A700D">
      <w:pPr>
        <w:jc w:val="both"/>
        <w:rPr>
          <w:sz w:val="24"/>
        </w:rPr>
      </w:pPr>
      <w:bookmarkStart w:id="0" w:name="_GoBack"/>
      <w:bookmarkEnd w:id="0"/>
    </w:p>
    <w:p w:rsidR="00843C6E" w:rsidRPr="006147A9" w:rsidRDefault="00843C6E">
      <w:pPr>
        <w:rPr>
          <w:sz w:val="24"/>
          <w:szCs w:val="24"/>
        </w:rPr>
      </w:pPr>
    </w:p>
    <w:sectPr w:rsidR="00843C6E" w:rsidRPr="006147A9" w:rsidSect="0084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2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433C44"/>
    <w:multiLevelType w:val="hybridMultilevel"/>
    <w:tmpl w:val="5BE01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D15E16"/>
    <w:multiLevelType w:val="hybridMultilevel"/>
    <w:tmpl w:val="16BC7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6653"/>
    <w:rsid w:val="0001028F"/>
    <w:rsid w:val="000402F4"/>
    <w:rsid w:val="000509CB"/>
    <w:rsid w:val="000703D3"/>
    <w:rsid w:val="002204B5"/>
    <w:rsid w:val="00254C93"/>
    <w:rsid w:val="002F04E7"/>
    <w:rsid w:val="0039516B"/>
    <w:rsid w:val="00433B6F"/>
    <w:rsid w:val="004A17FA"/>
    <w:rsid w:val="004C2177"/>
    <w:rsid w:val="00570205"/>
    <w:rsid w:val="00613A86"/>
    <w:rsid w:val="006147A9"/>
    <w:rsid w:val="00621F03"/>
    <w:rsid w:val="006301D0"/>
    <w:rsid w:val="006A700D"/>
    <w:rsid w:val="00723D98"/>
    <w:rsid w:val="0078200D"/>
    <w:rsid w:val="00843C6E"/>
    <w:rsid w:val="00897633"/>
    <w:rsid w:val="008A49B2"/>
    <w:rsid w:val="008A5C8D"/>
    <w:rsid w:val="008C439A"/>
    <w:rsid w:val="00917F7D"/>
    <w:rsid w:val="00A06594"/>
    <w:rsid w:val="00A208FB"/>
    <w:rsid w:val="00AD1B19"/>
    <w:rsid w:val="00B11E9F"/>
    <w:rsid w:val="00BE42CC"/>
    <w:rsid w:val="00BE76B0"/>
    <w:rsid w:val="00C85CDD"/>
    <w:rsid w:val="00C90C23"/>
    <w:rsid w:val="00D800ED"/>
    <w:rsid w:val="00D96653"/>
    <w:rsid w:val="00DB534F"/>
    <w:rsid w:val="00E6307B"/>
    <w:rsid w:val="00F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322" w:line="317" w:lineRule="exact"/>
        <w:ind w:lef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0D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20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4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4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4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4B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4B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4B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4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04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0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04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04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04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04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04B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04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04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04B5"/>
    <w:pPr>
      <w:numPr>
        <w:ilvl w:val="1"/>
      </w:numPr>
      <w:ind w:left="6" w:firstLine="73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04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04B5"/>
    <w:rPr>
      <w:b/>
      <w:bCs/>
    </w:rPr>
  </w:style>
  <w:style w:type="character" w:styleId="a9">
    <w:name w:val="Emphasis"/>
    <w:basedOn w:val="a0"/>
    <w:uiPriority w:val="20"/>
    <w:qFormat/>
    <w:rsid w:val="002204B5"/>
    <w:rPr>
      <w:i/>
      <w:iCs/>
    </w:rPr>
  </w:style>
  <w:style w:type="paragraph" w:styleId="aa">
    <w:name w:val="No Spacing"/>
    <w:uiPriority w:val="1"/>
    <w:qFormat/>
    <w:rsid w:val="002204B5"/>
    <w:pPr>
      <w:spacing w:line="240" w:lineRule="auto"/>
    </w:pPr>
  </w:style>
  <w:style w:type="paragraph" w:styleId="ab">
    <w:name w:val="List Paragraph"/>
    <w:basedOn w:val="a"/>
    <w:uiPriority w:val="34"/>
    <w:qFormat/>
    <w:rsid w:val="002204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04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04B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04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04B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04B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04B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04B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04B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04B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4B5"/>
    <w:pPr>
      <w:outlineLvl w:val="9"/>
    </w:pPr>
  </w:style>
  <w:style w:type="paragraph" w:styleId="af4">
    <w:name w:val="Body Text"/>
    <w:basedOn w:val="a"/>
    <w:link w:val="af5"/>
    <w:semiHidden/>
    <w:unhideWhenUsed/>
    <w:rsid w:val="006A700D"/>
    <w:pPr>
      <w:jc w:val="center"/>
    </w:pPr>
    <w:rPr>
      <w:b/>
      <w:bCs/>
      <w:sz w:val="24"/>
    </w:rPr>
  </w:style>
  <w:style w:type="character" w:customStyle="1" w:styleId="af5">
    <w:name w:val="Основной текст Знак"/>
    <w:basedOn w:val="a0"/>
    <w:link w:val="af4"/>
    <w:semiHidden/>
    <w:rsid w:val="006A700D"/>
    <w:rPr>
      <w:rFonts w:ascii="Times New Roman" w:eastAsia="Times New Roman" w:hAnsi="Times New Roman" w:cs="Times New Roman"/>
      <w:b/>
      <w:bCs/>
      <w:sz w:val="24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E42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E42C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559A1-5FD3-40CA-92B6-548B3AD3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9</cp:revision>
  <cp:lastPrinted>2014-10-01T14:13:00Z</cp:lastPrinted>
  <dcterms:created xsi:type="dcterms:W3CDTF">2014-09-30T07:43:00Z</dcterms:created>
  <dcterms:modified xsi:type="dcterms:W3CDTF">2015-03-30T11:24:00Z</dcterms:modified>
</cp:coreProperties>
</file>