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7F" w:rsidRPr="00DF5EB1" w:rsidRDefault="006A077F" w:rsidP="006A077F">
      <w:pPr>
        <w:jc w:val="center"/>
        <w:rPr>
          <w:b/>
          <w:sz w:val="28"/>
          <w:szCs w:val="28"/>
        </w:rPr>
      </w:pPr>
      <w:r w:rsidRPr="00DF5EB1">
        <w:rPr>
          <w:b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6"/>
        <w:gridCol w:w="4221"/>
        <w:gridCol w:w="4211"/>
      </w:tblGrid>
      <w:tr w:rsidR="006A077F" w:rsidRPr="00DF5EB1" w:rsidTr="00644CF0">
        <w:trPr>
          <w:trHeight w:val="566"/>
        </w:trPr>
        <w:tc>
          <w:tcPr>
            <w:tcW w:w="1416" w:type="dxa"/>
            <w:vAlign w:val="center"/>
          </w:tcPr>
          <w:p w:rsidR="006A077F" w:rsidRPr="00DF5EB1" w:rsidRDefault="006A077F" w:rsidP="00644C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6A077F" w:rsidRPr="00DF5EB1" w:rsidRDefault="006A077F" w:rsidP="00644C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6A077F" w:rsidRPr="00DF5EB1" w:rsidRDefault="006A077F" w:rsidP="00644CF0">
            <w:pPr>
              <w:jc w:val="both"/>
              <w:rPr>
                <w:b/>
                <w:sz w:val="28"/>
                <w:szCs w:val="28"/>
              </w:rPr>
            </w:pPr>
          </w:p>
          <w:p w:rsidR="006A077F" w:rsidRPr="00DF5EB1" w:rsidRDefault="006A077F" w:rsidP="00644CF0">
            <w:pPr>
              <w:jc w:val="both"/>
              <w:rPr>
                <w:b/>
                <w:sz w:val="28"/>
                <w:szCs w:val="28"/>
              </w:rPr>
            </w:pPr>
          </w:p>
          <w:p w:rsidR="006A077F" w:rsidRPr="00DF5EB1" w:rsidRDefault="006A077F" w:rsidP="00644CF0">
            <w:pPr>
              <w:jc w:val="both"/>
              <w:rPr>
                <w:b/>
                <w:sz w:val="28"/>
                <w:szCs w:val="28"/>
              </w:rPr>
            </w:pPr>
          </w:p>
          <w:p w:rsidR="006A077F" w:rsidRPr="00DF5EB1" w:rsidRDefault="006A077F" w:rsidP="00644CF0">
            <w:pPr>
              <w:jc w:val="both"/>
              <w:rPr>
                <w:b/>
                <w:sz w:val="28"/>
                <w:szCs w:val="28"/>
              </w:rPr>
            </w:pPr>
            <w:r w:rsidRPr="00DF5EB1">
              <w:rPr>
                <w:b/>
                <w:sz w:val="28"/>
                <w:szCs w:val="28"/>
              </w:rPr>
              <w:t>УТВЕРЖДАЮ</w:t>
            </w:r>
          </w:p>
        </w:tc>
      </w:tr>
      <w:tr w:rsidR="006A077F" w:rsidRPr="00DF5EB1" w:rsidTr="00644CF0">
        <w:trPr>
          <w:trHeight w:val="566"/>
        </w:trPr>
        <w:tc>
          <w:tcPr>
            <w:tcW w:w="1416" w:type="dxa"/>
            <w:vAlign w:val="center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  <w:p w:rsidR="006A077F" w:rsidRDefault="006A077F" w:rsidP="00644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 </w:t>
            </w:r>
            <w:proofErr w:type="gramStart"/>
            <w:r>
              <w:rPr>
                <w:sz w:val="28"/>
                <w:szCs w:val="28"/>
              </w:rPr>
              <w:t>учетно-экономического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факультета</w:t>
            </w:r>
          </w:p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____________ </w:t>
            </w:r>
            <w:proofErr w:type="spellStart"/>
            <w:r w:rsidRPr="00DF5EB1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А</w:t>
            </w:r>
            <w:r w:rsidRPr="00DF5E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Березовский</w:t>
            </w:r>
            <w:proofErr w:type="spellEnd"/>
          </w:p>
        </w:tc>
      </w:tr>
      <w:tr w:rsidR="006A077F" w:rsidRPr="00DF5EB1" w:rsidTr="00644CF0">
        <w:trPr>
          <w:trHeight w:val="489"/>
        </w:trPr>
        <w:tc>
          <w:tcPr>
            <w:tcW w:w="1416" w:type="dxa"/>
            <w:vAlign w:val="center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6A077F" w:rsidRPr="00DF5EB1" w:rsidRDefault="0016408E" w:rsidP="00644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 2015</w:t>
            </w:r>
          </w:p>
        </w:tc>
      </w:tr>
      <w:tr w:rsidR="006A077F" w:rsidRPr="00DF5EB1" w:rsidTr="00644CF0">
        <w:trPr>
          <w:trHeight w:val="565"/>
        </w:trPr>
        <w:tc>
          <w:tcPr>
            <w:tcW w:w="1416" w:type="dxa"/>
            <w:vAlign w:val="center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>Регистрационный № У</w:t>
            </w:r>
            <w:proofErr w:type="gramStart"/>
            <w:r w:rsidRPr="00DF5EB1">
              <w:rPr>
                <w:sz w:val="28"/>
                <w:szCs w:val="28"/>
              </w:rPr>
              <w:t>Д-</w:t>
            </w:r>
            <w:proofErr w:type="gramEnd"/>
            <w:r w:rsidRPr="00DF5EB1">
              <w:rPr>
                <w:sz w:val="28"/>
                <w:szCs w:val="28"/>
              </w:rPr>
              <w:t>___/р.</w:t>
            </w:r>
          </w:p>
        </w:tc>
      </w:tr>
    </w:tbl>
    <w:p w:rsidR="006A077F" w:rsidRPr="00DF5EB1" w:rsidRDefault="006A077F" w:rsidP="006A077F">
      <w:pPr>
        <w:pStyle w:val="FR1"/>
        <w:spacing w:before="0"/>
        <w:ind w:left="0"/>
        <w:jc w:val="both"/>
        <w:rPr>
          <w:sz w:val="28"/>
          <w:szCs w:val="28"/>
        </w:rPr>
      </w:pPr>
    </w:p>
    <w:p w:rsidR="006A077F" w:rsidRPr="00DF5EB1" w:rsidRDefault="006A077F" w:rsidP="006A077F">
      <w:pPr>
        <w:pStyle w:val="FR1"/>
        <w:spacing w:before="0"/>
        <w:ind w:left="0"/>
        <w:jc w:val="center"/>
        <w:rPr>
          <w:sz w:val="28"/>
          <w:szCs w:val="28"/>
        </w:rPr>
      </w:pPr>
      <w:r w:rsidRPr="00DF5EB1">
        <w:rPr>
          <w:sz w:val="28"/>
          <w:szCs w:val="28"/>
        </w:rPr>
        <w:t>ОСОБЕННОСТИ АНАЛИЗА ХОЗЯЙСТВЕННОЙ ДЕЯТЕЛЬНОСТИ В ДРУГИХ ОТРАСЛЯХ НАРОДНОГО ХОЗЯЙСТВА</w:t>
      </w:r>
    </w:p>
    <w:p w:rsidR="006A077F" w:rsidRPr="00DF5EB1" w:rsidRDefault="006A077F" w:rsidP="006A077F">
      <w:pPr>
        <w:pStyle w:val="FR1"/>
        <w:spacing w:before="0"/>
        <w:ind w:left="0"/>
        <w:jc w:val="center"/>
        <w:rPr>
          <w:b w:val="0"/>
          <w:bCs w:val="0"/>
          <w:sz w:val="28"/>
          <w:szCs w:val="28"/>
        </w:rPr>
      </w:pPr>
    </w:p>
    <w:p w:rsidR="006A077F" w:rsidRDefault="006A077F" w:rsidP="006A077F">
      <w:pPr>
        <w:jc w:val="center"/>
        <w:rPr>
          <w:sz w:val="28"/>
          <w:szCs w:val="28"/>
        </w:rPr>
      </w:pPr>
      <w:r w:rsidRPr="00DF5EB1">
        <w:rPr>
          <w:sz w:val="28"/>
          <w:szCs w:val="28"/>
        </w:rPr>
        <w:t xml:space="preserve">Учебная программа учреждения высшего образования по учебной дисциплине </w:t>
      </w:r>
      <w:r w:rsidR="004E7EE8">
        <w:rPr>
          <w:sz w:val="28"/>
          <w:szCs w:val="28"/>
        </w:rPr>
        <w:t>для специальности 1-25 01 08 «Бухгалтерский учет, анализ и аудит (по специализации 1-25 01 08-03-06 «Бухгалтерский учет, анализ и аудит в строительстве»).</w:t>
      </w:r>
    </w:p>
    <w:p w:rsidR="004E7EE8" w:rsidRPr="00DF5EB1" w:rsidRDefault="004E7EE8" w:rsidP="006A077F">
      <w:pPr>
        <w:jc w:val="center"/>
        <w:rPr>
          <w:sz w:val="28"/>
          <w:szCs w:val="28"/>
        </w:rPr>
      </w:pPr>
    </w:p>
    <w:p w:rsidR="006A077F" w:rsidRDefault="006A077F" w:rsidP="006A077F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: </w:t>
      </w:r>
      <w:r w:rsidRPr="00DF5EB1">
        <w:rPr>
          <w:sz w:val="28"/>
          <w:szCs w:val="28"/>
        </w:rPr>
        <w:t xml:space="preserve"> </w:t>
      </w:r>
      <w:proofErr w:type="spellStart"/>
      <w:r w:rsidRPr="00DF5EB1">
        <w:rPr>
          <w:sz w:val="28"/>
          <w:szCs w:val="28"/>
        </w:rPr>
        <w:t>учетно-экономический</w:t>
      </w:r>
      <w:proofErr w:type="spellEnd"/>
    </w:p>
    <w:p w:rsidR="006A077F" w:rsidRPr="00DF5EB1" w:rsidRDefault="006A077F" w:rsidP="006A077F">
      <w:pPr>
        <w:jc w:val="both"/>
        <w:rPr>
          <w:b/>
          <w:bCs/>
          <w:sz w:val="28"/>
          <w:szCs w:val="28"/>
        </w:rPr>
      </w:pPr>
    </w:p>
    <w:p w:rsidR="006A077F" w:rsidRPr="00DF5EB1" w:rsidRDefault="006A077F" w:rsidP="006A077F">
      <w:pPr>
        <w:jc w:val="both"/>
        <w:rPr>
          <w:b/>
          <w:bCs/>
          <w:sz w:val="28"/>
          <w:szCs w:val="28"/>
        </w:rPr>
      </w:pPr>
      <w:r w:rsidRPr="00DF5EB1">
        <w:rPr>
          <w:sz w:val="28"/>
          <w:szCs w:val="28"/>
        </w:rPr>
        <w:t xml:space="preserve">Кафедра бухгалтерского учета, анализа и аудита в </w:t>
      </w:r>
      <w:proofErr w:type="gramStart"/>
      <w:r w:rsidRPr="00DF5EB1">
        <w:rPr>
          <w:sz w:val="28"/>
          <w:szCs w:val="28"/>
        </w:rPr>
        <w:t>отраслях</w:t>
      </w:r>
      <w:proofErr w:type="gramEnd"/>
      <w:r w:rsidRPr="00DF5EB1">
        <w:rPr>
          <w:sz w:val="28"/>
          <w:szCs w:val="28"/>
        </w:rPr>
        <w:t xml:space="preserve"> народного хозяйства</w:t>
      </w:r>
    </w:p>
    <w:p w:rsidR="006A077F" w:rsidRPr="00DF5EB1" w:rsidRDefault="006A077F" w:rsidP="006A077F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993"/>
        <w:gridCol w:w="4211"/>
      </w:tblGrid>
      <w:tr w:rsidR="006A077F" w:rsidRPr="00DF5EB1" w:rsidTr="00644CF0">
        <w:tc>
          <w:tcPr>
            <w:tcW w:w="4644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Курс </w:t>
            </w:r>
            <w:r w:rsidRPr="00DF5E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</w:tr>
      <w:tr w:rsidR="006A077F" w:rsidRPr="00DF5EB1" w:rsidTr="00644CF0">
        <w:tc>
          <w:tcPr>
            <w:tcW w:w="4644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Семестр </w:t>
            </w:r>
            <w:r w:rsidRPr="00DF5E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</w:tr>
      <w:tr w:rsidR="006A077F" w:rsidRPr="00DF5EB1" w:rsidTr="00644CF0">
        <w:tc>
          <w:tcPr>
            <w:tcW w:w="4644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Лекции – </w:t>
            </w:r>
            <w:r w:rsidRPr="00DF5EB1">
              <w:rPr>
                <w:b/>
                <w:sz w:val="28"/>
                <w:szCs w:val="28"/>
              </w:rPr>
              <w:t>40</w:t>
            </w:r>
            <w:r w:rsidRPr="00DF5EB1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993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</w:tr>
      <w:tr w:rsidR="006A077F" w:rsidRPr="00DF5EB1" w:rsidTr="00644CF0">
        <w:tc>
          <w:tcPr>
            <w:tcW w:w="4644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Практические (семинарские) занятия – </w:t>
            </w:r>
            <w:r w:rsidRPr="00DF5EB1">
              <w:rPr>
                <w:b/>
                <w:sz w:val="28"/>
                <w:szCs w:val="28"/>
              </w:rPr>
              <w:t>46</w:t>
            </w:r>
            <w:r w:rsidRPr="00DF5EB1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993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6A077F" w:rsidRPr="00DF5EB1" w:rsidRDefault="006A077F" w:rsidP="00644CF0">
            <w:pPr>
              <w:pStyle w:val="7"/>
              <w:jc w:val="both"/>
              <w:rPr>
                <w:bCs w:val="0"/>
                <w:szCs w:val="28"/>
              </w:rPr>
            </w:pPr>
            <w:r w:rsidRPr="00DF5EB1">
              <w:rPr>
                <w:bCs w:val="0"/>
                <w:szCs w:val="28"/>
              </w:rPr>
              <w:t xml:space="preserve">Зачет – </w:t>
            </w:r>
            <w:r w:rsidRPr="00DF5EB1">
              <w:rPr>
                <w:b/>
                <w:bCs w:val="0"/>
                <w:szCs w:val="28"/>
              </w:rPr>
              <w:t>7</w:t>
            </w:r>
            <w:r w:rsidRPr="00DF5EB1">
              <w:rPr>
                <w:bCs w:val="0"/>
                <w:szCs w:val="28"/>
              </w:rPr>
              <w:t xml:space="preserve"> семестр</w:t>
            </w:r>
          </w:p>
        </w:tc>
      </w:tr>
      <w:tr w:rsidR="006A077F" w:rsidRPr="00DF5EB1" w:rsidTr="00644CF0">
        <w:tc>
          <w:tcPr>
            <w:tcW w:w="4644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>Лабораторные занятия - нет</w:t>
            </w:r>
          </w:p>
        </w:tc>
        <w:tc>
          <w:tcPr>
            <w:tcW w:w="993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>Курсовая работа - нет</w:t>
            </w:r>
          </w:p>
        </w:tc>
      </w:tr>
      <w:tr w:rsidR="006A077F" w:rsidRPr="00DF5EB1" w:rsidTr="00644CF0">
        <w:tc>
          <w:tcPr>
            <w:tcW w:w="4644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>Аудиторных часов</w:t>
            </w:r>
          </w:p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по учебной дисциплине </w:t>
            </w:r>
            <w:r w:rsidRPr="00DF5EB1">
              <w:rPr>
                <w:b/>
                <w:sz w:val="28"/>
                <w:szCs w:val="28"/>
              </w:rPr>
              <w:t>86</w:t>
            </w:r>
            <w:r w:rsidRPr="00DF5EB1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993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6A077F" w:rsidRPr="00DF5EB1" w:rsidRDefault="006A077F" w:rsidP="00635751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Форма получения высшего образования – </w:t>
            </w:r>
            <w:r w:rsidRPr="00DF5EB1">
              <w:rPr>
                <w:sz w:val="28"/>
                <w:szCs w:val="28"/>
                <w:u w:val="single"/>
              </w:rPr>
              <w:t>дневная</w:t>
            </w:r>
            <w:r w:rsidR="004E7EE8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6A077F" w:rsidRPr="00DF5EB1" w:rsidTr="00644CF0">
        <w:tc>
          <w:tcPr>
            <w:tcW w:w="4644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Всего часов по </w:t>
            </w:r>
            <w:proofErr w:type="gramStart"/>
            <w:r w:rsidRPr="00DF5EB1">
              <w:rPr>
                <w:sz w:val="28"/>
                <w:szCs w:val="28"/>
              </w:rPr>
              <w:t>учебной</w:t>
            </w:r>
            <w:proofErr w:type="gramEnd"/>
            <w:r w:rsidRPr="00DF5EB1">
              <w:rPr>
                <w:sz w:val="28"/>
                <w:szCs w:val="28"/>
              </w:rPr>
              <w:t xml:space="preserve"> </w:t>
            </w:r>
          </w:p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дисциплине — </w:t>
            </w:r>
            <w:r w:rsidRPr="00DF5EB1">
              <w:rPr>
                <w:b/>
                <w:sz w:val="28"/>
                <w:szCs w:val="28"/>
              </w:rPr>
              <w:t>162</w:t>
            </w:r>
            <w:r w:rsidRPr="00DF5EB1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993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</w:tr>
      <w:tr w:rsidR="006A077F" w:rsidRPr="00DF5EB1" w:rsidTr="00644CF0">
        <w:trPr>
          <w:trHeight w:val="357"/>
        </w:trPr>
        <w:tc>
          <w:tcPr>
            <w:tcW w:w="4644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6A077F" w:rsidRPr="00DF5EB1" w:rsidRDefault="006A077F" w:rsidP="00644CF0">
            <w:pPr>
              <w:jc w:val="both"/>
              <w:rPr>
                <w:sz w:val="28"/>
                <w:szCs w:val="28"/>
              </w:rPr>
            </w:pPr>
          </w:p>
        </w:tc>
      </w:tr>
    </w:tbl>
    <w:p w:rsidR="006A077F" w:rsidRPr="00DF5EB1" w:rsidRDefault="006A077F" w:rsidP="006A077F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 xml:space="preserve">Составил </w:t>
      </w:r>
      <w:proofErr w:type="spellStart"/>
      <w:r>
        <w:rPr>
          <w:sz w:val="28"/>
          <w:szCs w:val="28"/>
        </w:rPr>
        <w:t>Гарост</w:t>
      </w:r>
      <w:proofErr w:type="spellEnd"/>
      <w:r>
        <w:rPr>
          <w:sz w:val="28"/>
          <w:szCs w:val="28"/>
        </w:rPr>
        <w:t xml:space="preserve"> В.И., к.э.н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доцент</w:t>
      </w:r>
    </w:p>
    <w:p w:rsidR="006A077F" w:rsidRPr="00DF5EB1" w:rsidRDefault="006A077F" w:rsidP="006A077F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ab/>
      </w:r>
      <w:r w:rsidRPr="00DF5EB1">
        <w:rPr>
          <w:sz w:val="28"/>
          <w:szCs w:val="28"/>
        </w:rPr>
        <w:tab/>
      </w:r>
      <w:r w:rsidRPr="00DF5EB1">
        <w:rPr>
          <w:sz w:val="28"/>
          <w:szCs w:val="28"/>
        </w:rPr>
        <w:tab/>
      </w:r>
      <w:r w:rsidRPr="00DF5EB1">
        <w:rPr>
          <w:sz w:val="28"/>
          <w:szCs w:val="28"/>
        </w:rPr>
        <w:tab/>
      </w:r>
    </w:p>
    <w:p w:rsidR="006A077F" w:rsidRPr="00DF5EB1" w:rsidRDefault="006A077F" w:rsidP="006A077F">
      <w:pPr>
        <w:pStyle w:val="a3"/>
        <w:spacing w:before="0"/>
        <w:ind w:left="0"/>
        <w:jc w:val="center"/>
        <w:rPr>
          <w:szCs w:val="28"/>
        </w:rPr>
      </w:pPr>
      <w:r w:rsidRPr="00DF5EB1">
        <w:rPr>
          <w:szCs w:val="28"/>
        </w:rPr>
        <w:t>20</w:t>
      </w:r>
      <w:r>
        <w:rPr>
          <w:szCs w:val="28"/>
        </w:rPr>
        <w:t>1</w:t>
      </w:r>
      <w:r w:rsidR="00862B83">
        <w:rPr>
          <w:szCs w:val="28"/>
        </w:rPr>
        <w:t>5</w:t>
      </w:r>
    </w:p>
    <w:p w:rsidR="006A077F" w:rsidRPr="00DF5EB1" w:rsidRDefault="006A077F" w:rsidP="006A077F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br w:type="page"/>
      </w:r>
    </w:p>
    <w:p w:rsidR="006A077F" w:rsidRPr="00154501" w:rsidRDefault="006A077F" w:rsidP="006A077F">
      <w:pPr>
        <w:pStyle w:val="FR1"/>
        <w:spacing w:before="0"/>
        <w:ind w:left="0" w:firstLine="708"/>
        <w:jc w:val="both"/>
        <w:rPr>
          <w:b w:val="0"/>
          <w:sz w:val="28"/>
          <w:szCs w:val="28"/>
        </w:rPr>
      </w:pPr>
      <w:r w:rsidRPr="00154501">
        <w:rPr>
          <w:b w:val="0"/>
          <w:sz w:val="28"/>
          <w:szCs w:val="28"/>
        </w:rPr>
        <w:lastRenderedPageBreak/>
        <w:t xml:space="preserve">Учебная программа составлена на основе базовой учебной программы учреждения высшего образования по учебной дисциплине </w:t>
      </w:r>
      <w:r>
        <w:rPr>
          <w:b w:val="0"/>
          <w:sz w:val="28"/>
          <w:szCs w:val="28"/>
        </w:rPr>
        <w:t>«О</w:t>
      </w:r>
      <w:r w:rsidRPr="00154501">
        <w:rPr>
          <w:b w:val="0"/>
          <w:sz w:val="28"/>
          <w:szCs w:val="28"/>
        </w:rPr>
        <w:t>собенности анализа хозяйственной деятельности в других отраслях народного хозяйства</w:t>
      </w:r>
      <w:r>
        <w:rPr>
          <w:b w:val="0"/>
          <w:sz w:val="28"/>
          <w:szCs w:val="28"/>
        </w:rPr>
        <w:t xml:space="preserve">», </w:t>
      </w:r>
      <w:r w:rsidRPr="00154501">
        <w:rPr>
          <w:b w:val="0"/>
          <w:sz w:val="28"/>
          <w:szCs w:val="28"/>
        </w:rPr>
        <w:t xml:space="preserve">утвержденной </w:t>
      </w:r>
      <w:r>
        <w:rPr>
          <w:b w:val="0"/>
          <w:sz w:val="28"/>
          <w:szCs w:val="28"/>
        </w:rPr>
        <w:t xml:space="preserve">29.06.2009г. </w:t>
      </w:r>
      <w:r w:rsidRPr="00154501">
        <w:rPr>
          <w:b w:val="0"/>
          <w:sz w:val="28"/>
          <w:szCs w:val="28"/>
        </w:rPr>
        <w:t>регистрационный №</w:t>
      </w:r>
      <w:r>
        <w:rPr>
          <w:b w:val="0"/>
          <w:sz w:val="28"/>
          <w:szCs w:val="28"/>
        </w:rPr>
        <w:t>УД 259 – 09/баз</w:t>
      </w:r>
      <w:r w:rsidRPr="00154501">
        <w:rPr>
          <w:b w:val="0"/>
          <w:sz w:val="28"/>
          <w:szCs w:val="28"/>
        </w:rPr>
        <w:t>.</w:t>
      </w:r>
    </w:p>
    <w:p w:rsidR="006A077F" w:rsidRDefault="006A077F" w:rsidP="006A077F">
      <w:pPr>
        <w:jc w:val="both"/>
        <w:rPr>
          <w:sz w:val="28"/>
          <w:szCs w:val="28"/>
        </w:rPr>
      </w:pPr>
    </w:p>
    <w:p w:rsidR="006A077F" w:rsidRPr="00DF5EB1" w:rsidRDefault="006A077F" w:rsidP="006A077F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 xml:space="preserve">Рассмотрена и рекомендована к утверждению кафедрой  </w:t>
      </w:r>
      <w:r>
        <w:rPr>
          <w:sz w:val="28"/>
          <w:szCs w:val="28"/>
        </w:rPr>
        <w:t>БУА 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ОНХ</w:t>
      </w:r>
    </w:p>
    <w:p w:rsidR="006A077F" w:rsidRPr="00DF5EB1" w:rsidRDefault="006A077F" w:rsidP="006A077F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>« ___ » ___________________________</w:t>
      </w:r>
    </w:p>
    <w:p w:rsidR="006A077F" w:rsidRDefault="006A077F" w:rsidP="006A077F">
      <w:pPr>
        <w:jc w:val="both"/>
        <w:rPr>
          <w:sz w:val="28"/>
          <w:szCs w:val="28"/>
        </w:rPr>
      </w:pPr>
    </w:p>
    <w:p w:rsidR="006A077F" w:rsidRPr="00DF5EB1" w:rsidRDefault="006A077F" w:rsidP="006A077F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>Заведующий кафедрой _______________</w:t>
      </w:r>
    </w:p>
    <w:p w:rsidR="006A077F" w:rsidRDefault="006A077F" w:rsidP="006A077F">
      <w:pPr>
        <w:jc w:val="both"/>
        <w:rPr>
          <w:sz w:val="28"/>
          <w:szCs w:val="28"/>
        </w:rPr>
      </w:pPr>
    </w:p>
    <w:p w:rsidR="006A077F" w:rsidRPr="00DF5EB1" w:rsidRDefault="006A077F" w:rsidP="006A077F">
      <w:pPr>
        <w:jc w:val="both"/>
        <w:rPr>
          <w:sz w:val="28"/>
          <w:szCs w:val="28"/>
        </w:rPr>
      </w:pPr>
      <w:proofErr w:type="gramStart"/>
      <w:r w:rsidRPr="00DF5EB1">
        <w:rPr>
          <w:sz w:val="28"/>
          <w:szCs w:val="28"/>
        </w:rPr>
        <w:t>Одобрена</w:t>
      </w:r>
      <w:proofErr w:type="gramEnd"/>
      <w:r w:rsidRPr="00DF5EB1">
        <w:rPr>
          <w:sz w:val="28"/>
          <w:szCs w:val="28"/>
        </w:rPr>
        <w:t xml:space="preserve"> и рекомендована к утверждению Советом _________________________________________ факультета </w:t>
      </w:r>
    </w:p>
    <w:p w:rsidR="006A077F" w:rsidRPr="00DF5EB1" w:rsidRDefault="006A077F" w:rsidP="006A077F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>« ___ » ____________________________</w:t>
      </w:r>
    </w:p>
    <w:p w:rsidR="006A077F" w:rsidRDefault="006A077F" w:rsidP="006A077F">
      <w:pPr>
        <w:jc w:val="both"/>
        <w:rPr>
          <w:sz w:val="28"/>
          <w:szCs w:val="28"/>
        </w:rPr>
      </w:pPr>
    </w:p>
    <w:p w:rsidR="006A077F" w:rsidRPr="00DF5EB1" w:rsidRDefault="006A077F" w:rsidP="006A077F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>Председатель ______________________</w:t>
      </w:r>
    </w:p>
    <w:p w:rsidR="006A077F" w:rsidRPr="00DF5EB1" w:rsidRDefault="006A077F" w:rsidP="006A077F">
      <w:pPr>
        <w:jc w:val="both"/>
        <w:rPr>
          <w:sz w:val="28"/>
          <w:szCs w:val="28"/>
        </w:rPr>
      </w:pPr>
    </w:p>
    <w:p w:rsidR="006A077F" w:rsidRPr="007C0124" w:rsidRDefault="006A077F" w:rsidP="006A077F">
      <w:pPr>
        <w:jc w:val="both"/>
        <w:rPr>
          <w:sz w:val="24"/>
          <w:szCs w:val="24"/>
        </w:rPr>
        <w:sectPr w:rsidR="006A077F" w:rsidRPr="007C0124" w:rsidSect="00F15938">
          <w:type w:val="nextColumn"/>
          <w:pgSz w:w="11900" w:h="16820"/>
          <w:pgMar w:top="851" w:right="851" w:bottom="851" w:left="1134" w:header="720" w:footer="720" w:gutter="0"/>
          <w:cols w:space="60"/>
          <w:noEndnote/>
        </w:sectPr>
      </w:pPr>
    </w:p>
    <w:p w:rsidR="006A077F" w:rsidRPr="00D01E3A" w:rsidRDefault="006A077F" w:rsidP="006A077F">
      <w:pPr>
        <w:jc w:val="center"/>
        <w:rPr>
          <w:b/>
          <w:sz w:val="28"/>
          <w:szCs w:val="28"/>
        </w:rPr>
      </w:pPr>
      <w:r w:rsidRPr="00D01E3A">
        <w:rPr>
          <w:b/>
          <w:sz w:val="28"/>
          <w:szCs w:val="28"/>
        </w:rPr>
        <w:lastRenderedPageBreak/>
        <w:t>ПОЯСНИТЕЛЬНАЯ ЗАПИСКА</w:t>
      </w:r>
    </w:p>
    <w:p w:rsidR="006A077F" w:rsidRPr="00D01E3A" w:rsidRDefault="006A077F" w:rsidP="006A077F">
      <w:pPr>
        <w:jc w:val="center"/>
        <w:rPr>
          <w:b/>
          <w:sz w:val="28"/>
          <w:szCs w:val="28"/>
        </w:rPr>
      </w:pPr>
    </w:p>
    <w:p w:rsidR="006A077F" w:rsidRPr="00D01E3A" w:rsidRDefault="006A077F" w:rsidP="006A077F">
      <w:pPr>
        <w:ind w:firstLine="708"/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Учебная программа разработана для студентов специальности   1- 25 01 08 «Бухгалтерский учет, анализ и аудит», </w:t>
      </w:r>
      <w:r w:rsidR="00D01E3A">
        <w:rPr>
          <w:sz w:val="28"/>
          <w:szCs w:val="28"/>
        </w:rPr>
        <w:t xml:space="preserve">по </w:t>
      </w:r>
      <w:r w:rsidRPr="00D01E3A">
        <w:rPr>
          <w:sz w:val="28"/>
          <w:szCs w:val="28"/>
        </w:rPr>
        <w:t>специал</w:t>
      </w:r>
      <w:r w:rsidR="00D01E3A">
        <w:rPr>
          <w:sz w:val="28"/>
          <w:szCs w:val="28"/>
        </w:rPr>
        <w:t>изации</w:t>
      </w:r>
      <w:r w:rsidRPr="00D01E3A">
        <w:rPr>
          <w:sz w:val="28"/>
          <w:szCs w:val="28"/>
        </w:rPr>
        <w:t xml:space="preserve"> 1-25 01 08-03- 06 «Бухгалтерский учет, анализ и аудит в строительстве»</w:t>
      </w:r>
      <w:r w:rsidR="00CB6222">
        <w:rPr>
          <w:sz w:val="28"/>
          <w:szCs w:val="28"/>
        </w:rPr>
        <w:t>.</w:t>
      </w:r>
      <w:r w:rsidR="00D01E3A" w:rsidRPr="00D01E3A">
        <w:rPr>
          <w:sz w:val="28"/>
          <w:szCs w:val="28"/>
        </w:rPr>
        <w:t xml:space="preserve"> </w:t>
      </w:r>
    </w:p>
    <w:p w:rsidR="006A077F" w:rsidRPr="00D01E3A" w:rsidRDefault="006A077F" w:rsidP="006A077F">
      <w:pPr>
        <w:pStyle w:val="31"/>
        <w:spacing w:after="0"/>
        <w:ind w:firstLine="708"/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Учебная программа по курсу «Особенности анализа хозяйственной деятельности в других отраслях народного хозяйства» предусматривает изложение </w:t>
      </w:r>
      <w:proofErr w:type="gramStart"/>
      <w:r w:rsidRPr="00D01E3A">
        <w:rPr>
          <w:sz w:val="28"/>
          <w:szCs w:val="28"/>
        </w:rPr>
        <w:t>особенностей методики организаций анализа хозяйственной деятельности промышленных</w:t>
      </w:r>
      <w:proofErr w:type="gramEnd"/>
      <w:r w:rsidRPr="00D01E3A">
        <w:rPr>
          <w:sz w:val="28"/>
          <w:szCs w:val="28"/>
        </w:rPr>
        <w:t xml:space="preserve"> и бюджетных организаций, строительстве, сельскохозяйственных, торговых и автотранспортных организаций.</w:t>
      </w:r>
    </w:p>
    <w:p w:rsidR="006A077F" w:rsidRPr="00D01E3A" w:rsidRDefault="006A077F" w:rsidP="006A077F">
      <w:pPr>
        <w:pStyle w:val="31"/>
        <w:spacing w:after="0"/>
        <w:ind w:firstLine="708"/>
        <w:jc w:val="both"/>
        <w:rPr>
          <w:b/>
          <w:sz w:val="28"/>
          <w:szCs w:val="28"/>
        </w:rPr>
      </w:pPr>
      <w:r w:rsidRPr="00D01E3A">
        <w:rPr>
          <w:b/>
          <w:sz w:val="28"/>
          <w:szCs w:val="28"/>
        </w:rPr>
        <w:t>Цель преподавания дисциплины: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              Целью преподавания  дисциплины является  системное научное изложение  курса «Особенности анализа хозяйственной деятельности  в  отраслях народного хозяйства»  для обучения   студентов  организации  и методике анализа  в отраслях.</w:t>
      </w:r>
    </w:p>
    <w:p w:rsidR="006A077F" w:rsidRPr="00D01E3A" w:rsidRDefault="006A077F" w:rsidP="006A077F">
      <w:pPr>
        <w:ind w:firstLine="360"/>
        <w:jc w:val="both"/>
        <w:rPr>
          <w:sz w:val="28"/>
          <w:szCs w:val="28"/>
        </w:rPr>
      </w:pPr>
      <w:r w:rsidRPr="00D01E3A">
        <w:rPr>
          <w:sz w:val="28"/>
          <w:szCs w:val="28"/>
        </w:rPr>
        <w:t>Достижение этой цели обеспечивается последовательным системным изучением курса во всех организационных формах учебного процесса по данной дисциплине: лекциях, практических занятиях, подготовкой к итоговому зачету.</w:t>
      </w:r>
    </w:p>
    <w:p w:rsidR="006A077F" w:rsidRPr="00D01E3A" w:rsidRDefault="006A077F" w:rsidP="006A077F">
      <w:pPr>
        <w:ind w:firstLine="360"/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Данная дисциплина завершает изучение комплекса </w:t>
      </w:r>
      <w:proofErr w:type="gramStart"/>
      <w:r w:rsidRPr="00D01E3A">
        <w:rPr>
          <w:sz w:val="28"/>
          <w:szCs w:val="28"/>
        </w:rPr>
        <w:t>аналитических</w:t>
      </w:r>
      <w:proofErr w:type="gramEnd"/>
      <w:r w:rsidRPr="00D01E3A">
        <w:rPr>
          <w:sz w:val="28"/>
          <w:szCs w:val="28"/>
        </w:rPr>
        <w:t xml:space="preserve"> дисциплин и входит в цикл профилирующих учетно-аналитических дисциплин по специальности 1-25 01 08 «Бухгалтерский учет, анализ и аудит».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    Обеспечение  эффективного функционирования  предприятий, организаций и учреждений требует  экономически грамотного управления их деятельностью, которые во многом  определяется  умением ее анализировать. С помощью  анализа глубоко и системно исследуются  факторы изменения результатов деятельности, обосновываются планы и управленческие решения, осуществляется </w:t>
      </w:r>
      <w:proofErr w:type="gramStart"/>
      <w:r w:rsidRPr="00D01E3A">
        <w:rPr>
          <w:sz w:val="28"/>
          <w:szCs w:val="28"/>
        </w:rPr>
        <w:t>контроль  за</w:t>
      </w:r>
      <w:proofErr w:type="gramEnd"/>
      <w:r w:rsidRPr="00D01E3A">
        <w:rPr>
          <w:sz w:val="28"/>
          <w:szCs w:val="28"/>
        </w:rPr>
        <w:t xml:space="preserve"> их выполнением, выявляются резервы  повышения  эффективности   производства, оцениваются  результаты  деятельности предприятия, вырабатывается экономическая стратегия  его развития.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ab/>
        <w:t>Аудиторная работа  со студентами предполагает  чтение лекций, проведение семинарских  и практических занятий. Контроль  знаний студентов осуществляется  путем опросов, решений хозяйственных ситуаций, проведения промежуточных контрольных  работ и зачета.</w:t>
      </w:r>
    </w:p>
    <w:p w:rsidR="006A077F" w:rsidRPr="00D01E3A" w:rsidRDefault="006A077F" w:rsidP="006A077F">
      <w:pPr>
        <w:jc w:val="both"/>
        <w:rPr>
          <w:b/>
          <w:sz w:val="28"/>
          <w:szCs w:val="28"/>
        </w:rPr>
      </w:pPr>
      <w:r w:rsidRPr="00D01E3A">
        <w:rPr>
          <w:b/>
          <w:sz w:val="28"/>
          <w:szCs w:val="28"/>
        </w:rPr>
        <w:t>Задачи изучения дисциплины:</w:t>
      </w:r>
    </w:p>
    <w:p w:rsidR="006A077F" w:rsidRPr="00D01E3A" w:rsidRDefault="006A077F" w:rsidP="006A077F">
      <w:pPr>
        <w:numPr>
          <w:ilvl w:val="0"/>
          <w:numId w:val="1"/>
        </w:numPr>
        <w:rPr>
          <w:sz w:val="28"/>
          <w:szCs w:val="28"/>
        </w:rPr>
      </w:pPr>
      <w:r w:rsidRPr="00D01E3A">
        <w:rPr>
          <w:sz w:val="28"/>
          <w:szCs w:val="28"/>
        </w:rPr>
        <w:t>понимание роли экономического анализа в системе управления экономикой;</w:t>
      </w:r>
    </w:p>
    <w:p w:rsidR="006A077F" w:rsidRPr="00D01E3A" w:rsidRDefault="006A077F" w:rsidP="006A077F">
      <w:pPr>
        <w:numPr>
          <w:ilvl w:val="0"/>
          <w:numId w:val="1"/>
        </w:numPr>
        <w:rPr>
          <w:sz w:val="28"/>
          <w:szCs w:val="28"/>
        </w:rPr>
      </w:pPr>
      <w:r w:rsidRPr="00D01E3A">
        <w:rPr>
          <w:sz w:val="28"/>
          <w:szCs w:val="28"/>
        </w:rPr>
        <w:t>изучить теорию экономического анализа;</w:t>
      </w:r>
    </w:p>
    <w:p w:rsidR="006A077F" w:rsidRPr="00D01E3A" w:rsidRDefault="006A077F" w:rsidP="006A077F">
      <w:pPr>
        <w:numPr>
          <w:ilvl w:val="0"/>
          <w:numId w:val="1"/>
        </w:numPr>
        <w:rPr>
          <w:sz w:val="28"/>
          <w:szCs w:val="28"/>
        </w:rPr>
      </w:pPr>
      <w:r w:rsidRPr="00D01E3A">
        <w:rPr>
          <w:sz w:val="28"/>
          <w:szCs w:val="28"/>
        </w:rPr>
        <w:t>усвоение организации и методики экономического анализа в отраслях народного хозяйства;</w:t>
      </w:r>
    </w:p>
    <w:p w:rsidR="006A077F" w:rsidRPr="00D01E3A" w:rsidRDefault="006A077F" w:rsidP="006A077F">
      <w:pPr>
        <w:numPr>
          <w:ilvl w:val="0"/>
          <w:numId w:val="1"/>
        </w:numPr>
        <w:rPr>
          <w:sz w:val="28"/>
          <w:szCs w:val="28"/>
        </w:rPr>
      </w:pPr>
      <w:r w:rsidRPr="00D01E3A">
        <w:rPr>
          <w:sz w:val="28"/>
          <w:szCs w:val="28"/>
        </w:rPr>
        <w:t>знание передовой практики экономического анализа;</w:t>
      </w:r>
    </w:p>
    <w:p w:rsidR="006A077F" w:rsidRPr="00D01E3A" w:rsidRDefault="006A077F" w:rsidP="006A077F">
      <w:pPr>
        <w:numPr>
          <w:ilvl w:val="0"/>
          <w:numId w:val="1"/>
        </w:numPr>
        <w:rPr>
          <w:sz w:val="28"/>
          <w:szCs w:val="28"/>
        </w:rPr>
      </w:pPr>
      <w:r w:rsidRPr="00D01E3A">
        <w:rPr>
          <w:sz w:val="28"/>
          <w:szCs w:val="28"/>
        </w:rPr>
        <w:t>понимание современных проблем и перспектив развития экономического анализа.</w:t>
      </w:r>
    </w:p>
    <w:p w:rsidR="006A077F" w:rsidRPr="00D01E3A" w:rsidRDefault="006A077F" w:rsidP="006A077F">
      <w:pPr>
        <w:rPr>
          <w:sz w:val="28"/>
          <w:szCs w:val="28"/>
        </w:rPr>
      </w:pPr>
      <w:r w:rsidRPr="00D01E3A">
        <w:rPr>
          <w:sz w:val="28"/>
          <w:szCs w:val="28"/>
        </w:rPr>
        <w:t>В результате изучения дисциплины студенты должны</w:t>
      </w:r>
    </w:p>
    <w:p w:rsidR="006A077F" w:rsidRPr="00D01E3A" w:rsidRDefault="006A077F" w:rsidP="006A077F">
      <w:pPr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t>ЗНАТЬ:</w:t>
      </w:r>
    </w:p>
    <w:p w:rsidR="006A077F" w:rsidRPr="00D01E3A" w:rsidRDefault="006A077F" w:rsidP="006A077F">
      <w:pPr>
        <w:rPr>
          <w:sz w:val="28"/>
          <w:szCs w:val="28"/>
        </w:rPr>
      </w:pPr>
      <w:r w:rsidRPr="00D01E3A">
        <w:rPr>
          <w:sz w:val="28"/>
          <w:szCs w:val="28"/>
        </w:rPr>
        <w:t>-методику экономического анализа;</w:t>
      </w:r>
    </w:p>
    <w:p w:rsidR="006A077F" w:rsidRPr="00D01E3A" w:rsidRDefault="006A077F" w:rsidP="006A077F">
      <w:pPr>
        <w:rPr>
          <w:sz w:val="28"/>
          <w:szCs w:val="28"/>
        </w:rPr>
      </w:pPr>
      <w:r w:rsidRPr="00D01E3A">
        <w:rPr>
          <w:sz w:val="28"/>
          <w:szCs w:val="28"/>
        </w:rPr>
        <w:t>-состав источников информации для его проведения;</w:t>
      </w:r>
    </w:p>
    <w:p w:rsidR="006A077F" w:rsidRPr="00D01E3A" w:rsidRDefault="006A077F" w:rsidP="006A077F">
      <w:pPr>
        <w:rPr>
          <w:sz w:val="28"/>
          <w:szCs w:val="28"/>
        </w:rPr>
      </w:pPr>
      <w:r w:rsidRPr="00D01E3A">
        <w:rPr>
          <w:sz w:val="28"/>
          <w:szCs w:val="28"/>
        </w:rPr>
        <w:t>-приемы обработки экономической информации;</w:t>
      </w:r>
    </w:p>
    <w:p w:rsidR="006A077F" w:rsidRPr="00D01E3A" w:rsidRDefault="006A077F" w:rsidP="006A077F">
      <w:pPr>
        <w:rPr>
          <w:sz w:val="28"/>
          <w:szCs w:val="28"/>
        </w:rPr>
      </w:pPr>
      <w:r w:rsidRPr="00D01E3A">
        <w:rPr>
          <w:sz w:val="28"/>
          <w:szCs w:val="28"/>
        </w:rPr>
        <w:lastRenderedPageBreak/>
        <w:t>-последовательность проведения анализа.</w:t>
      </w:r>
    </w:p>
    <w:p w:rsidR="006A077F" w:rsidRPr="00D01E3A" w:rsidRDefault="006A077F" w:rsidP="006A077F">
      <w:pPr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t>УМЕТЬ:</w:t>
      </w:r>
    </w:p>
    <w:p w:rsidR="006A077F" w:rsidRPr="00D01E3A" w:rsidRDefault="006A077F" w:rsidP="006A077F">
      <w:pPr>
        <w:rPr>
          <w:sz w:val="28"/>
          <w:szCs w:val="28"/>
        </w:rPr>
      </w:pPr>
      <w:r w:rsidRPr="00D01E3A">
        <w:rPr>
          <w:sz w:val="28"/>
          <w:szCs w:val="28"/>
        </w:rPr>
        <w:t>- на основе использования метода экономического анализа выявлять внутренние резервы повышения эффективности хозяйственной деятельности;</w:t>
      </w:r>
    </w:p>
    <w:p w:rsidR="006A077F" w:rsidRPr="00D01E3A" w:rsidRDefault="006A077F" w:rsidP="006A077F">
      <w:pPr>
        <w:rPr>
          <w:sz w:val="28"/>
          <w:szCs w:val="28"/>
        </w:rPr>
      </w:pPr>
      <w:r w:rsidRPr="00D01E3A">
        <w:rPr>
          <w:sz w:val="28"/>
          <w:szCs w:val="28"/>
        </w:rPr>
        <w:t>- разрабатывать конкретные мероприятия, направленные на реализацию выявленных резервов и устранение обнаруженных в ходе анализа недостатков;</w:t>
      </w:r>
    </w:p>
    <w:p w:rsidR="006A077F" w:rsidRPr="00D01E3A" w:rsidRDefault="006A077F" w:rsidP="006A077F">
      <w:pPr>
        <w:rPr>
          <w:sz w:val="28"/>
          <w:szCs w:val="28"/>
        </w:rPr>
      </w:pPr>
      <w:r w:rsidRPr="00D01E3A">
        <w:rPr>
          <w:sz w:val="28"/>
          <w:szCs w:val="28"/>
        </w:rPr>
        <w:t>- принимать объективные научно-обоснованные решения по улучшению и усилению функций управления экономикой предприятий и организаций.</w:t>
      </w:r>
    </w:p>
    <w:p w:rsidR="006A077F" w:rsidRPr="00D01E3A" w:rsidRDefault="006A077F" w:rsidP="006A077F">
      <w:pPr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t>ИМЕТЬ НАВЫКИ:</w:t>
      </w:r>
    </w:p>
    <w:p w:rsidR="006A077F" w:rsidRPr="00D01E3A" w:rsidRDefault="006A077F" w:rsidP="006A077F">
      <w:pPr>
        <w:rPr>
          <w:sz w:val="28"/>
          <w:szCs w:val="28"/>
        </w:rPr>
      </w:pPr>
      <w:r w:rsidRPr="00D01E3A">
        <w:rPr>
          <w:sz w:val="28"/>
          <w:szCs w:val="28"/>
        </w:rPr>
        <w:t>- составлять пояснительные записи (примечания)  по результатам проведенного анализа;</w:t>
      </w:r>
    </w:p>
    <w:p w:rsidR="006A077F" w:rsidRPr="00D01E3A" w:rsidRDefault="006A077F" w:rsidP="006A077F">
      <w:pPr>
        <w:rPr>
          <w:sz w:val="28"/>
          <w:szCs w:val="28"/>
        </w:rPr>
      </w:pPr>
      <w:r w:rsidRPr="00D01E3A">
        <w:rPr>
          <w:sz w:val="28"/>
          <w:szCs w:val="28"/>
        </w:rPr>
        <w:t>-оформлять результаты аналитической работы, доводить их и разработанные предложения до функции  регулирования производственной деятельностью предприятий и организаций.</w:t>
      </w:r>
    </w:p>
    <w:p w:rsidR="006A077F" w:rsidRPr="00D01E3A" w:rsidRDefault="006A077F" w:rsidP="006A077F">
      <w:pPr>
        <w:ind w:firstLine="708"/>
        <w:jc w:val="both"/>
        <w:rPr>
          <w:sz w:val="28"/>
          <w:szCs w:val="28"/>
        </w:rPr>
      </w:pPr>
      <w:proofErr w:type="gramStart"/>
      <w:r w:rsidRPr="00D01E3A">
        <w:rPr>
          <w:sz w:val="28"/>
          <w:szCs w:val="28"/>
        </w:rPr>
        <w:t>Всего часов по дисциплине – 162 часа, из них аудиторных 86 часов, в том числе: лекции – 40 часов (7 семестр),  практические (семинарские) занятия – 46 часов (7 семестр).</w:t>
      </w:r>
      <w:proofErr w:type="gramEnd"/>
    </w:p>
    <w:p w:rsidR="006A077F" w:rsidRPr="00D01E3A" w:rsidRDefault="006A077F" w:rsidP="006A077F">
      <w:pPr>
        <w:ind w:firstLine="708"/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 Итоговый контроль – зачет (7 семестр)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</w:p>
    <w:p w:rsidR="006A077F" w:rsidRPr="00D01E3A" w:rsidRDefault="006A077F" w:rsidP="006A077F">
      <w:pPr>
        <w:jc w:val="both"/>
        <w:rPr>
          <w:sz w:val="28"/>
          <w:szCs w:val="28"/>
        </w:rPr>
        <w:sectPr w:rsidR="006A077F" w:rsidRPr="00D01E3A" w:rsidSect="00F15938">
          <w:type w:val="nextColumn"/>
          <w:pgSz w:w="11900" w:h="16820"/>
          <w:pgMar w:top="851" w:right="851" w:bottom="851" w:left="1134" w:header="720" w:footer="720" w:gutter="0"/>
          <w:cols w:space="60"/>
          <w:noEndnote/>
          <w:docGrid w:linePitch="272"/>
        </w:sectPr>
      </w:pPr>
    </w:p>
    <w:p w:rsidR="006A077F" w:rsidRPr="00D01E3A" w:rsidRDefault="006A077F" w:rsidP="00F15938">
      <w:pPr>
        <w:pStyle w:val="3"/>
        <w:spacing w:line="240" w:lineRule="auto"/>
        <w:rPr>
          <w:caps/>
          <w:szCs w:val="28"/>
          <w:lang w:val="be-BY"/>
        </w:rPr>
      </w:pPr>
      <w:r w:rsidRPr="00D01E3A">
        <w:rPr>
          <w:caps/>
          <w:szCs w:val="28"/>
          <w:lang w:val="be-BY"/>
        </w:rPr>
        <w:lastRenderedPageBreak/>
        <w:t>Курсовая работа</w:t>
      </w:r>
    </w:p>
    <w:p w:rsidR="006A077F" w:rsidRPr="00D01E3A" w:rsidRDefault="006A077F" w:rsidP="00F15938">
      <w:pPr>
        <w:jc w:val="center"/>
        <w:rPr>
          <w:sz w:val="28"/>
          <w:szCs w:val="28"/>
          <w:lang w:val="be-BY"/>
        </w:rPr>
      </w:pPr>
    </w:p>
    <w:p w:rsidR="006A077F" w:rsidRPr="00D01E3A" w:rsidRDefault="006A077F" w:rsidP="00F15938">
      <w:pPr>
        <w:jc w:val="center"/>
        <w:rPr>
          <w:sz w:val="28"/>
          <w:szCs w:val="28"/>
        </w:rPr>
      </w:pPr>
      <w:r w:rsidRPr="00D01E3A">
        <w:rPr>
          <w:sz w:val="28"/>
          <w:szCs w:val="28"/>
        </w:rPr>
        <w:t>Курсовая работа не  предусмотрена учебным планом</w:t>
      </w:r>
    </w:p>
    <w:p w:rsidR="006A077F" w:rsidRPr="00D01E3A" w:rsidRDefault="006A077F" w:rsidP="00F15938">
      <w:pPr>
        <w:jc w:val="center"/>
        <w:rPr>
          <w:sz w:val="28"/>
          <w:szCs w:val="28"/>
        </w:rPr>
      </w:pPr>
    </w:p>
    <w:p w:rsidR="006A077F" w:rsidRPr="00D01E3A" w:rsidRDefault="006A077F" w:rsidP="00F15938">
      <w:pPr>
        <w:jc w:val="center"/>
        <w:rPr>
          <w:b/>
          <w:bCs/>
          <w:caps/>
          <w:sz w:val="28"/>
          <w:szCs w:val="28"/>
        </w:rPr>
      </w:pPr>
      <w:r w:rsidRPr="00D01E3A">
        <w:rPr>
          <w:b/>
          <w:bCs/>
          <w:caps/>
          <w:sz w:val="28"/>
          <w:szCs w:val="28"/>
        </w:rPr>
        <w:t>Информационно-методическая часть</w:t>
      </w:r>
    </w:p>
    <w:p w:rsidR="006A077F" w:rsidRPr="00D01E3A" w:rsidRDefault="006A077F" w:rsidP="00F15938">
      <w:pPr>
        <w:jc w:val="center"/>
        <w:rPr>
          <w:sz w:val="28"/>
          <w:szCs w:val="28"/>
        </w:rPr>
      </w:pPr>
    </w:p>
    <w:p w:rsidR="006A077F" w:rsidRPr="00D01E3A" w:rsidRDefault="006A077F" w:rsidP="00F15938">
      <w:pPr>
        <w:jc w:val="center"/>
        <w:rPr>
          <w:b/>
          <w:sz w:val="28"/>
          <w:szCs w:val="28"/>
        </w:rPr>
      </w:pPr>
      <w:r w:rsidRPr="00D01E3A">
        <w:rPr>
          <w:b/>
          <w:sz w:val="28"/>
          <w:szCs w:val="28"/>
        </w:rPr>
        <w:t>Законодательные и нормативные акты:</w:t>
      </w:r>
    </w:p>
    <w:p w:rsidR="006A077F" w:rsidRPr="00D01E3A" w:rsidRDefault="006A077F" w:rsidP="00F15938">
      <w:pPr>
        <w:jc w:val="both"/>
        <w:rPr>
          <w:sz w:val="28"/>
          <w:szCs w:val="28"/>
        </w:rPr>
      </w:pPr>
    </w:p>
    <w:p w:rsidR="006A077F" w:rsidRPr="00D01E3A" w:rsidRDefault="006A077F" w:rsidP="00F15938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color w:val="000000"/>
          <w:spacing w:val="-7"/>
          <w:sz w:val="28"/>
          <w:szCs w:val="28"/>
        </w:rPr>
      </w:pPr>
      <w:r w:rsidRPr="00D01E3A">
        <w:rPr>
          <w:sz w:val="28"/>
          <w:szCs w:val="28"/>
        </w:rPr>
        <w:t>Закон Республики Беларусь «О государственной статистике», 2</w:t>
      </w:r>
      <w:r w:rsidRPr="00D01E3A">
        <w:rPr>
          <w:color w:val="000000"/>
          <w:spacing w:val="-7"/>
          <w:sz w:val="28"/>
          <w:szCs w:val="28"/>
        </w:rPr>
        <w:t>8.11.2004 г.  №42-з.</w:t>
      </w:r>
    </w:p>
    <w:p w:rsidR="006A077F" w:rsidRPr="00D01E3A" w:rsidRDefault="006A077F" w:rsidP="00F15938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 w:rsidRPr="00D01E3A">
        <w:rPr>
          <w:color w:val="000000"/>
          <w:spacing w:val="-7"/>
          <w:sz w:val="28"/>
          <w:szCs w:val="28"/>
        </w:rPr>
        <w:t xml:space="preserve">Закон </w:t>
      </w:r>
      <w:r w:rsidRPr="00D01E3A">
        <w:rPr>
          <w:sz w:val="28"/>
          <w:szCs w:val="28"/>
        </w:rPr>
        <w:t xml:space="preserve">Республики Беларусь «О бухгалтерском учете и отчетности» 57-з от 17.07.2013г. </w:t>
      </w:r>
    </w:p>
    <w:p w:rsidR="006A077F" w:rsidRPr="00D01E3A" w:rsidRDefault="006A077F" w:rsidP="00F15938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 w:rsidRPr="00D01E3A">
        <w:rPr>
          <w:sz w:val="28"/>
          <w:szCs w:val="28"/>
        </w:rPr>
        <w:t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хозяйствования. Постановление Министерства финансов Республики Беларусь и Министерства экономики Республики Беларусь от 27.12.2011г.  № 140/206</w:t>
      </w:r>
    </w:p>
    <w:p w:rsidR="006A077F" w:rsidRPr="00D01E3A" w:rsidRDefault="006A077F" w:rsidP="00F15938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Постановление Министерства министров Республики Беларусь «Об определении </w:t>
      </w:r>
      <w:proofErr w:type="gramStart"/>
      <w:r w:rsidRPr="00D01E3A">
        <w:rPr>
          <w:sz w:val="28"/>
          <w:szCs w:val="28"/>
        </w:rPr>
        <w:t>критериев оценки  платежеспособности субъектов хозяйствования</w:t>
      </w:r>
      <w:proofErr w:type="gramEnd"/>
      <w:r w:rsidRPr="00D01E3A">
        <w:rPr>
          <w:sz w:val="28"/>
          <w:szCs w:val="28"/>
        </w:rPr>
        <w:t xml:space="preserve">  от 12.12.2011г. №1672.</w:t>
      </w:r>
    </w:p>
    <w:p w:rsidR="006A077F" w:rsidRPr="00D01E3A" w:rsidRDefault="006A077F" w:rsidP="00F15938">
      <w:pPr>
        <w:pStyle w:val="a4"/>
        <w:ind w:left="0"/>
        <w:jc w:val="both"/>
        <w:rPr>
          <w:b/>
          <w:bCs/>
          <w:sz w:val="28"/>
          <w:szCs w:val="28"/>
        </w:rPr>
      </w:pPr>
    </w:p>
    <w:p w:rsidR="006A077F" w:rsidRPr="00D01E3A" w:rsidRDefault="006A077F" w:rsidP="00F15938">
      <w:pPr>
        <w:pStyle w:val="a4"/>
        <w:ind w:left="0"/>
        <w:jc w:val="center"/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t>ЛИТЕРАТУРА</w:t>
      </w:r>
    </w:p>
    <w:p w:rsidR="006A077F" w:rsidRPr="00D01E3A" w:rsidRDefault="006A077F" w:rsidP="00F15938">
      <w:pPr>
        <w:jc w:val="both"/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t>ОСНОВНАЯ: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b/>
          <w:bCs/>
          <w:sz w:val="28"/>
          <w:szCs w:val="28"/>
        </w:rPr>
        <w:t>5.</w:t>
      </w:r>
      <w:r w:rsidRPr="00D01E3A">
        <w:rPr>
          <w:sz w:val="28"/>
          <w:szCs w:val="28"/>
        </w:rPr>
        <w:t xml:space="preserve">.Анализ хозяйственной деятельности в промышленности. Под редакцией </w:t>
      </w:r>
      <w:proofErr w:type="spellStart"/>
      <w:r w:rsidRPr="00D01E3A">
        <w:rPr>
          <w:sz w:val="28"/>
          <w:szCs w:val="28"/>
        </w:rPr>
        <w:t>В.И.Стражева</w:t>
      </w:r>
      <w:proofErr w:type="spellEnd"/>
      <w:r w:rsidRPr="00D01E3A">
        <w:rPr>
          <w:sz w:val="28"/>
          <w:szCs w:val="28"/>
        </w:rPr>
        <w:t xml:space="preserve">, Л.А. </w:t>
      </w:r>
      <w:proofErr w:type="spellStart"/>
      <w:r w:rsidRPr="00D01E3A">
        <w:rPr>
          <w:sz w:val="28"/>
          <w:szCs w:val="28"/>
        </w:rPr>
        <w:t>Богдановская</w:t>
      </w:r>
      <w:proofErr w:type="spellEnd"/>
      <w:r w:rsidRPr="00D01E3A">
        <w:rPr>
          <w:sz w:val="28"/>
          <w:szCs w:val="28"/>
        </w:rPr>
        <w:t xml:space="preserve">.   Мн. </w:t>
      </w:r>
      <w:proofErr w:type="spellStart"/>
      <w:r w:rsidRPr="00D01E3A">
        <w:rPr>
          <w:sz w:val="28"/>
          <w:szCs w:val="28"/>
        </w:rPr>
        <w:t>Вышэйшая</w:t>
      </w:r>
      <w:proofErr w:type="spellEnd"/>
      <w:r w:rsidRPr="00D01E3A">
        <w:rPr>
          <w:sz w:val="28"/>
          <w:szCs w:val="28"/>
        </w:rPr>
        <w:t xml:space="preserve"> школа, 2009.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6. Анализ хозяйственной деятельности предприятий. Под ред. Л.Л. </w:t>
      </w:r>
      <w:proofErr w:type="spellStart"/>
      <w:r w:rsidRPr="00D01E3A">
        <w:rPr>
          <w:sz w:val="28"/>
          <w:szCs w:val="28"/>
        </w:rPr>
        <w:t>Ермолович</w:t>
      </w:r>
      <w:proofErr w:type="spellEnd"/>
      <w:r w:rsidRPr="00D01E3A">
        <w:rPr>
          <w:sz w:val="28"/>
          <w:szCs w:val="28"/>
        </w:rPr>
        <w:t>. Мн.: «Современная школа», 2010г.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>7. Кравченко Л.И. Анализ хозяйственной деятельности предприятий торговли. Мн., Новое знание, 2009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8. Савицкая Г.В. </w:t>
      </w:r>
      <w:proofErr w:type="gramStart"/>
      <w:r w:rsidRPr="00D01E3A">
        <w:rPr>
          <w:sz w:val="28"/>
          <w:szCs w:val="28"/>
        </w:rPr>
        <w:t>Экономический</w:t>
      </w:r>
      <w:proofErr w:type="gramEnd"/>
      <w:r w:rsidRPr="00D01E3A">
        <w:rPr>
          <w:sz w:val="28"/>
          <w:szCs w:val="28"/>
        </w:rPr>
        <w:t xml:space="preserve"> анализ. М.:ИНФРА-М, 2011г.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>9. Савицкая Г.В. «</w:t>
      </w:r>
      <w:proofErr w:type="gramStart"/>
      <w:r w:rsidRPr="00D01E3A">
        <w:rPr>
          <w:sz w:val="28"/>
          <w:szCs w:val="28"/>
        </w:rPr>
        <w:t>Экономический</w:t>
      </w:r>
      <w:proofErr w:type="gramEnd"/>
      <w:r w:rsidRPr="00D01E3A">
        <w:rPr>
          <w:sz w:val="28"/>
          <w:szCs w:val="28"/>
        </w:rPr>
        <w:t xml:space="preserve"> анализ». Учебник для высших учебных заведений, 12 изд. </w:t>
      </w:r>
      <w:proofErr w:type="gramStart"/>
      <w:r w:rsidRPr="00D01E3A">
        <w:rPr>
          <w:sz w:val="28"/>
          <w:szCs w:val="28"/>
        </w:rPr>
        <w:t>дополненное</w:t>
      </w:r>
      <w:proofErr w:type="gramEnd"/>
      <w:r w:rsidRPr="00D01E3A">
        <w:rPr>
          <w:sz w:val="28"/>
          <w:szCs w:val="28"/>
        </w:rPr>
        <w:t xml:space="preserve"> и переработанное. Мн.: Новое знание, 2010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>10  Савицкая Г.В. Анализ хозяйственной деятельности предприятий АПК. Мн., ООО «Новое знание, 2005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11.Анализ хозяйственной деятельности в строительстве: пособие/В.И. </w:t>
      </w:r>
      <w:proofErr w:type="spellStart"/>
      <w:r w:rsidRPr="00D01E3A">
        <w:rPr>
          <w:sz w:val="28"/>
          <w:szCs w:val="28"/>
        </w:rPr>
        <w:t>Гарост</w:t>
      </w:r>
      <w:proofErr w:type="spellEnd"/>
      <w:r w:rsidRPr="00D01E3A">
        <w:rPr>
          <w:sz w:val="28"/>
          <w:szCs w:val="28"/>
        </w:rPr>
        <w:t xml:space="preserve"> [и др.] под </w:t>
      </w:r>
      <w:proofErr w:type="spellStart"/>
      <w:proofErr w:type="gramStart"/>
      <w:r w:rsidRPr="00D01E3A">
        <w:rPr>
          <w:sz w:val="28"/>
          <w:szCs w:val="28"/>
        </w:rPr>
        <w:t>ред</w:t>
      </w:r>
      <w:proofErr w:type="spellEnd"/>
      <w:proofErr w:type="gramEnd"/>
      <w:r w:rsidRPr="00D01E3A">
        <w:rPr>
          <w:sz w:val="28"/>
          <w:szCs w:val="28"/>
        </w:rPr>
        <w:t xml:space="preserve"> Д.А. Панкова, В.А. </w:t>
      </w:r>
      <w:proofErr w:type="spellStart"/>
      <w:r w:rsidRPr="00D01E3A">
        <w:rPr>
          <w:sz w:val="28"/>
          <w:szCs w:val="28"/>
        </w:rPr>
        <w:t>Тарловской</w:t>
      </w:r>
      <w:proofErr w:type="spellEnd"/>
      <w:r w:rsidRPr="00D01E3A">
        <w:rPr>
          <w:sz w:val="28"/>
          <w:szCs w:val="28"/>
        </w:rPr>
        <w:t xml:space="preserve"> – Минск: БГЭУ, 2009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</w:p>
    <w:p w:rsidR="006A077F" w:rsidRPr="00D01E3A" w:rsidRDefault="006A077F" w:rsidP="006A077F">
      <w:pPr>
        <w:jc w:val="both"/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t>ДОПОЛНИТЕЛЬНАЯ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12. Анализ хозяйственной деятельности. Практикум. Под редакцией В.И. </w:t>
      </w:r>
      <w:proofErr w:type="spellStart"/>
      <w:r w:rsidRPr="00D01E3A">
        <w:rPr>
          <w:sz w:val="28"/>
          <w:szCs w:val="28"/>
        </w:rPr>
        <w:t>Гароста</w:t>
      </w:r>
      <w:proofErr w:type="spellEnd"/>
      <w:r w:rsidRPr="00D01E3A">
        <w:rPr>
          <w:sz w:val="28"/>
          <w:szCs w:val="28"/>
        </w:rPr>
        <w:t>. Мн., БГЭУ, 2010</w:t>
      </w:r>
    </w:p>
    <w:p w:rsidR="006A077F" w:rsidRPr="00D01E3A" w:rsidRDefault="006A077F" w:rsidP="006A077F">
      <w:pPr>
        <w:ind w:right="28"/>
        <w:rPr>
          <w:sz w:val="28"/>
          <w:szCs w:val="28"/>
        </w:rPr>
      </w:pPr>
      <w:r w:rsidRPr="00D01E3A">
        <w:rPr>
          <w:sz w:val="28"/>
          <w:szCs w:val="28"/>
        </w:rPr>
        <w:t>13.Ермолович Л.Л. Практикум по анализу хозяйственной деятельности в промышленности. Мн.: Современная школа, 2010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14 Особенности анализа хозяйственной деятельности в отраслях народного хозяйства. Практикум. </w:t>
      </w:r>
      <w:proofErr w:type="spellStart"/>
      <w:r w:rsidRPr="00D01E3A">
        <w:rPr>
          <w:sz w:val="28"/>
          <w:szCs w:val="28"/>
        </w:rPr>
        <w:t>Мн</w:t>
      </w:r>
      <w:proofErr w:type="spellEnd"/>
      <w:r w:rsidRPr="00D01E3A">
        <w:rPr>
          <w:sz w:val="28"/>
          <w:szCs w:val="28"/>
        </w:rPr>
        <w:t>, БГЭУ, 2013</w:t>
      </w:r>
    </w:p>
    <w:p w:rsidR="006A077F" w:rsidRPr="00D01E3A" w:rsidRDefault="006A077F" w:rsidP="006A077F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15. </w:t>
      </w:r>
      <w:proofErr w:type="gramStart"/>
      <w:r w:rsidRPr="00D01E3A">
        <w:rPr>
          <w:sz w:val="28"/>
          <w:szCs w:val="28"/>
        </w:rPr>
        <w:t>Комплексный</w:t>
      </w:r>
      <w:proofErr w:type="gramEnd"/>
      <w:r w:rsidRPr="00D01E3A">
        <w:rPr>
          <w:sz w:val="28"/>
          <w:szCs w:val="28"/>
        </w:rPr>
        <w:t xml:space="preserve"> анализ хозяйственной деятельности в строительстве: Практикум. Под </w:t>
      </w:r>
      <w:proofErr w:type="spellStart"/>
      <w:proofErr w:type="gramStart"/>
      <w:r w:rsidRPr="00D01E3A">
        <w:rPr>
          <w:sz w:val="28"/>
          <w:szCs w:val="28"/>
        </w:rPr>
        <w:t>ред</w:t>
      </w:r>
      <w:proofErr w:type="spellEnd"/>
      <w:proofErr w:type="gramEnd"/>
      <w:r w:rsidRPr="00D01E3A">
        <w:rPr>
          <w:sz w:val="28"/>
          <w:szCs w:val="28"/>
        </w:rPr>
        <w:t xml:space="preserve"> В.И. </w:t>
      </w:r>
      <w:proofErr w:type="spellStart"/>
      <w:r w:rsidRPr="00D01E3A">
        <w:rPr>
          <w:sz w:val="28"/>
          <w:szCs w:val="28"/>
        </w:rPr>
        <w:t>Гароста</w:t>
      </w:r>
      <w:proofErr w:type="spellEnd"/>
      <w:r w:rsidRPr="00D01E3A">
        <w:rPr>
          <w:sz w:val="28"/>
          <w:szCs w:val="28"/>
        </w:rPr>
        <w:t xml:space="preserve">, </w:t>
      </w:r>
      <w:proofErr w:type="spellStart"/>
      <w:r w:rsidRPr="00D01E3A">
        <w:rPr>
          <w:sz w:val="28"/>
          <w:szCs w:val="28"/>
        </w:rPr>
        <w:t>Мн</w:t>
      </w:r>
      <w:proofErr w:type="spellEnd"/>
      <w:r w:rsidRPr="00D01E3A">
        <w:rPr>
          <w:sz w:val="28"/>
          <w:szCs w:val="28"/>
        </w:rPr>
        <w:t>, БГЭУ. 2014</w:t>
      </w:r>
    </w:p>
    <w:p w:rsidR="00325ED9" w:rsidRDefault="006A077F">
      <w:pPr>
        <w:spacing w:after="200" w:line="276" w:lineRule="auto"/>
      </w:pPr>
      <w:r>
        <w:br w:type="page"/>
      </w:r>
    </w:p>
    <w:p w:rsidR="000942AD" w:rsidRDefault="000942AD" w:rsidP="00325ED9">
      <w:pPr>
        <w:pStyle w:val="FR2"/>
        <w:spacing w:before="0" w:line="240" w:lineRule="auto"/>
        <w:ind w:left="0" w:firstLine="0"/>
        <w:jc w:val="center"/>
        <w:rPr>
          <w:b/>
          <w:bCs/>
          <w:sz w:val="24"/>
          <w:szCs w:val="24"/>
        </w:rPr>
        <w:sectPr w:rsidR="000942AD" w:rsidSect="00F15938">
          <w:type w:val="nextColumn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57FD6" w:rsidRPr="00697B5C" w:rsidRDefault="00257FD6" w:rsidP="00257FD6">
      <w:pPr>
        <w:pStyle w:val="FR2"/>
        <w:spacing w:before="0" w:line="240" w:lineRule="auto"/>
        <w:ind w:left="0" w:firstLine="0"/>
        <w:jc w:val="center"/>
        <w:rPr>
          <w:b/>
          <w:bCs/>
        </w:rPr>
      </w:pPr>
      <w:r w:rsidRPr="00697B5C">
        <w:rPr>
          <w:b/>
          <w:bCs/>
        </w:rPr>
        <w:lastRenderedPageBreak/>
        <w:t>УЧЕБНО-МЕТОДИЧЕСКАЯ КАРТА УЧЕБНОЙ ДИСЦИПЛИНЫ</w:t>
      </w:r>
    </w:p>
    <w:p w:rsidR="00257FD6" w:rsidRPr="00697B5C" w:rsidRDefault="00257FD6" w:rsidP="00257FD6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6424"/>
        <w:gridCol w:w="709"/>
        <w:gridCol w:w="851"/>
        <w:gridCol w:w="850"/>
        <w:gridCol w:w="851"/>
        <w:gridCol w:w="1133"/>
        <w:gridCol w:w="1134"/>
        <w:gridCol w:w="1418"/>
      </w:tblGrid>
      <w:tr w:rsidR="00257FD6" w:rsidRPr="00A25D35" w:rsidTr="003765A7">
        <w:tc>
          <w:tcPr>
            <w:tcW w:w="1055" w:type="dxa"/>
            <w:vMerge w:val="restart"/>
            <w:shd w:val="clear" w:color="auto" w:fill="auto"/>
            <w:textDirection w:val="btLr"/>
          </w:tcPr>
          <w:p w:rsidR="00257FD6" w:rsidRPr="00A25D35" w:rsidRDefault="00257FD6" w:rsidP="003765A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№ раздела, темы</w:t>
            </w:r>
          </w:p>
        </w:tc>
        <w:tc>
          <w:tcPr>
            <w:tcW w:w="6424" w:type="dxa"/>
            <w:vMerge w:val="restart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7FD6" w:rsidRPr="00A25D35" w:rsidRDefault="00257FD6" w:rsidP="003765A7">
            <w:pPr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Иное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57FD6" w:rsidRPr="00A25D35" w:rsidRDefault="00257FD6" w:rsidP="003765A7">
            <w:pPr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Формы контроля знаний</w:t>
            </w:r>
          </w:p>
        </w:tc>
      </w:tr>
      <w:tr w:rsidR="00257FD6" w:rsidRPr="00A25D35" w:rsidTr="003765A7">
        <w:trPr>
          <w:cantSplit/>
          <w:trHeight w:val="2154"/>
        </w:trPr>
        <w:tc>
          <w:tcPr>
            <w:tcW w:w="1055" w:type="dxa"/>
            <w:vMerge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vMerge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57FD6" w:rsidRPr="00A25D35" w:rsidRDefault="00257FD6" w:rsidP="003765A7">
            <w:pPr>
              <w:ind w:left="113" w:right="113"/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57FD6" w:rsidRPr="00A25D35" w:rsidRDefault="00257FD6" w:rsidP="003765A7">
            <w:pPr>
              <w:ind w:left="113" w:right="113"/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57FD6" w:rsidRPr="00A25D35" w:rsidRDefault="00257FD6" w:rsidP="003765A7">
            <w:pPr>
              <w:ind w:left="113" w:right="113"/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Семинарские</w:t>
            </w:r>
            <w:proofErr w:type="gramStart"/>
            <w:r w:rsidRPr="00A25D35">
              <w:rPr>
                <w:sz w:val="28"/>
                <w:szCs w:val="28"/>
              </w:rPr>
              <w:t>)з</w:t>
            </w:r>
            <w:proofErr w:type="gramEnd"/>
            <w:r w:rsidRPr="00A25D35">
              <w:rPr>
                <w:sz w:val="28"/>
                <w:szCs w:val="28"/>
              </w:rPr>
              <w:t>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57FD6" w:rsidRPr="00A25D35" w:rsidRDefault="00257FD6" w:rsidP="003765A7">
            <w:pPr>
              <w:ind w:left="113" w:right="113"/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:rsidR="00257FD6" w:rsidRPr="00A25D35" w:rsidRDefault="00257FD6" w:rsidP="003765A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Управляемая самостоятельная работа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257FD6" w:rsidRPr="00A25D35" w:rsidRDefault="00257FD6" w:rsidP="00376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257FD6" w:rsidRPr="00A25D35" w:rsidRDefault="00257FD6" w:rsidP="003765A7">
            <w:pPr>
              <w:jc w:val="both"/>
              <w:rPr>
                <w:sz w:val="28"/>
                <w:szCs w:val="28"/>
              </w:rPr>
            </w:pPr>
          </w:p>
        </w:tc>
      </w:tr>
      <w:tr w:rsidR="00257FD6" w:rsidRPr="00A25D35" w:rsidTr="003765A7">
        <w:tc>
          <w:tcPr>
            <w:tcW w:w="1055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7FD6" w:rsidRPr="00A25D35" w:rsidRDefault="00257FD6" w:rsidP="00376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57FD6" w:rsidRPr="00A25D35" w:rsidRDefault="00257FD6" w:rsidP="00376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7FD6" w:rsidRPr="00A25D35" w:rsidRDefault="00257FD6" w:rsidP="00376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57FD6" w:rsidRPr="00A25D35" w:rsidRDefault="00257FD6" w:rsidP="00376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</w:tr>
      <w:tr w:rsidR="00257FD6" w:rsidRPr="00A25D35" w:rsidTr="003765A7">
        <w:trPr>
          <w:trHeight w:val="794"/>
        </w:trPr>
        <w:tc>
          <w:tcPr>
            <w:tcW w:w="1055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257FD6" w:rsidRPr="00A25D35" w:rsidRDefault="00257FD6" w:rsidP="003765A7">
            <w:pPr>
              <w:pStyle w:val="FR1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ОСОБЕННОСТИ АНАЛИЗА ХОЗЯЙСТВЕННОЙ ДЕЯТЕЛЬНОСТИ В ДРУГИХ ОТРАСЛЯХ НАРОДНОГО ХОЗЯЙСТВА</w:t>
            </w:r>
          </w:p>
        </w:tc>
        <w:tc>
          <w:tcPr>
            <w:tcW w:w="709" w:type="dxa"/>
            <w:shd w:val="clear" w:color="auto" w:fill="auto"/>
          </w:tcPr>
          <w:p w:rsidR="00257FD6" w:rsidRPr="00A25D35" w:rsidRDefault="00966C59" w:rsidP="003765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257FD6" w:rsidRPr="00A25D35" w:rsidRDefault="00966C59" w:rsidP="00966C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257FD6" w:rsidRPr="00A25D35" w:rsidRDefault="00257FD6" w:rsidP="00376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57FD6" w:rsidRPr="00A25D35" w:rsidRDefault="00257FD6" w:rsidP="00376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t>зачет</w:t>
            </w:r>
          </w:p>
        </w:tc>
      </w:tr>
      <w:tr w:rsidR="00257FD6" w:rsidRPr="00A25D35" w:rsidTr="003765A7">
        <w:trPr>
          <w:trHeight w:val="794"/>
        </w:trPr>
        <w:tc>
          <w:tcPr>
            <w:tcW w:w="1055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24" w:type="dxa"/>
            <w:shd w:val="clear" w:color="auto" w:fill="auto"/>
          </w:tcPr>
          <w:p w:rsidR="00257FD6" w:rsidRPr="00A25D35" w:rsidRDefault="00257FD6" w:rsidP="003765A7">
            <w:pPr>
              <w:ind w:right="-108"/>
              <w:rPr>
                <w:b/>
                <w:bCs/>
                <w:sz w:val="28"/>
                <w:szCs w:val="28"/>
              </w:rPr>
            </w:pPr>
            <w:r w:rsidRPr="00A25D35">
              <w:rPr>
                <w:b/>
                <w:bCs/>
                <w:sz w:val="28"/>
                <w:szCs w:val="28"/>
              </w:rPr>
              <w:t xml:space="preserve">Особенности анализа хозяйственной деятельности в торговых организациях </w:t>
            </w:r>
          </w:p>
        </w:tc>
        <w:tc>
          <w:tcPr>
            <w:tcW w:w="709" w:type="dxa"/>
            <w:shd w:val="clear" w:color="auto" w:fill="auto"/>
          </w:tcPr>
          <w:p w:rsidR="00257FD6" w:rsidRPr="00A25D35" w:rsidRDefault="009072E9" w:rsidP="00376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57FD6" w:rsidRPr="00A25D35" w:rsidRDefault="009072E9" w:rsidP="00376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</w:tr>
      <w:tr w:rsidR="00257FD6" w:rsidRPr="00A25D35" w:rsidTr="003765A7">
        <w:trPr>
          <w:trHeight w:val="794"/>
        </w:trPr>
        <w:tc>
          <w:tcPr>
            <w:tcW w:w="1055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257FD6" w:rsidRPr="00A25D35" w:rsidRDefault="00257FD6" w:rsidP="00257FD6">
            <w:pPr>
              <w:pStyle w:val="2"/>
              <w:numPr>
                <w:ilvl w:val="0"/>
                <w:numId w:val="10"/>
              </w:numPr>
              <w:tabs>
                <w:tab w:val="clear" w:pos="720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>Анализ выполнения плана и динамики розничного товарооборота.</w:t>
            </w:r>
          </w:p>
          <w:p w:rsidR="00257FD6" w:rsidRPr="00A25D35" w:rsidRDefault="00257FD6" w:rsidP="00257FD6">
            <w:pPr>
              <w:pStyle w:val="2"/>
              <w:numPr>
                <w:ilvl w:val="0"/>
                <w:numId w:val="10"/>
              </w:numPr>
              <w:tabs>
                <w:tab w:val="clear" w:pos="720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 xml:space="preserve">Анализ поступления и реализации товарных запасов и </w:t>
            </w:r>
            <w:proofErr w:type="spellStart"/>
            <w:r w:rsidRPr="00A25D35">
              <w:rPr>
                <w:szCs w:val="28"/>
              </w:rPr>
              <w:t>товарооборачиваемости</w:t>
            </w:r>
            <w:proofErr w:type="spellEnd"/>
            <w:r w:rsidRPr="00A25D35">
              <w:rPr>
                <w:szCs w:val="28"/>
              </w:rPr>
              <w:t>.</w:t>
            </w:r>
          </w:p>
          <w:p w:rsidR="00257FD6" w:rsidRPr="00A25D35" w:rsidRDefault="00257FD6" w:rsidP="00257FD6">
            <w:pPr>
              <w:pStyle w:val="2"/>
              <w:numPr>
                <w:ilvl w:val="0"/>
                <w:numId w:val="10"/>
              </w:numPr>
              <w:tabs>
                <w:tab w:val="clear" w:pos="720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>Анализ обеспеченности и эффективности использования трудовых ресурсов и основных средств в торговле.</w:t>
            </w:r>
          </w:p>
          <w:p w:rsidR="00257FD6" w:rsidRPr="00A25D35" w:rsidRDefault="00257FD6" w:rsidP="00257FD6">
            <w:pPr>
              <w:pStyle w:val="2"/>
              <w:numPr>
                <w:ilvl w:val="0"/>
                <w:numId w:val="10"/>
              </w:numPr>
              <w:tabs>
                <w:tab w:val="clear" w:pos="720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>Анализ издержек обращения в торговле.</w:t>
            </w:r>
          </w:p>
          <w:p w:rsidR="00257FD6" w:rsidRPr="00A25D35" w:rsidRDefault="00257FD6" w:rsidP="00257FD6">
            <w:pPr>
              <w:pStyle w:val="2"/>
              <w:numPr>
                <w:ilvl w:val="0"/>
                <w:numId w:val="10"/>
              </w:numPr>
              <w:tabs>
                <w:tab w:val="clear" w:pos="720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>Анализ валового дохода.</w:t>
            </w:r>
          </w:p>
          <w:p w:rsidR="00257FD6" w:rsidRPr="00A25D35" w:rsidRDefault="00257FD6" w:rsidP="00257FD6">
            <w:pPr>
              <w:pStyle w:val="2"/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>Анализ прибыли в розничной торговле.</w:t>
            </w:r>
          </w:p>
        </w:tc>
        <w:tc>
          <w:tcPr>
            <w:tcW w:w="709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</w:tr>
      <w:tr w:rsidR="00257FD6" w:rsidRPr="00A25D35" w:rsidTr="003765A7">
        <w:trPr>
          <w:trHeight w:val="794"/>
        </w:trPr>
        <w:tc>
          <w:tcPr>
            <w:tcW w:w="1055" w:type="dxa"/>
            <w:shd w:val="clear" w:color="auto" w:fill="auto"/>
          </w:tcPr>
          <w:p w:rsidR="00257FD6" w:rsidRPr="00A25D35" w:rsidRDefault="00635751" w:rsidP="00376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24" w:type="dxa"/>
            <w:shd w:val="clear" w:color="auto" w:fill="auto"/>
          </w:tcPr>
          <w:p w:rsidR="00257FD6" w:rsidRPr="00A25D35" w:rsidRDefault="00257FD6" w:rsidP="003765A7">
            <w:pPr>
              <w:pStyle w:val="a4"/>
              <w:ind w:left="79"/>
              <w:rPr>
                <w:sz w:val="28"/>
                <w:szCs w:val="28"/>
              </w:rPr>
            </w:pPr>
            <w:r w:rsidRPr="00A25D35">
              <w:rPr>
                <w:b/>
                <w:bCs/>
                <w:sz w:val="28"/>
                <w:szCs w:val="28"/>
              </w:rPr>
              <w:t>Особенности анализа хозяйственной деятельности в промышленных организациях</w:t>
            </w:r>
          </w:p>
        </w:tc>
        <w:tc>
          <w:tcPr>
            <w:tcW w:w="709" w:type="dxa"/>
            <w:shd w:val="clear" w:color="auto" w:fill="auto"/>
          </w:tcPr>
          <w:p w:rsidR="00257FD6" w:rsidRPr="00A25D35" w:rsidRDefault="009072E9" w:rsidP="00376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57FD6" w:rsidRPr="00A25D35" w:rsidRDefault="009072E9" w:rsidP="00907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</w:tr>
      <w:tr w:rsidR="00257FD6" w:rsidRPr="00A25D35" w:rsidTr="003765A7">
        <w:trPr>
          <w:trHeight w:val="413"/>
        </w:trPr>
        <w:tc>
          <w:tcPr>
            <w:tcW w:w="1055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257FD6" w:rsidRPr="00A25D35" w:rsidRDefault="00257FD6" w:rsidP="00257FD6">
            <w:pPr>
              <w:pStyle w:val="a4"/>
              <w:numPr>
                <w:ilvl w:val="0"/>
                <w:numId w:val="13"/>
              </w:numPr>
              <w:rPr>
                <w:bCs/>
                <w:color w:val="000000"/>
                <w:sz w:val="28"/>
                <w:szCs w:val="28"/>
              </w:rPr>
            </w:pPr>
            <w:r w:rsidRPr="00A25D35">
              <w:rPr>
                <w:bCs/>
                <w:sz w:val="28"/>
                <w:szCs w:val="28"/>
              </w:rPr>
              <w:t>А</w:t>
            </w:r>
            <w:r w:rsidRPr="00A25D35">
              <w:rPr>
                <w:bCs/>
                <w:color w:val="000000"/>
                <w:sz w:val="28"/>
                <w:szCs w:val="28"/>
              </w:rPr>
              <w:t xml:space="preserve">нализ производства и реализации продукции </w:t>
            </w:r>
            <w:r w:rsidRPr="00A25D35">
              <w:rPr>
                <w:bCs/>
                <w:color w:val="000000"/>
                <w:sz w:val="28"/>
                <w:szCs w:val="28"/>
              </w:rPr>
              <w:lastRenderedPageBreak/>
              <w:t>промышленных предприятий</w:t>
            </w:r>
          </w:p>
          <w:p w:rsidR="00257FD6" w:rsidRPr="00A25D35" w:rsidRDefault="00257FD6" w:rsidP="00257FD6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D35">
              <w:rPr>
                <w:bCs/>
                <w:sz w:val="28"/>
                <w:szCs w:val="28"/>
              </w:rPr>
              <w:t>А</w:t>
            </w:r>
            <w:r w:rsidRPr="00A25D35">
              <w:rPr>
                <w:bCs/>
                <w:color w:val="000000"/>
                <w:sz w:val="28"/>
                <w:szCs w:val="28"/>
              </w:rPr>
              <w:t>нализ наличия и использования трудовых ресурсов промышленных предприятий</w:t>
            </w:r>
          </w:p>
          <w:p w:rsidR="00257FD6" w:rsidRPr="00A25D35" w:rsidRDefault="00257FD6" w:rsidP="00257FD6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D35">
              <w:rPr>
                <w:color w:val="000000"/>
                <w:sz w:val="28"/>
                <w:szCs w:val="28"/>
              </w:rPr>
              <w:t>Анализ наличия и использования основных средств и материальных ресурсов</w:t>
            </w:r>
          </w:p>
          <w:p w:rsidR="00257FD6" w:rsidRPr="00A25D35" w:rsidRDefault="00257FD6" w:rsidP="00257FD6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D35">
              <w:rPr>
                <w:color w:val="000000"/>
                <w:sz w:val="28"/>
                <w:szCs w:val="28"/>
              </w:rPr>
              <w:t>Анализ себестоимости продукции промышленных предприятий</w:t>
            </w:r>
          </w:p>
          <w:p w:rsidR="00257FD6" w:rsidRPr="00A25D35" w:rsidRDefault="00257FD6" w:rsidP="00257FD6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D35">
              <w:rPr>
                <w:bCs/>
                <w:sz w:val="28"/>
                <w:szCs w:val="28"/>
              </w:rPr>
              <w:t>Анализ формирования и распределения прибыли промышленных предприятий</w:t>
            </w:r>
          </w:p>
          <w:p w:rsidR="00257FD6" w:rsidRPr="00A25D35" w:rsidRDefault="00257FD6" w:rsidP="00257FD6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финансового положения промышленных  предприятий</w:t>
            </w:r>
          </w:p>
        </w:tc>
        <w:tc>
          <w:tcPr>
            <w:tcW w:w="709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57FD6" w:rsidRPr="00A25D35" w:rsidRDefault="00257FD6" w:rsidP="003765A7">
            <w:pPr>
              <w:jc w:val="center"/>
              <w:rPr>
                <w:sz w:val="28"/>
                <w:szCs w:val="28"/>
              </w:rPr>
            </w:pPr>
          </w:p>
        </w:tc>
      </w:tr>
      <w:tr w:rsidR="007D3807" w:rsidRPr="00A25D35" w:rsidTr="003765A7">
        <w:trPr>
          <w:trHeight w:val="413"/>
        </w:trPr>
        <w:tc>
          <w:tcPr>
            <w:tcW w:w="1055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7D3807" w:rsidRPr="00A25D35" w:rsidRDefault="007D3807" w:rsidP="00635751">
            <w:pPr>
              <w:pStyle w:val="a4"/>
              <w:ind w:left="360"/>
              <w:rPr>
                <w:sz w:val="28"/>
                <w:szCs w:val="28"/>
              </w:rPr>
            </w:pPr>
            <w:r w:rsidRPr="00E44178">
              <w:rPr>
                <w:b/>
                <w:sz w:val="24"/>
                <w:szCs w:val="24"/>
              </w:rPr>
              <w:t>Рейтинговый рубеж тем</w:t>
            </w:r>
            <w:r w:rsidR="009072E9">
              <w:rPr>
                <w:b/>
                <w:sz w:val="24"/>
                <w:szCs w:val="24"/>
              </w:rPr>
              <w:t xml:space="preserve"> 1</w:t>
            </w:r>
            <w:r w:rsidR="00635751">
              <w:rPr>
                <w:b/>
                <w:sz w:val="24"/>
                <w:szCs w:val="24"/>
              </w:rPr>
              <w:t>-2</w:t>
            </w:r>
          </w:p>
        </w:tc>
        <w:tc>
          <w:tcPr>
            <w:tcW w:w="709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D3807" w:rsidRPr="007D3807" w:rsidRDefault="007D3807" w:rsidP="007D3807">
            <w:pPr>
              <w:jc w:val="center"/>
              <w:rPr>
                <w:b/>
                <w:sz w:val="28"/>
                <w:szCs w:val="28"/>
              </w:rPr>
            </w:pPr>
            <w:r w:rsidRPr="007D3807">
              <w:rPr>
                <w:b/>
                <w:sz w:val="28"/>
                <w:szCs w:val="28"/>
              </w:rPr>
              <w:t>тест</w:t>
            </w:r>
          </w:p>
        </w:tc>
      </w:tr>
      <w:tr w:rsidR="007D3807" w:rsidRPr="00A25D35" w:rsidTr="003765A7">
        <w:trPr>
          <w:trHeight w:val="413"/>
        </w:trPr>
        <w:tc>
          <w:tcPr>
            <w:tcW w:w="1055" w:type="dxa"/>
            <w:shd w:val="clear" w:color="auto" w:fill="auto"/>
          </w:tcPr>
          <w:p w:rsidR="007D3807" w:rsidRPr="00A25D35" w:rsidRDefault="00635751" w:rsidP="007D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24" w:type="dxa"/>
            <w:shd w:val="clear" w:color="auto" w:fill="auto"/>
          </w:tcPr>
          <w:p w:rsidR="007D3807" w:rsidRPr="00A25D35" w:rsidRDefault="007D3807" w:rsidP="007D3807">
            <w:pPr>
              <w:rPr>
                <w:b/>
                <w:sz w:val="28"/>
                <w:szCs w:val="28"/>
              </w:rPr>
            </w:pPr>
            <w:r w:rsidRPr="00A25D35">
              <w:rPr>
                <w:b/>
                <w:bCs/>
                <w:sz w:val="28"/>
                <w:szCs w:val="28"/>
              </w:rPr>
              <w:t xml:space="preserve">Особенности анализа хозяйственной деятельности </w:t>
            </w:r>
            <w:r w:rsidRPr="00A25D35">
              <w:rPr>
                <w:b/>
                <w:sz w:val="28"/>
                <w:szCs w:val="28"/>
              </w:rPr>
              <w:t>в организациях транспорта</w:t>
            </w:r>
          </w:p>
        </w:tc>
        <w:tc>
          <w:tcPr>
            <w:tcW w:w="709" w:type="dxa"/>
            <w:shd w:val="clear" w:color="auto" w:fill="auto"/>
          </w:tcPr>
          <w:p w:rsidR="007D3807" w:rsidRPr="00A25D35" w:rsidRDefault="00966C59" w:rsidP="007D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D3807" w:rsidRPr="00A25D35" w:rsidRDefault="00966C59" w:rsidP="007D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</w:tr>
      <w:tr w:rsidR="007D3807" w:rsidRPr="00A25D35" w:rsidTr="003765A7">
        <w:trPr>
          <w:trHeight w:val="413"/>
        </w:trPr>
        <w:tc>
          <w:tcPr>
            <w:tcW w:w="1055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7D3807" w:rsidRPr="00A25D35" w:rsidRDefault="007D3807" w:rsidP="007D3807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объема транспортных работ.</w:t>
            </w:r>
          </w:p>
          <w:p w:rsidR="007D3807" w:rsidRPr="00A25D35" w:rsidRDefault="007D3807" w:rsidP="007D3807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Методика расчета и анализ технико-эксплуатационных показателей работы автотранспортных организаций.</w:t>
            </w:r>
          </w:p>
          <w:p w:rsidR="007D3807" w:rsidRPr="00A25D35" w:rsidRDefault="007D3807" w:rsidP="007D3807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 xml:space="preserve">Анализ факторов, оказывающих влияние на объем грузооборота автотранспортных организаций. </w:t>
            </w:r>
          </w:p>
          <w:p w:rsidR="007D3807" w:rsidRPr="00A25D35" w:rsidRDefault="007D3807" w:rsidP="007D3807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факторов, оказывающих влияние на объем пассажирооборота.</w:t>
            </w:r>
          </w:p>
        </w:tc>
        <w:tc>
          <w:tcPr>
            <w:tcW w:w="709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</w:tr>
      <w:tr w:rsidR="007D3807" w:rsidRPr="00A25D35" w:rsidTr="003765A7">
        <w:tc>
          <w:tcPr>
            <w:tcW w:w="1055" w:type="dxa"/>
            <w:vMerge w:val="restart"/>
            <w:shd w:val="clear" w:color="auto" w:fill="auto"/>
          </w:tcPr>
          <w:p w:rsidR="007D3807" w:rsidRPr="00A25D35" w:rsidRDefault="00635751" w:rsidP="007D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24" w:type="dxa"/>
            <w:shd w:val="clear" w:color="auto" w:fill="auto"/>
          </w:tcPr>
          <w:p w:rsidR="007D3807" w:rsidRPr="00A25D35" w:rsidRDefault="007D3807" w:rsidP="007D3807">
            <w:pPr>
              <w:ind w:right="-108"/>
              <w:rPr>
                <w:b/>
                <w:bCs/>
                <w:sz w:val="28"/>
                <w:szCs w:val="28"/>
              </w:rPr>
            </w:pPr>
            <w:r w:rsidRPr="00A25D35">
              <w:rPr>
                <w:b/>
                <w:bCs/>
                <w:sz w:val="28"/>
                <w:szCs w:val="28"/>
              </w:rPr>
              <w:t>Особенности анализа хозяйственной деятельности  в сельскохозяйственных организаций</w:t>
            </w:r>
          </w:p>
        </w:tc>
        <w:tc>
          <w:tcPr>
            <w:tcW w:w="709" w:type="dxa"/>
            <w:shd w:val="clear" w:color="auto" w:fill="auto"/>
          </w:tcPr>
          <w:p w:rsidR="007D3807" w:rsidRPr="00A25D35" w:rsidRDefault="009072E9" w:rsidP="007D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D3807" w:rsidRPr="00A25D35" w:rsidRDefault="00966C59" w:rsidP="007D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</w:tr>
      <w:tr w:rsidR="007D3807" w:rsidRPr="00A25D35" w:rsidTr="003765A7">
        <w:tc>
          <w:tcPr>
            <w:tcW w:w="1055" w:type="dxa"/>
            <w:vMerge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7D3807" w:rsidRPr="00A25D35" w:rsidRDefault="007D3807" w:rsidP="007D380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динамики и выполнения плана производства  продукции растениеводства.</w:t>
            </w:r>
          </w:p>
          <w:p w:rsidR="007D3807" w:rsidRPr="00A25D35" w:rsidRDefault="007D3807" w:rsidP="007D380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факторов, влияющих на производство продукции растениеводства.</w:t>
            </w:r>
          </w:p>
          <w:p w:rsidR="007D3807" w:rsidRPr="00A25D35" w:rsidRDefault="007D3807" w:rsidP="007D380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 xml:space="preserve">Анализ урожайности сельскохозяйственных </w:t>
            </w:r>
            <w:r w:rsidRPr="00A25D35">
              <w:rPr>
                <w:sz w:val="28"/>
                <w:szCs w:val="28"/>
              </w:rPr>
              <w:lastRenderedPageBreak/>
              <w:t>культур.</w:t>
            </w:r>
          </w:p>
          <w:p w:rsidR="007D3807" w:rsidRPr="00A25D35" w:rsidRDefault="007D3807" w:rsidP="007D380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динамики и выполнение плана производства продукции животноводства.</w:t>
            </w:r>
          </w:p>
          <w:p w:rsidR="007D3807" w:rsidRPr="00A25D35" w:rsidRDefault="007D3807" w:rsidP="007D380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факторов, влияющих на производство продукции животноводства.</w:t>
            </w:r>
          </w:p>
          <w:p w:rsidR="007D3807" w:rsidRPr="00A25D35" w:rsidRDefault="007D3807" w:rsidP="007D380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продуктивности животных.</w:t>
            </w:r>
          </w:p>
          <w:p w:rsidR="007D3807" w:rsidRPr="00A25D35" w:rsidRDefault="007D3807" w:rsidP="007D380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себестоимости сельскохозяйственной продукции.</w:t>
            </w:r>
          </w:p>
          <w:p w:rsidR="007D3807" w:rsidRPr="00A25D35" w:rsidRDefault="007D3807" w:rsidP="007D3807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прямых материальных и трудовых затрат в себестоимости сельскохозяйственной продукции.</w:t>
            </w:r>
          </w:p>
        </w:tc>
        <w:tc>
          <w:tcPr>
            <w:tcW w:w="709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</w:tr>
      <w:tr w:rsidR="007D3807" w:rsidRPr="00A25D35" w:rsidTr="00966C59">
        <w:trPr>
          <w:trHeight w:val="453"/>
        </w:trPr>
        <w:tc>
          <w:tcPr>
            <w:tcW w:w="1055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7D3807" w:rsidRPr="00A25D35" w:rsidRDefault="007D3807" w:rsidP="00635751">
            <w:pPr>
              <w:pStyle w:val="a4"/>
              <w:ind w:left="360"/>
              <w:rPr>
                <w:sz w:val="28"/>
                <w:szCs w:val="28"/>
              </w:rPr>
            </w:pPr>
            <w:r w:rsidRPr="00E44178">
              <w:rPr>
                <w:b/>
                <w:sz w:val="24"/>
                <w:szCs w:val="24"/>
              </w:rPr>
              <w:t xml:space="preserve">Рейтинговый рубеж тем </w:t>
            </w:r>
            <w:r w:rsidR="00635751">
              <w:rPr>
                <w:b/>
                <w:sz w:val="24"/>
                <w:szCs w:val="24"/>
              </w:rPr>
              <w:t>3-4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3807" w:rsidRPr="00A25D35" w:rsidRDefault="007D3807" w:rsidP="007D3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D3807" w:rsidRPr="007D3807" w:rsidRDefault="007D3807" w:rsidP="007D3807">
            <w:pPr>
              <w:jc w:val="center"/>
              <w:rPr>
                <w:b/>
                <w:sz w:val="28"/>
                <w:szCs w:val="28"/>
              </w:rPr>
            </w:pPr>
            <w:r w:rsidRPr="007D3807">
              <w:rPr>
                <w:b/>
                <w:sz w:val="28"/>
                <w:szCs w:val="28"/>
              </w:rPr>
              <w:t>тест</w:t>
            </w:r>
          </w:p>
        </w:tc>
      </w:tr>
      <w:tr w:rsidR="0016408E" w:rsidRPr="00A25D35" w:rsidTr="003765A7">
        <w:tc>
          <w:tcPr>
            <w:tcW w:w="1055" w:type="dxa"/>
            <w:shd w:val="clear" w:color="auto" w:fill="auto"/>
          </w:tcPr>
          <w:p w:rsidR="0016408E" w:rsidRPr="00A25D35" w:rsidRDefault="0016408E" w:rsidP="001640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16408E" w:rsidRPr="00A25D35" w:rsidRDefault="0016408E" w:rsidP="0016408E">
            <w:pPr>
              <w:pStyle w:val="a4"/>
              <w:ind w:left="360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16408E" w:rsidRPr="00A25D35" w:rsidRDefault="0016408E" w:rsidP="00164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6408E" w:rsidRPr="00A25D35" w:rsidRDefault="0016408E" w:rsidP="00164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16408E" w:rsidRPr="00A25D35" w:rsidRDefault="0016408E" w:rsidP="00164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6408E" w:rsidRPr="00A25D35" w:rsidRDefault="0016408E" w:rsidP="00164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16408E" w:rsidRPr="00A25D35" w:rsidRDefault="0016408E" w:rsidP="00164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6408E" w:rsidRPr="00A25D35" w:rsidRDefault="0016408E" w:rsidP="00164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6408E" w:rsidRPr="00A25D35" w:rsidRDefault="0016408E" w:rsidP="001640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13A9" w:rsidRDefault="004C13A9"/>
    <w:p w:rsidR="004C13A9" w:rsidRDefault="004C13A9" w:rsidP="00257FD6">
      <w:pPr>
        <w:spacing w:after="200" w:line="276" w:lineRule="auto"/>
        <w:rPr>
          <w:sz w:val="24"/>
          <w:szCs w:val="24"/>
        </w:rPr>
      </w:pPr>
      <w:r>
        <w:br w:type="page"/>
      </w:r>
    </w:p>
    <w:p w:rsidR="004C13A9" w:rsidRDefault="004C13A9" w:rsidP="004C13A9">
      <w:pPr>
        <w:pStyle w:val="FR2"/>
        <w:spacing w:before="0" w:line="240" w:lineRule="auto"/>
        <w:ind w:left="0" w:firstLine="0"/>
        <w:rPr>
          <w:b/>
          <w:bCs/>
          <w:sz w:val="24"/>
          <w:szCs w:val="24"/>
        </w:rPr>
        <w:sectPr w:rsidR="004C13A9" w:rsidSect="00F15938">
          <w:type w:val="nextColumn"/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4C13A9" w:rsidRPr="007C0124" w:rsidRDefault="004C13A9" w:rsidP="004C13A9">
      <w:pPr>
        <w:pStyle w:val="FR2"/>
        <w:spacing w:before="0" w:line="240" w:lineRule="auto"/>
        <w:ind w:left="0" w:firstLine="0"/>
        <w:rPr>
          <w:b/>
          <w:bCs/>
          <w:sz w:val="24"/>
          <w:szCs w:val="24"/>
        </w:rPr>
      </w:pPr>
      <w:r w:rsidRPr="007C0124">
        <w:rPr>
          <w:b/>
          <w:bCs/>
          <w:sz w:val="24"/>
          <w:szCs w:val="24"/>
        </w:rPr>
        <w:lastRenderedPageBreak/>
        <w:t xml:space="preserve">Протокол согласования учебной программы </w:t>
      </w:r>
    </w:p>
    <w:p w:rsidR="004C13A9" w:rsidRPr="007C0124" w:rsidRDefault="004C13A9" w:rsidP="004C13A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2426"/>
        <w:gridCol w:w="2649"/>
        <w:gridCol w:w="2716"/>
      </w:tblGrid>
      <w:tr w:rsidR="004C13A9" w:rsidRPr="007C0124" w:rsidTr="004C13A9">
        <w:trPr>
          <w:trHeight w:val="1055"/>
        </w:trPr>
        <w:tc>
          <w:tcPr>
            <w:tcW w:w="2630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Название учебной дисциплины, с которой требуется согласование</w:t>
            </w:r>
          </w:p>
        </w:tc>
        <w:tc>
          <w:tcPr>
            <w:tcW w:w="2426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Название кафедры</w:t>
            </w:r>
          </w:p>
        </w:tc>
        <w:tc>
          <w:tcPr>
            <w:tcW w:w="2649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716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 xml:space="preserve">Решение, принятое кафедрой, разработавшей учебную программу </w:t>
            </w: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(с указанием даты и номера протокола)</w:t>
            </w:r>
          </w:p>
        </w:tc>
      </w:tr>
      <w:tr w:rsidR="004C13A9" w:rsidRPr="007C0124" w:rsidTr="004C13A9">
        <w:trPr>
          <w:trHeight w:val="287"/>
        </w:trPr>
        <w:tc>
          <w:tcPr>
            <w:tcW w:w="2630" w:type="dxa"/>
          </w:tcPr>
          <w:p w:rsidR="004C13A9" w:rsidRPr="007C0124" w:rsidRDefault="004C13A9" w:rsidP="004C13A9">
            <w:pPr>
              <w:jc w:val="center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4C13A9" w:rsidRPr="007C0124" w:rsidRDefault="004C13A9" w:rsidP="004C13A9">
            <w:pPr>
              <w:jc w:val="center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4C13A9" w:rsidRPr="007C0124" w:rsidRDefault="004C13A9" w:rsidP="004C13A9">
            <w:pPr>
              <w:jc w:val="center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4C13A9" w:rsidRPr="007C0124" w:rsidRDefault="004C13A9" w:rsidP="004C13A9">
            <w:pPr>
              <w:jc w:val="center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4</w:t>
            </w:r>
          </w:p>
        </w:tc>
      </w:tr>
      <w:tr w:rsidR="004C13A9" w:rsidRPr="007C0124" w:rsidTr="004C13A9">
        <w:trPr>
          <w:trHeight w:val="287"/>
        </w:trPr>
        <w:tc>
          <w:tcPr>
            <w:tcW w:w="2630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хозяйственной деятельности в строительстве</w:t>
            </w:r>
          </w:p>
        </w:tc>
        <w:tc>
          <w:tcPr>
            <w:tcW w:w="2426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БУАиА</w:t>
            </w:r>
            <w:proofErr w:type="spellEnd"/>
            <w:r>
              <w:rPr>
                <w:sz w:val="24"/>
                <w:szCs w:val="24"/>
              </w:rPr>
              <w:t xml:space="preserve"> в ОНХ</w:t>
            </w:r>
          </w:p>
        </w:tc>
        <w:tc>
          <w:tcPr>
            <w:tcW w:w="2649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Экономический</w:t>
            </w:r>
            <w:proofErr w:type="gramEnd"/>
            <w:r>
              <w:rPr>
                <w:sz w:val="24"/>
                <w:szCs w:val="24"/>
              </w:rPr>
              <w:t xml:space="preserve"> анализ деятельности организаций (предприятий)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БУАиА</w:t>
            </w:r>
            <w:proofErr w:type="spellEnd"/>
            <w:r>
              <w:rPr>
                <w:sz w:val="24"/>
                <w:szCs w:val="24"/>
              </w:rPr>
              <w:t xml:space="preserve"> в ОНХ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F15938" w:rsidRPr="007C0124" w:rsidTr="004C13A9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</w:tbl>
    <w:p w:rsidR="004C13A9" w:rsidRPr="007C0124" w:rsidRDefault="004C13A9" w:rsidP="004C13A9">
      <w:pPr>
        <w:jc w:val="both"/>
        <w:rPr>
          <w:sz w:val="24"/>
          <w:szCs w:val="24"/>
        </w:rPr>
      </w:pPr>
    </w:p>
    <w:p w:rsidR="004C13A9" w:rsidRPr="007C0124" w:rsidRDefault="004C13A9" w:rsidP="004C13A9">
      <w:pPr>
        <w:jc w:val="both"/>
        <w:rPr>
          <w:sz w:val="24"/>
          <w:szCs w:val="24"/>
        </w:rPr>
      </w:pPr>
    </w:p>
    <w:p w:rsidR="004C13A9" w:rsidRPr="007C0124" w:rsidRDefault="004C13A9" w:rsidP="004C13A9">
      <w:pPr>
        <w:jc w:val="both"/>
        <w:rPr>
          <w:sz w:val="24"/>
          <w:szCs w:val="24"/>
        </w:rPr>
      </w:pPr>
    </w:p>
    <w:p w:rsidR="004C13A9" w:rsidRDefault="004C13A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13A9" w:rsidRPr="007C0124" w:rsidRDefault="004C13A9" w:rsidP="004C13A9">
      <w:pPr>
        <w:jc w:val="both"/>
        <w:rPr>
          <w:sz w:val="24"/>
          <w:szCs w:val="24"/>
        </w:rPr>
      </w:pPr>
    </w:p>
    <w:p w:rsidR="004C13A9" w:rsidRPr="007C0124" w:rsidRDefault="004C13A9" w:rsidP="004528A8">
      <w:pPr>
        <w:jc w:val="center"/>
        <w:rPr>
          <w:b/>
          <w:bCs/>
          <w:sz w:val="24"/>
          <w:szCs w:val="24"/>
        </w:rPr>
      </w:pPr>
      <w:r w:rsidRPr="007C0124">
        <w:rPr>
          <w:b/>
          <w:bCs/>
          <w:sz w:val="24"/>
          <w:szCs w:val="24"/>
        </w:rPr>
        <w:t>Дополнения и изменения к учебной программе</w:t>
      </w:r>
    </w:p>
    <w:p w:rsidR="004C13A9" w:rsidRPr="007C0124" w:rsidRDefault="004C13A9" w:rsidP="004528A8">
      <w:pPr>
        <w:jc w:val="center"/>
        <w:rPr>
          <w:b/>
          <w:bCs/>
          <w:sz w:val="24"/>
          <w:szCs w:val="24"/>
        </w:rPr>
      </w:pPr>
      <w:r w:rsidRPr="007C0124">
        <w:rPr>
          <w:b/>
          <w:bCs/>
          <w:sz w:val="24"/>
          <w:szCs w:val="24"/>
        </w:rPr>
        <w:t>на _______________ учебный год</w:t>
      </w:r>
    </w:p>
    <w:p w:rsidR="004C13A9" w:rsidRPr="007C0124" w:rsidRDefault="004C13A9" w:rsidP="004C13A9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5752"/>
        <w:gridCol w:w="3285"/>
      </w:tblGrid>
      <w:tr w:rsidR="004C13A9" w:rsidRPr="007C0124" w:rsidTr="005C41CD">
        <w:tc>
          <w:tcPr>
            <w:tcW w:w="817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 xml:space="preserve">№ </w:t>
            </w:r>
            <w:proofErr w:type="gramStart"/>
            <w:r w:rsidRPr="007C0124">
              <w:rPr>
                <w:sz w:val="24"/>
                <w:szCs w:val="24"/>
              </w:rPr>
              <w:t>п</w:t>
            </w:r>
            <w:proofErr w:type="gramEnd"/>
            <w:r w:rsidRPr="007C0124">
              <w:rPr>
                <w:sz w:val="24"/>
                <w:szCs w:val="24"/>
              </w:rPr>
              <w:t>/п</w:t>
            </w:r>
          </w:p>
        </w:tc>
        <w:tc>
          <w:tcPr>
            <w:tcW w:w="5752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3285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Основание</w:t>
            </w:r>
          </w:p>
        </w:tc>
      </w:tr>
      <w:tr w:rsidR="004528A8" w:rsidRPr="007C0124" w:rsidTr="005C41CD"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528A8" w:rsidRPr="007C0124" w:rsidTr="004528A8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528A8" w:rsidRPr="007C0124" w:rsidRDefault="004528A8" w:rsidP="005C41CD">
            <w:pPr>
              <w:jc w:val="both"/>
              <w:rPr>
                <w:sz w:val="24"/>
                <w:szCs w:val="24"/>
              </w:rPr>
            </w:pPr>
          </w:p>
        </w:tc>
      </w:tr>
    </w:tbl>
    <w:p w:rsidR="004C13A9" w:rsidRPr="007C0124" w:rsidRDefault="004C13A9" w:rsidP="004C13A9">
      <w:pPr>
        <w:jc w:val="both"/>
        <w:rPr>
          <w:sz w:val="24"/>
          <w:szCs w:val="24"/>
        </w:rPr>
      </w:pPr>
    </w:p>
    <w:p w:rsidR="004C13A9" w:rsidRPr="007C0124" w:rsidRDefault="004C13A9" w:rsidP="004C13A9">
      <w:pPr>
        <w:jc w:val="both"/>
        <w:rPr>
          <w:sz w:val="24"/>
          <w:szCs w:val="24"/>
        </w:rPr>
      </w:pPr>
    </w:p>
    <w:p w:rsidR="004C13A9" w:rsidRPr="007C0124" w:rsidRDefault="004C13A9" w:rsidP="004C13A9">
      <w:pPr>
        <w:jc w:val="both"/>
        <w:rPr>
          <w:sz w:val="24"/>
          <w:szCs w:val="24"/>
        </w:rPr>
      </w:pPr>
      <w:r w:rsidRPr="007C0124">
        <w:rPr>
          <w:sz w:val="24"/>
          <w:szCs w:val="24"/>
        </w:rPr>
        <w:t xml:space="preserve">Учебная программа </w:t>
      </w:r>
      <w:proofErr w:type="gramStart"/>
      <w:r w:rsidRPr="007C0124">
        <w:rPr>
          <w:sz w:val="24"/>
          <w:szCs w:val="24"/>
        </w:rPr>
        <w:t>пересмотрена и одобрена</w:t>
      </w:r>
      <w:proofErr w:type="gramEnd"/>
      <w:r w:rsidRPr="007C0124">
        <w:rPr>
          <w:sz w:val="24"/>
          <w:szCs w:val="24"/>
        </w:rPr>
        <w:t xml:space="preserve"> на заседании кафедры </w:t>
      </w:r>
    </w:p>
    <w:p w:rsidR="004C13A9" w:rsidRPr="007C0124" w:rsidRDefault="004C13A9" w:rsidP="004C13A9">
      <w:pPr>
        <w:jc w:val="both"/>
        <w:rPr>
          <w:sz w:val="24"/>
          <w:szCs w:val="24"/>
        </w:rPr>
      </w:pPr>
      <w:r w:rsidRPr="007C0124">
        <w:rPr>
          <w:sz w:val="24"/>
          <w:szCs w:val="24"/>
        </w:rPr>
        <w:t>_________________________________</w:t>
      </w:r>
      <w:r w:rsidR="004528A8">
        <w:rPr>
          <w:sz w:val="24"/>
          <w:szCs w:val="24"/>
        </w:rPr>
        <w:t>________________</w:t>
      </w:r>
      <w:r w:rsidRPr="007C0124">
        <w:rPr>
          <w:sz w:val="24"/>
          <w:szCs w:val="24"/>
        </w:rPr>
        <w:t xml:space="preserve">(протокол № _____ </w:t>
      </w:r>
      <w:proofErr w:type="gramStart"/>
      <w:r w:rsidRPr="007C0124">
        <w:rPr>
          <w:sz w:val="24"/>
          <w:szCs w:val="24"/>
        </w:rPr>
        <w:t>от</w:t>
      </w:r>
      <w:proofErr w:type="gramEnd"/>
      <w:r w:rsidRPr="007C0124">
        <w:rPr>
          <w:sz w:val="24"/>
          <w:szCs w:val="24"/>
        </w:rPr>
        <w:t>_____________)</w:t>
      </w:r>
    </w:p>
    <w:p w:rsidR="004C13A9" w:rsidRPr="007C0124" w:rsidRDefault="004C13A9" w:rsidP="004C13A9">
      <w:pPr>
        <w:jc w:val="both"/>
        <w:rPr>
          <w:sz w:val="24"/>
          <w:szCs w:val="24"/>
        </w:rPr>
      </w:pPr>
      <w:r w:rsidRPr="007C0124">
        <w:rPr>
          <w:sz w:val="24"/>
          <w:szCs w:val="24"/>
        </w:rPr>
        <w:t>(название кафедры)</w:t>
      </w:r>
    </w:p>
    <w:p w:rsidR="004C13A9" w:rsidRPr="007C0124" w:rsidRDefault="004C13A9" w:rsidP="004C13A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2"/>
        <w:gridCol w:w="3205"/>
        <w:gridCol w:w="3361"/>
      </w:tblGrid>
      <w:tr w:rsidR="004C13A9" w:rsidRPr="007C0124" w:rsidTr="005C41CD">
        <w:tc>
          <w:tcPr>
            <w:tcW w:w="3282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Заведующий кафедрой</w:t>
            </w: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4C13A9" w:rsidRPr="007C0124" w:rsidRDefault="004C13A9" w:rsidP="005C41CD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__________________________</w:t>
            </w: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C13A9" w:rsidRPr="007C0124" w:rsidTr="005C41CD">
        <w:tc>
          <w:tcPr>
            <w:tcW w:w="3282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  <w:tr w:rsidR="004C13A9" w:rsidRPr="007C0124" w:rsidTr="005C41CD">
        <w:tc>
          <w:tcPr>
            <w:tcW w:w="3282" w:type="dxa"/>
          </w:tcPr>
          <w:p w:rsidR="004C13A9" w:rsidRPr="007C0124" w:rsidRDefault="004C13A9" w:rsidP="005C41CD">
            <w:pPr>
              <w:pStyle w:val="a6"/>
              <w:jc w:val="both"/>
              <w:rPr>
                <w:caps/>
                <w:sz w:val="24"/>
                <w:szCs w:val="24"/>
              </w:rPr>
            </w:pPr>
            <w:r w:rsidRPr="007C0124">
              <w:rPr>
                <w:caps/>
                <w:sz w:val="24"/>
                <w:szCs w:val="24"/>
              </w:rPr>
              <w:t>Утверждаю:</w:t>
            </w: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>Декан факультета</w:t>
            </w:r>
          </w:p>
        </w:tc>
        <w:tc>
          <w:tcPr>
            <w:tcW w:w="3205" w:type="dxa"/>
          </w:tcPr>
          <w:p w:rsidR="004C13A9" w:rsidRPr="007C0124" w:rsidRDefault="004C13A9" w:rsidP="005C41CD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  <w:r w:rsidRPr="007C0124">
              <w:rPr>
                <w:sz w:val="24"/>
                <w:szCs w:val="24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4C13A9" w:rsidRPr="007C0124" w:rsidRDefault="004C13A9" w:rsidP="005C41CD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  <w:p w:rsidR="004C13A9" w:rsidRPr="007C0124" w:rsidRDefault="004C13A9" w:rsidP="005C41CD">
            <w:pPr>
              <w:jc w:val="both"/>
              <w:rPr>
                <w:sz w:val="24"/>
                <w:szCs w:val="24"/>
              </w:rPr>
            </w:pPr>
          </w:p>
        </w:tc>
      </w:tr>
    </w:tbl>
    <w:p w:rsidR="000034EA" w:rsidRDefault="00635751" w:rsidP="0016408E"/>
    <w:sectPr w:rsidR="000034EA" w:rsidSect="0016408E">
      <w:type w:val="nextColumn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454F01"/>
    <w:multiLevelType w:val="hybridMultilevel"/>
    <w:tmpl w:val="2EDC0828"/>
    <w:lvl w:ilvl="0" w:tplc="380EDB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182D36F8"/>
    <w:multiLevelType w:val="hybridMultilevel"/>
    <w:tmpl w:val="1E5E8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55A18"/>
    <w:multiLevelType w:val="hybridMultilevel"/>
    <w:tmpl w:val="391EC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C6635"/>
    <w:multiLevelType w:val="hybridMultilevel"/>
    <w:tmpl w:val="D74C2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1A5E5F"/>
    <w:multiLevelType w:val="hybridMultilevel"/>
    <w:tmpl w:val="3926B7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4B2680"/>
    <w:multiLevelType w:val="hybridMultilevel"/>
    <w:tmpl w:val="7B40E6E8"/>
    <w:lvl w:ilvl="0" w:tplc="1352B09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42D108C9"/>
    <w:multiLevelType w:val="hybridMultilevel"/>
    <w:tmpl w:val="8C4A68B6"/>
    <w:lvl w:ilvl="0" w:tplc="2B2CA648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8">
    <w:nsid w:val="4B140470"/>
    <w:multiLevelType w:val="singleLevel"/>
    <w:tmpl w:val="DDF47C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31433E"/>
    <w:multiLevelType w:val="hybridMultilevel"/>
    <w:tmpl w:val="DE6C6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74D1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241A37"/>
    <w:multiLevelType w:val="hybridMultilevel"/>
    <w:tmpl w:val="E7E4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7B0A34"/>
    <w:multiLevelType w:val="hybridMultilevel"/>
    <w:tmpl w:val="14FA3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14"/>
    <w:rsid w:val="000942AD"/>
    <w:rsid w:val="000F13AD"/>
    <w:rsid w:val="0016408E"/>
    <w:rsid w:val="00223D97"/>
    <w:rsid w:val="00257FD6"/>
    <w:rsid w:val="003024F0"/>
    <w:rsid w:val="00325ED9"/>
    <w:rsid w:val="00417427"/>
    <w:rsid w:val="004528A8"/>
    <w:rsid w:val="00466A59"/>
    <w:rsid w:val="004C13A9"/>
    <w:rsid w:val="004E7EE8"/>
    <w:rsid w:val="005F0A30"/>
    <w:rsid w:val="00635751"/>
    <w:rsid w:val="006A077F"/>
    <w:rsid w:val="00707C5E"/>
    <w:rsid w:val="007D1014"/>
    <w:rsid w:val="007D3807"/>
    <w:rsid w:val="00862B83"/>
    <w:rsid w:val="009072E9"/>
    <w:rsid w:val="00941642"/>
    <w:rsid w:val="00966C59"/>
    <w:rsid w:val="009D6D3D"/>
    <w:rsid w:val="00A10C4D"/>
    <w:rsid w:val="00A35B97"/>
    <w:rsid w:val="00B43AAB"/>
    <w:rsid w:val="00C30E9B"/>
    <w:rsid w:val="00CB6222"/>
    <w:rsid w:val="00D01E3A"/>
    <w:rsid w:val="00D5520E"/>
    <w:rsid w:val="00EF3426"/>
    <w:rsid w:val="00F1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077F"/>
    <w:pPr>
      <w:keepNext/>
      <w:spacing w:line="288" w:lineRule="auto"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A077F"/>
    <w:pPr>
      <w:keepNext/>
      <w:outlineLvl w:val="6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077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077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FR1">
    <w:name w:val="FR1"/>
    <w:rsid w:val="006A077F"/>
    <w:pPr>
      <w:widowControl w:val="0"/>
      <w:autoSpaceDE w:val="0"/>
      <w:autoSpaceDN w:val="0"/>
      <w:adjustRightInd w:val="0"/>
      <w:spacing w:before="2400" w:after="0" w:line="240" w:lineRule="auto"/>
      <w:ind w:left="26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6A077F"/>
    <w:pPr>
      <w:widowControl w:val="0"/>
      <w:autoSpaceDE w:val="0"/>
      <w:autoSpaceDN w:val="0"/>
      <w:adjustRightInd w:val="0"/>
      <w:spacing w:before="620"/>
      <w:ind w:left="4080"/>
    </w:pPr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6A07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A0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qFormat/>
    <w:rsid w:val="006A077F"/>
    <w:pPr>
      <w:ind w:left="720"/>
      <w:contextualSpacing/>
    </w:pPr>
  </w:style>
  <w:style w:type="paragraph" w:customStyle="1" w:styleId="FR2">
    <w:name w:val="FR2"/>
    <w:rsid w:val="00325ED9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325E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5F0A30"/>
    <w:pPr>
      <w:ind w:right="-108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F0A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3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0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077F"/>
    <w:pPr>
      <w:keepNext/>
      <w:spacing w:line="288" w:lineRule="auto"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A077F"/>
    <w:pPr>
      <w:keepNext/>
      <w:outlineLvl w:val="6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077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077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FR1">
    <w:name w:val="FR1"/>
    <w:rsid w:val="006A077F"/>
    <w:pPr>
      <w:widowControl w:val="0"/>
      <w:autoSpaceDE w:val="0"/>
      <w:autoSpaceDN w:val="0"/>
      <w:adjustRightInd w:val="0"/>
      <w:spacing w:before="2400" w:after="0" w:line="240" w:lineRule="auto"/>
      <w:ind w:left="26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6A077F"/>
    <w:pPr>
      <w:widowControl w:val="0"/>
      <w:autoSpaceDE w:val="0"/>
      <w:autoSpaceDN w:val="0"/>
      <w:adjustRightInd w:val="0"/>
      <w:spacing w:before="620"/>
      <w:ind w:left="4080"/>
    </w:pPr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6A07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A0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qFormat/>
    <w:rsid w:val="006A077F"/>
    <w:pPr>
      <w:ind w:left="720"/>
      <w:contextualSpacing/>
    </w:pPr>
  </w:style>
  <w:style w:type="paragraph" w:customStyle="1" w:styleId="FR2">
    <w:name w:val="FR2"/>
    <w:rsid w:val="00325ED9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325E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5F0A30"/>
    <w:pPr>
      <w:ind w:right="-108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F0A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3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A30A-8251-413E-B690-26881304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24</cp:revision>
  <cp:lastPrinted>2015-03-20T07:09:00Z</cp:lastPrinted>
  <dcterms:created xsi:type="dcterms:W3CDTF">2015-03-12T17:20:00Z</dcterms:created>
  <dcterms:modified xsi:type="dcterms:W3CDTF">2015-03-20T07:09:00Z</dcterms:modified>
</cp:coreProperties>
</file>