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E8" w:rsidRDefault="00DE2DE8" w:rsidP="00DE2DE8">
      <w:pPr>
        <w:spacing w:before="40"/>
        <w:jc w:val="center"/>
      </w:pPr>
      <w:r>
        <w:rPr>
          <w:sz w:val="22"/>
          <w:szCs w:val="22"/>
        </w:rPr>
        <w:t>УЧЕБНО-МЕТОДИЧЕСКАЯ КАРТА УЧЕБНОЙ ДИСЦИПЛИНЫ «БУХГАЛТЕРСКИЙ УЧЕТ»</w:t>
      </w:r>
    </w:p>
    <w:p w:rsidR="00DE2DE8" w:rsidRPr="00406A81" w:rsidRDefault="00DE2DE8" w:rsidP="00DE2DE8">
      <w:pPr>
        <w:spacing w:before="40"/>
        <w:jc w:val="center"/>
        <w:rPr>
          <w:b/>
          <w:bCs/>
        </w:rPr>
      </w:pPr>
      <w:r>
        <w:rPr>
          <w:sz w:val="22"/>
          <w:szCs w:val="22"/>
        </w:rPr>
        <w:t xml:space="preserve">ДЛЯ ДНЕВНОЙ ФОРМЫ ПОЛУЧЕНИЯ ВЫСШЕГО </w:t>
      </w:r>
      <w:proofErr w:type="gramStart"/>
      <w:r>
        <w:rPr>
          <w:sz w:val="22"/>
          <w:szCs w:val="22"/>
        </w:rPr>
        <w:t xml:space="preserve">ОБРАЗОВАНИЯ  </w:t>
      </w:r>
      <w:r w:rsidRPr="00406A81">
        <w:rPr>
          <w:b/>
          <w:bCs/>
          <w:sz w:val="22"/>
          <w:szCs w:val="22"/>
        </w:rPr>
        <w:t>на</w:t>
      </w:r>
      <w:proofErr w:type="gramEnd"/>
      <w:r w:rsidRPr="00406A81">
        <w:rPr>
          <w:b/>
          <w:bCs/>
          <w:sz w:val="22"/>
          <w:szCs w:val="22"/>
        </w:rPr>
        <w:t xml:space="preserve"> 2023-2024 учебный год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850"/>
        <w:gridCol w:w="851"/>
        <w:gridCol w:w="850"/>
        <w:gridCol w:w="747"/>
        <w:gridCol w:w="720"/>
        <w:gridCol w:w="720"/>
        <w:gridCol w:w="1080"/>
        <w:gridCol w:w="1140"/>
      </w:tblGrid>
      <w:tr w:rsidR="00DE2DE8" w:rsidTr="00836A4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 xml:space="preserve">Номер раздела, </w:t>
            </w: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темы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E2DE8" w:rsidRDefault="00DE2DE8" w:rsidP="00836A4A">
            <w:pPr>
              <w:jc w:val="center"/>
              <w:rPr>
                <w:sz w:val="22"/>
                <w:szCs w:val="22"/>
              </w:rPr>
            </w:pP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Форма контроля</w:t>
            </w:r>
          </w:p>
          <w:p w:rsidR="00DE2DE8" w:rsidRDefault="00DE2DE8" w:rsidP="00836A4A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знаний</w:t>
            </w:r>
          </w:p>
        </w:tc>
      </w:tr>
      <w:tr w:rsidR="00DE2DE8" w:rsidTr="00836A4A">
        <w:trPr>
          <w:cantSplit/>
          <w:trHeight w:val="116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DE8" w:rsidRDefault="00DE2DE8" w:rsidP="00836A4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Практические</w:t>
            </w: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Семинарские</w:t>
            </w: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 xml:space="preserve">Лабораторные </w:t>
            </w: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 xml:space="preserve">Количество часов </w:t>
            </w:r>
          </w:p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УСР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E2DE8" w:rsidTr="00836A4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proofErr w:type="gramStart"/>
            <w:r>
              <w:rPr>
                <w:sz w:val="16"/>
                <w:szCs w:val="16"/>
              </w:rPr>
              <w:t>Лек-</w:t>
            </w:r>
            <w:proofErr w:type="spellStart"/>
            <w:r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ПЗ (СЗ)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DE8" w:rsidRDefault="00DE2DE8" w:rsidP="00836A4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E2DE8" w:rsidRDefault="00DE2DE8" w:rsidP="00DE2DE8">
      <w:pPr>
        <w:rPr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850"/>
        <w:gridCol w:w="851"/>
        <w:gridCol w:w="850"/>
        <w:gridCol w:w="747"/>
        <w:gridCol w:w="720"/>
        <w:gridCol w:w="720"/>
        <w:gridCol w:w="1080"/>
        <w:gridCol w:w="1140"/>
      </w:tblGrid>
      <w:tr w:rsidR="00DE2DE8" w:rsidTr="00836A4A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iCs/>
                <w:spacing w:val="0"/>
                <w:kern w:val="0"/>
                <w:position w:val="0"/>
                <w:szCs w:val="24"/>
                <w:lang w:val="ru-RU"/>
              </w:rPr>
              <w:t>Бухгалтерский учет в системе управления деятельностью организацией, его предмет и метод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тест, 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iCs/>
                <w:spacing w:val="0"/>
                <w:kern w:val="0"/>
                <w:position w:val="0"/>
                <w:szCs w:val="24"/>
                <w:lang w:val="ru-RU"/>
              </w:rPr>
              <w:t>Бухгалтерский баланс как элемент метода бухгалтерского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pStyle w:val="LO-Normal"/>
              <w:widowControl/>
              <w:spacing w:line="240" w:lineRule="auto"/>
              <w:ind w:right="57" w:firstLine="0"/>
              <w:jc w:val="both"/>
            </w:pPr>
            <w:r>
              <w:rPr>
                <w:iCs/>
                <w:szCs w:val="24"/>
              </w:rPr>
              <w:t>Счета и двойная запись, документация и инвентаризация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pStyle w:val="a3"/>
              <w:widowControl/>
            </w:pPr>
            <w:r>
              <w:rPr>
                <w:iCs/>
                <w:spacing w:val="0"/>
                <w:kern w:val="0"/>
                <w:position w:val="0"/>
                <w:szCs w:val="24"/>
                <w:lang w:val="ru-RU"/>
              </w:rPr>
              <w:t>Учет хозяйственных процессов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тест, опрос, контрольная работа</w:t>
            </w:r>
          </w:p>
        </w:tc>
      </w:tr>
      <w:tr w:rsidR="00DE2DE8" w:rsidTr="00836A4A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iCs/>
                <w:spacing w:val="0"/>
                <w:kern w:val="0"/>
                <w:position w:val="0"/>
                <w:szCs w:val="24"/>
                <w:lang w:val="ru-RU"/>
              </w:rPr>
              <w:t>Учет денежных средств в кассе и на счетах в банках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тест, задачи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pStyle w:val="a3"/>
              <w:widowControl/>
            </w:pPr>
            <w:r>
              <w:rPr>
                <w:bCs/>
                <w:iCs/>
                <w:spacing w:val="0"/>
                <w:kern w:val="0"/>
                <w:position w:val="0"/>
                <w:szCs w:val="24"/>
                <w:lang w:val="ru-RU"/>
              </w:rPr>
              <w:t>Учет расчетов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bCs/>
                <w:iCs/>
                <w:spacing w:val="0"/>
                <w:kern w:val="0"/>
                <w:position w:val="0"/>
                <w:szCs w:val="24"/>
                <w:lang w:val="ru-RU"/>
              </w:rPr>
              <w:t>Учет основных средств и нематериальных активов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pStyle w:val="a3"/>
              <w:widowControl/>
            </w:pPr>
            <w:r>
              <w:rPr>
                <w:bCs/>
                <w:iCs/>
                <w:spacing w:val="0"/>
                <w:kern w:val="0"/>
                <w:position w:val="0"/>
                <w:szCs w:val="24"/>
                <w:lang w:val="ru-RU"/>
              </w:rPr>
              <w:t xml:space="preserve">Учет производственных запасов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bCs/>
                <w:iCs/>
                <w:spacing w:val="0"/>
                <w:kern w:val="0"/>
                <w:position w:val="0"/>
                <w:szCs w:val="24"/>
                <w:lang w:val="ru-RU"/>
              </w:rPr>
              <w:t xml:space="preserve">Учет расчетов с персоналом по оплате труда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задачи, опрос,</w:t>
            </w:r>
          </w:p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Pr="0087422B" w:rsidRDefault="00DE2DE8" w:rsidP="00836A4A">
            <w:pPr>
              <w:pStyle w:val="a3"/>
              <w:widowControl/>
              <w:rPr>
                <w:lang w:val="ru-RU"/>
              </w:rPr>
            </w:pPr>
            <w:r>
              <w:rPr>
                <w:bCs/>
                <w:iCs/>
                <w:spacing w:val="0"/>
                <w:kern w:val="0"/>
                <w:position w:val="0"/>
                <w:szCs w:val="24"/>
                <w:lang w:val="ru-RU"/>
              </w:rPr>
              <w:t>Учет затрат и калькулирование себестоимости продукции (работ,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E2DE8" w:rsidRDefault="00DE2DE8" w:rsidP="00836A4A">
            <w:pPr>
              <w:jc w:val="center"/>
              <w:rPr>
                <w:sz w:val="16"/>
                <w:szCs w:val="16"/>
              </w:rPr>
            </w:pPr>
          </w:p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тест, 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ind w:right="57"/>
              <w:jc w:val="both"/>
            </w:pPr>
            <w:r>
              <w:rPr>
                <w:iCs/>
                <w:sz w:val="24"/>
                <w:szCs w:val="24"/>
              </w:rPr>
              <w:t xml:space="preserve">Учет поступления, реализации и прочего </w:t>
            </w:r>
            <w:proofErr w:type="gramStart"/>
            <w:r>
              <w:rPr>
                <w:iCs/>
                <w:sz w:val="24"/>
                <w:szCs w:val="24"/>
              </w:rPr>
              <w:t>выбытия  готовой</w:t>
            </w:r>
            <w:proofErr w:type="gramEnd"/>
            <w:r>
              <w:rPr>
                <w:iCs/>
                <w:sz w:val="24"/>
                <w:szCs w:val="24"/>
              </w:rPr>
              <w:t xml:space="preserve">  продукции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center"/>
            </w:pPr>
            <w:r>
              <w:rPr>
                <w:sz w:val="18"/>
                <w:szCs w:val="18"/>
              </w:rPr>
              <w:t xml:space="preserve">тест, </w:t>
            </w:r>
            <w:r>
              <w:rPr>
                <w:sz w:val="16"/>
                <w:szCs w:val="16"/>
              </w:rPr>
              <w:t>опрос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ind w:right="72"/>
              <w:jc w:val="both"/>
            </w:pPr>
            <w:proofErr w:type="gramStart"/>
            <w:r>
              <w:rPr>
                <w:iCs/>
                <w:sz w:val="24"/>
                <w:szCs w:val="24"/>
              </w:rPr>
              <w:t>Учет  доходов</w:t>
            </w:r>
            <w:proofErr w:type="gramEnd"/>
            <w:r>
              <w:rPr>
                <w:iCs/>
                <w:sz w:val="24"/>
                <w:szCs w:val="24"/>
              </w:rPr>
              <w:t xml:space="preserve"> и расходов, финансовых результатов деятельности организации и ее капитала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тест, опрос, задачи</w:t>
            </w:r>
          </w:p>
          <w:p w:rsidR="00DE2DE8" w:rsidRDefault="00DE2DE8" w:rsidP="00836A4A">
            <w:pPr>
              <w:jc w:val="center"/>
            </w:pP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r>
              <w:rPr>
                <w:bCs/>
                <w:iCs/>
                <w:sz w:val="24"/>
                <w:szCs w:val="24"/>
              </w:rPr>
              <w:t>Индивидуальная бухгалтерская (финансовая) отчетность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тест,</w:t>
            </w:r>
          </w:p>
          <w:p w:rsidR="00DE2DE8" w:rsidRDefault="00DE2DE8" w:rsidP="00836A4A">
            <w:pPr>
              <w:jc w:val="center"/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DE2DE8" w:rsidTr="00836A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r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right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right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DE8" w:rsidRDefault="00DE2DE8" w:rsidP="00836A4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DE8" w:rsidRDefault="00DE2DE8" w:rsidP="00836A4A">
            <w:pPr>
              <w:jc w:val="center"/>
            </w:pPr>
            <w:r>
              <w:rPr>
                <w:b/>
                <w:sz w:val="22"/>
                <w:szCs w:val="22"/>
              </w:rPr>
              <w:t>зачет</w:t>
            </w:r>
          </w:p>
        </w:tc>
      </w:tr>
    </w:tbl>
    <w:p w:rsidR="000F1B30" w:rsidRDefault="000F1B30">
      <w:bookmarkStart w:id="0" w:name="_GoBack"/>
      <w:bookmarkEnd w:id="0"/>
    </w:p>
    <w:sectPr w:rsidR="000F1B30" w:rsidSect="00DE2D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E8"/>
    <w:rsid w:val="000F1B30"/>
    <w:rsid w:val="00D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9CB7-BFCA-42BD-BD1C-E54603E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E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DE2DE8"/>
    <w:pPr>
      <w:widowControl w:val="0"/>
      <w:suppressAutoHyphens/>
      <w:spacing w:after="0" w:line="300" w:lineRule="auto"/>
      <w:ind w:firstLine="84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тиль"/>
    <w:rsid w:val="00DE2DE8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2"/>
      <w:position w:val="-1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2023-09-03T13:53:00Z</dcterms:created>
  <dcterms:modified xsi:type="dcterms:W3CDTF">2023-09-03T13:54:00Z</dcterms:modified>
</cp:coreProperties>
</file>