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01" w:rsidRDefault="00C65701" w:rsidP="00C65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минимум для сдачи зачета</w:t>
      </w:r>
      <w:r w:rsidRPr="00873C17">
        <w:rPr>
          <w:b/>
          <w:sz w:val="28"/>
          <w:szCs w:val="28"/>
        </w:rPr>
        <w:t xml:space="preserve"> по дисциплине «</w:t>
      </w:r>
      <w:r w:rsidRPr="00873C17">
        <w:rPr>
          <w:b/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 w:rsidRPr="00873C17">
        <w:rPr>
          <w:b/>
          <w:sz w:val="28"/>
          <w:szCs w:val="28"/>
        </w:rPr>
        <w:t>»</w:t>
      </w:r>
    </w:p>
    <w:p w:rsidR="00C65701" w:rsidRPr="005E6D5D" w:rsidRDefault="00C65701" w:rsidP="00C65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5E6D5D">
        <w:rPr>
          <w:rFonts w:ascii="Times New Roman" w:hAnsi="Times New Roman"/>
          <w:b/>
          <w:sz w:val="24"/>
          <w:szCs w:val="24"/>
        </w:rPr>
        <w:t>. Основы ценообразования в организациях сферы товарного обращения</w:t>
      </w:r>
    </w:p>
    <w:p w:rsidR="00C65701" w:rsidRDefault="00C65701" w:rsidP="00C6570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5D">
        <w:rPr>
          <w:rFonts w:ascii="Times New Roman" w:hAnsi="Times New Roman"/>
          <w:sz w:val="24"/>
          <w:szCs w:val="24"/>
        </w:rPr>
        <w:t>Нормативно-правовое регулирование процесса ценообразования в Республике Беларусь. Виды цен и тарифов, применяемых в организациях торговли. Порядок формирования цен в организациях торговли. Перечень социально значимых товаров, цены на которые регулируются Министерством экономики Республики Беларусь. Перечень социально значимых товаров, цены на которые регулируются Облисполкомами и Минским горисполкомом. Механизм формирования свободных цен. Формирование цен с учётом зачётного механизма исчисления НДС. Методика бухгалтерского учета отдельных элементов продажной цены товаров. Влияние условий поставки и оплаты на ценовую политику предприятия. Виды скидок, оценка целесообразности их применения и методика учета.</w:t>
      </w:r>
    </w:p>
    <w:p w:rsidR="00C65701" w:rsidRPr="005E6D5D" w:rsidRDefault="00C65701" w:rsidP="00C6570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701" w:rsidRPr="005E6D5D" w:rsidRDefault="00C65701" w:rsidP="00C65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Pr="005E6D5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E6D5D">
        <w:rPr>
          <w:rFonts w:ascii="Times New Roman" w:hAnsi="Times New Roman"/>
          <w:b/>
          <w:sz w:val="24"/>
          <w:szCs w:val="24"/>
        </w:rPr>
        <w:t>Методы учетной оценки краткосрочных активов</w:t>
      </w:r>
    </w:p>
    <w:p w:rsidR="00C65701" w:rsidRPr="005E6D5D" w:rsidRDefault="00C65701" w:rsidP="00C657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6D5D">
        <w:rPr>
          <w:rFonts w:ascii="Times New Roman" w:hAnsi="Times New Roman"/>
          <w:sz w:val="24"/>
          <w:szCs w:val="24"/>
        </w:rPr>
        <w:t xml:space="preserve">Виды учетной оценки товарных и материальных запасов согласно нормативно-правовой базе Республики Беларусь в области учета. Методы формирования и учет продажной цены на товары, цены на которые регулируются государством. Методы формирования и учет продажной цены на товары, цены на которые не регулируются государством. Варианты учета расходов по доставке, фасовке и доработке товарных и материальных запасов. Документальное оформление и учет переоценки товаров. Особенности оценки и учет тары в организациях торговли, в т.ч. залоговой. Порядок формирования и учет стоимости импортного товара. Оценка запасов для целей составления бухгалтерской отчетности. Оценка долгосрочных активов, предназначенных для реализации. Методика учета обесценения по долгосрочным активам, предназначенным для реализации. </w:t>
      </w:r>
    </w:p>
    <w:p w:rsidR="00C65701" w:rsidRPr="005E6D5D" w:rsidRDefault="00C65701" w:rsidP="00C6570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65701" w:rsidRPr="005E6D5D" w:rsidRDefault="00C65701" w:rsidP="00C6570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Pr="005E6D5D">
        <w:rPr>
          <w:rFonts w:ascii="Times New Roman" w:hAnsi="Times New Roman"/>
          <w:b/>
          <w:sz w:val="24"/>
          <w:szCs w:val="24"/>
        </w:rPr>
        <w:t>. Методы формирования учетной оценки долгосрочных активов</w:t>
      </w:r>
    </w:p>
    <w:p w:rsidR="00C65701" w:rsidRDefault="00C65701" w:rsidP="00C65701">
      <w:pPr>
        <w:ind w:firstLine="709"/>
        <w:jc w:val="both"/>
        <w:rPr>
          <w:b/>
          <w:sz w:val="28"/>
          <w:szCs w:val="28"/>
        </w:rPr>
      </w:pPr>
      <w:r w:rsidRPr="005E6D5D">
        <w:rPr>
          <w:rFonts w:ascii="Times New Roman" w:hAnsi="Times New Roman"/>
          <w:sz w:val="24"/>
          <w:szCs w:val="24"/>
        </w:rPr>
        <w:t>Виды учетной оценки основных средств и нематериальных активов согласно нормативно-правовой базе Республики Беларусь в области учета.  Методы формирования первоначальной стоимости основных средств и нематериальных активов в зависимости от способов поступления активов в организацию. Сущность метода дисконтирования и наращения при оценке долгосрочных активов. Переоценка и обесценение: сходство и различие данных понятий. Подходы к переоценке основных средств и нематериальных активов в рамках применения норм МСФО. Тестирование основных средств и нематериальных активов на обесценение. Методика учета переоценки и обесценения основных средств и нематериальных активов. Порядок изменения амортизируемой стоимости основных средств и нематериальных активов. Оценка эффективности капитальных вложений (инвестиций) в рамках концепции стоимости денег во времени</w:t>
      </w:r>
    </w:p>
    <w:p w:rsidR="00A07C21" w:rsidRDefault="00A07C21"/>
    <w:sectPr w:rsidR="00A07C21" w:rsidSect="00A0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01"/>
    <w:rsid w:val="00A07C21"/>
    <w:rsid w:val="00C6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>Grizli777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1</cp:revision>
  <dcterms:created xsi:type="dcterms:W3CDTF">2014-09-12T07:24:00Z</dcterms:created>
  <dcterms:modified xsi:type="dcterms:W3CDTF">2014-09-12T07:24:00Z</dcterms:modified>
</cp:coreProperties>
</file>