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E3E" w:rsidRDefault="00380E3E" w:rsidP="00380E3E">
      <w:pPr>
        <w:widowControl w:val="0"/>
        <w:suppressAutoHyphens/>
        <w:spacing w:after="0" w:line="240" w:lineRule="auto"/>
        <w:contextualSpacing/>
        <w:jc w:val="center"/>
        <w:rPr>
          <w:rFonts w:ascii="Times New Roman" w:eastAsia="SimSun" w:hAnsi="Times New Roman" w:cs="Times New Roman"/>
          <w:b/>
          <w:kern w:val="1"/>
          <w:sz w:val="28"/>
          <w:szCs w:val="28"/>
          <w:lang w:eastAsia="zh-CN" w:bidi="hi-IN"/>
        </w:rPr>
      </w:pPr>
      <w:r>
        <w:rPr>
          <w:rFonts w:ascii="Times New Roman" w:eastAsia="SimSun" w:hAnsi="Times New Roman" w:cs="Times New Roman"/>
          <w:b/>
          <w:kern w:val="1"/>
          <w:sz w:val="28"/>
          <w:szCs w:val="28"/>
          <w:lang w:eastAsia="zh-CN" w:bidi="hi-IN"/>
        </w:rPr>
        <w:t>6.2 ОБРАЗЦЫ ТЕКСТОВ ДЛЯ РЕФЕРИРОВАНИЯ</w:t>
      </w:r>
    </w:p>
    <w:p w:rsidR="00380E3E" w:rsidRDefault="00380E3E" w:rsidP="00380E3E">
      <w:pPr>
        <w:widowControl w:val="0"/>
        <w:suppressAutoHyphens/>
        <w:spacing w:after="0" w:line="240" w:lineRule="auto"/>
        <w:contextualSpacing/>
        <w:jc w:val="center"/>
        <w:rPr>
          <w:rFonts w:ascii="Times New Roman" w:eastAsia="SimSun" w:hAnsi="Times New Roman" w:cs="Times New Roman"/>
          <w:b/>
          <w:kern w:val="1"/>
          <w:sz w:val="28"/>
          <w:szCs w:val="28"/>
          <w:lang w:eastAsia="zh-CN" w:bidi="hi-IN"/>
        </w:rPr>
      </w:pPr>
    </w:p>
    <w:p w:rsidR="00380E3E" w:rsidRPr="00380E3E" w:rsidRDefault="00380E3E" w:rsidP="00380E3E">
      <w:pPr>
        <w:widowControl w:val="0"/>
        <w:numPr>
          <w:ilvl w:val="0"/>
          <w:numId w:val="1"/>
        </w:numPr>
        <w:suppressAutoHyphens/>
        <w:spacing w:after="0" w:line="240" w:lineRule="auto"/>
        <w:contextualSpacing/>
        <w:jc w:val="both"/>
        <w:rPr>
          <w:rFonts w:ascii="Times New Roman" w:eastAsia="Times New Roman" w:hAnsi="Times New Roman" w:cs="Times New Roman"/>
          <w:b/>
          <w:kern w:val="1"/>
          <w:sz w:val="28"/>
          <w:szCs w:val="28"/>
          <w:lang w:eastAsia="ru-RU" w:bidi="hi-IN"/>
        </w:rPr>
      </w:pPr>
      <w:r w:rsidRPr="00380E3E">
        <w:rPr>
          <w:rFonts w:ascii="Times New Roman" w:eastAsia="SimSun" w:hAnsi="Times New Roman" w:cs="Times New Roman"/>
          <w:b/>
          <w:kern w:val="1"/>
          <w:sz w:val="28"/>
          <w:szCs w:val="28"/>
          <w:lang w:eastAsia="zh-CN" w:bidi="hi-IN"/>
        </w:rPr>
        <w:t xml:space="preserve">для специальностей </w:t>
      </w:r>
      <w:r w:rsidRPr="00380E3E">
        <w:rPr>
          <w:rFonts w:ascii="Times New Roman" w:eastAsia="Times New Roman" w:hAnsi="Times New Roman" w:cs="Times New Roman"/>
          <w:b/>
          <w:bCs/>
          <w:kern w:val="1"/>
          <w:sz w:val="28"/>
          <w:szCs w:val="28"/>
          <w:lang w:eastAsia="ru-RU" w:bidi="hi-IN"/>
        </w:rPr>
        <w:t>6-05-0311-02 «экономика и управление»</w:t>
      </w:r>
      <w:r w:rsidRPr="00380E3E">
        <w:rPr>
          <w:rFonts w:ascii="Times New Roman" w:eastAsia="SimSun" w:hAnsi="Times New Roman" w:cs="Times New Roman"/>
          <w:b/>
          <w:kern w:val="1"/>
          <w:sz w:val="28"/>
          <w:szCs w:val="28"/>
          <w:lang w:eastAsia="zh-CN" w:bidi="hi-IN"/>
        </w:rPr>
        <w:t xml:space="preserve">, </w:t>
      </w:r>
      <w:r w:rsidRPr="00380E3E">
        <w:rPr>
          <w:rFonts w:ascii="Times New Roman" w:eastAsia="Times New Roman" w:hAnsi="Times New Roman" w:cs="Times New Roman"/>
          <w:b/>
          <w:bCs/>
          <w:kern w:val="1"/>
          <w:sz w:val="28"/>
          <w:szCs w:val="28"/>
          <w:lang w:eastAsia="ru-RU" w:bidi="hi-IN"/>
        </w:rPr>
        <w:t>6-05-0413-01 «коммерция», 6-05-0413-02 «товароведение»</w:t>
      </w:r>
    </w:p>
    <w:p w:rsidR="00380E3E" w:rsidRDefault="00380E3E" w:rsidP="00380E3E">
      <w:pPr>
        <w:widowControl w:val="0"/>
        <w:suppressAutoHyphens/>
        <w:spacing w:after="0" w:line="240" w:lineRule="auto"/>
        <w:ind w:left="720"/>
        <w:contextualSpacing/>
        <w:jc w:val="both"/>
        <w:rPr>
          <w:rFonts w:ascii="Times New Roman" w:eastAsia="SimSun" w:hAnsi="Times New Roman" w:cs="Times New Roman"/>
          <w:b/>
          <w:kern w:val="1"/>
          <w:sz w:val="28"/>
          <w:szCs w:val="28"/>
          <w:lang w:eastAsia="zh-CN" w:bidi="hi-IN"/>
        </w:rPr>
      </w:pPr>
    </w:p>
    <w:p w:rsidR="00380E3E" w:rsidRPr="00380E3E" w:rsidRDefault="00380E3E" w:rsidP="00380E3E">
      <w:pPr>
        <w:spacing w:after="0" w:line="360" w:lineRule="auto"/>
        <w:rPr>
          <w:rFonts w:ascii="Times New Roman" w:eastAsia="Calibri" w:hAnsi="Times New Roman" w:cs="Times New Roman"/>
          <w:b/>
          <w:sz w:val="32"/>
          <w:szCs w:val="32"/>
          <w:lang w:val="en-US"/>
        </w:rPr>
      </w:pPr>
      <w:r w:rsidRPr="00380E3E">
        <w:rPr>
          <w:rFonts w:ascii="Times New Roman" w:eastAsia="Calibri" w:hAnsi="Times New Roman" w:cs="Times New Roman"/>
          <w:b/>
          <w:sz w:val="32"/>
          <w:szCs w:val="32"/>
        </w:rPr>
        <w:t>Устная</w:t>
      </w:r>
      <w:r w:rsidRPr="00380E3E">
        <w:rPr>
          <w:rFonts w:ascii="Times New Roman" w:eastAsia="Calibri" w:hAnsi="Times New Roman" w:cs="Times New Roman"/>
          <w:b/>
          <w:sz w:val="32"/>
          <w:szCs w:val="32"/>
          <w:lang w:val="en-US"/>
        </w:rPr>
        <w:t xml:space="preserve"> </w:t>
      </w:r>
      <w:r w:rsidRPr="00380E3E">
        <w:rPr>
          <w:rFonts w:ascii="Times New Roman" w:eastAsia="Calibri" w:hAnsi="Times New Roman" w:cs="Times New Roman"/>
          <w:b/>
          <w:sz w:val="32"/>
          <w:szCs w:val="32"/>
        </w:rPr>
        <w:t>практика</w:t>
      </w:r>
    </w:p>
    <w:p w:rsidR="00380E3E" w:rsidRPr="00380E3E" w:rsidRDefault="00380E3E" w:rsidP="00380E3E">
      <w:pPr>
        <w:spacing w:after="0" w:line="360" w:lineRule="auto"/>
        <w:ind w:firstLine="709"/>
        <w:jc w:val="center"/>
        <w:rPr>
          <w:rFonts w:ascii="Times New Roman" w:eastAsia="Calibri" w:hAnsi="Times New Roman" w:cs="Times New Roman"/>
          <w:sz w:val="32"/>
          <w:szCs w:val="32"/>
          <w:lang w:val="en-US"/>
        </w:rPr>
      </w:pPr>
      <w:r w:rsidRPr="00380E3E">
        <w:rPr>
          <w:rFonts w:ascii="Times New Roman" w:eastAsia="Calibri" w:hAnsi="Times New Roman" w:cs="Times New Roman"/>
          <w:b/>
          <w:sz w:val="32"/>
          <w:szCs w:val="32"/>
          <w:lang w:val="en-US"/>
        </w:rPr>
        <w:t xml:space="preserve">  Career Focus: Recruiter for Love</w:t>
      </w:r>
    </w:p>
    <w:p w:rsidR="00380E3E" w:rsidRPr="00380E3E" w:rsidRDefault="00380E3E" w:rsidP="00380E3E">
      <w:pPr>
        <w:spacing w:after="0" w:line="240" w:lineRule="auto"/>
        <w:ind w:firstLine="709"/>
        <w:jc w:val="both"/>
        <w:rPr>
          <w:rFonts w:ascii="Times New Roman" w:eastAsia="Calibri" w:hAnsi="Times New Roman" w:cs="Times New Roman"/>
          <w:i/>
          <w:sz w:val="32"/>
          <w:szCs w:val="32"/>
          <w:lang w:val="en-US"/>
        </w:rPr>
      </w:pPr>
    </w:p>
    <w:p w:rsidR="00380E3E" w:rsidRPr="00380E3E" w:rsidRDefault="00380E3E" w:rsidP="00380E3E">
      <w:pPr>
        <w:spacing w:after="0" w:line="240" w:lineRule="auto"/>
        <w:ind w:firstLine="709"/>
        <w:jc w:val="both"/>
        <w:rPr>
          <w:rFonts w:ascii="Times New Roman" w:eastAsia="Calibri" w:hAnsi="Times New Roman" w:cs="Times New Roman"/>
          <w:sz w:val="32"/>
          <w:szCs w:val="32"/>
          <w:lang w:val="en-US"/>
        </w:rPr>
      </w:pPr>
      <w:r w:rsidRPr="00380E3E">
        <w:rPr>
          <w:rFonts w:ascii="Times New Roman" w:eastAsia="Calibri" w:hAnsi="Times New Roman" w:cs="Times New Roman"/>
          <w:sz w:val="32"/>
          <w:szCs w:val="32"/>
          <w:lang w:val="en-US"/>
        </w:rPr>
        <w:t xml:space="preserve">Sophia McDonald has been fixing people up for as long as she can remember. </w:t>
      </w:r>
      <w:proofErr w:type="gramStart"/>
      <w:r w:rsidRPr="00380E3E">
        <w:rPr>
          <w:rFonts w:ascii="Times New Roman" w:eastAsia="Calibri" w:hAnsi="Times New Roman" w:cs="Times New Roman"/>
          <w:sz w:val="32"/>
          <w:szCs w:val="32"/>
          <w:lang w:val="en-US"/>
        </w:rPr>
        <w:t>But</w:t>
      </w:r>
      <w:proofErr w:type="gramEnd"/>
      <w:r w:rsidRPr="00380E3E">
        <w:rPr>
          <w:rFonts w:ascii="Times New Roman" w:eastAsia="Calibri" w:hAnsi="Times New Roman" w:cs="Times New Roman"/>
          <w:sz w:val="32"/>
          <w:szCs w:val="32"/>
          <w:lang w:val="en-US"/>
        </w:rPr>
        <w:t xml:space="preserve"> she didn’t become a professional matchmaker until 2007. The 36-year-old Moscow native started her own company, </w:t>
      </w:r>
      <w:r w:rsidRPr="00380E3E">
        <w:rPr>
          <w:rFonts w:ascii="Times New Roman" w:eastAsia="Calibri" w:hAnsi="Times New Roman" w:cs="Times New Roman"/>
          <w:i/>
          <w:sz w:val="32"/>
          <w:szCs w:val="32"/>
          <w:lang w:val="en-US"/>
        </w:rPr>
        <w:t>Sophisticated Matchmaking</w:t>
      </w:r>
      <w:r w:rsidRPr="00380E3E">
        <w:rPr>
          <w:rFonts w:ascii="Times New Roman" w:eastAsia="Calibri" w:hAnsi="Times New Roman" w:cs="Times New Roman"/>
          <w:sz w:val="32"/>
          <w:szCs w:val="32"/>
          <w:lang w:val="en-US"/>
        </w:rPr>
        <w:t>, the same year. The road to this was born out of many things, even heartbreak. “My own personal experiences, such as moving to the US and the challenges that came with it, were what got me into the matchmaking business,” she says.</w:t>
      </w:r>
    </w:p>
    <w:p w:rsidR="00380E3E" w:rsidRPr="00380E3E" w:rsidRDefault="00380E3E" w:rsidP="00380E3E">
      <w:pPr>
        <w:spacing w:after="0" w:line="240" w:lineRule="auto"/>
        <w:ind w:firstLine="709"/>
        <w:jc w:val="both"/>
        <w:rPr>
          <w:rFonts w:ascii="Times New Roman" w:eastAsia="Calibri" w:hAnsi="Times New Roman" w:cs="Times New Roman"/>
          <w:sz w:val="32"/>
          <w:szCs w:val="32"/>
          <w:lang w:val="en-US"/>
        </w:rPr>
      </w:pPr>
      <w:r w:rsidRPr="00380E3E">
        <w:rPr>
          <w:rFonts w:ascii="Times New Roman" w:eastAsia="Calibri" w:hAnsi="Times New Roman" w:cs="Times New Roman"/>
          <w:sz w:val="32"/>
          <w:szCs w:val="32"/>
          <w:lang w:val="en-US"/>
        </w:rPr>
        <w:t>A former political-campaign consultant and real-estate broker, McDonald has lived in the US since 2000 (an American ex-husband is what took her overseas). She describes herself as a “recruiter” for husbands, wives, boyfriends and girlfriends. “I cannot tell you the exact number of success stories I’ve had in creating lasting relationships. Most people don’t stay in touch with me after they meet someone,” she explains. “But I can tell you that, last month, I created four happy couples. I got this feedback in emails from my clients.”</w:t>
      </w:r>
    </w:p>
    <w:p w:rsidR="00380E3E" w:rsidRPr="00380E3E" w:rsidRDefault="00380E3E" w:rsidP="00380E3E">
      <w:pPr>
        <w:spacing w:after="0" w:line="240" w:lineRule="auto"/>
        <w:ind w:firstLine="709"/>
        <w:jc w:val="both"/>
        <w:rPr>
          <w:rFonts w:ascii="Times New Roman" w:eastAsia="Calibri" w:hAnsi="Times New Roman" w:cs="Times New Roman"/>
          <w:sz w:val="32"/>
          <w:szCs w:val="32"/>
          <w:lang w:val="en-US"/>
        </w:rPr>
      </w:pPr>
      <w:r w:rsidRPr="00380E3E">
        <w:rPr>
          <w:rFonts w:ascii="Times New Roman" w:eastAsia="Calibri" w:hAnsi="Times New Roman" w:cs="Times New Roman"/>
          <w:sz w:val="32"/>
          <w:szCs w:val="32"/>
          <w:lang w:val="en-US"/>
        </w:rPr>
        <w:t>McDonald says she started her business “because I have a knack for knowing who’d work well together as a couple. But I have to be honest,” she adds. “If I don’t click with people, I can’t do my job well and I won’t take them on as clients.”</w:t>
      </w:r>
    </w:p>
    <w:p w:rsidR="00380E3E" w:rsidRPr="00380E3E" w:rsidRDefault="00380E3E" w:rsidP="00380E3E">
      <w:pPr>
        <w:spacing w:after="0" w:line="240" w:lineRule="auto"/>
        <w:ind w:firstLine="709"/>
        <w:jc w:val="both"/>
        <w:rPr>
          <w:rFonts w:ascii="Times New Roman" w:eastAsia="Calibri" w:hAnsi="Times New Roman" w:cs="Times New Roman"/>
          <w:sz w:val="32"/>
          <w:szCs w:val="32"/>
          <w:lang w:val="en-US"/>
        </w:rPr>
      </w:pPr>
      <w:r w:rsidRPr="00380E3E">
        <w:rPr>
          <w:rFonts w:ascii="Times New Roman" w:eastAsia="Calibri" w:hAnsi="Times New Roman" w:cs="Times New Roman"/>
          <w:sz w:val="32"/>
          <w:szCs w:val="32"/>
          <w:lang w:val="en-US"/>
        </w:rPr>
        <w:t>A background in selling high-priced houses in the Seattle area has also been helpful. “When I was in real estate, I was a super networker – connecting and keeping in touch with hundreds of people a month. My database was growing daily; I talked to people everywhere I went – parties, stores, coffee shops, gas stations – always adding new people to my database. I learned the importance of building relationships and working by referrals only,” she explains. “I also did coaching for top sellers and found that those who closed the most deals were not necessarily the hardest-working, but rather the ones who valued the importance of relationship building. The same is true for my matchmaking business.”</w:t>
      </w:r>
    </w:p>
    <w:p w:rsidR="00380E3E" w:rsidRPr="00380E3E" w:rsidRDefault="00380E3E" w:rsidP="00380E3E">
      <w:pPr>
        <w:spacing w:after="0" w:line="240" w:lineRule="auto"/>
        <w:ind w:firstLine="709"/>
        <w:jc w:val="both"/>
        <w:rPr>
          <w:rFonts w:ascii="Times New Roman" w:eastAsia="Calibri" w:hAnsi="Times New Roman" w:cs="Times New Roman"/>
          <w:sz w:val="32"/>
          <w:szCs w:val="32"/>
          <w:lang w:val="en-US"/>
        </w:rPr>
      </w:pPr>
      <w:r w:rsidRPr="00380E3E">
        <w:rPr>
          <w:rFonts w:ascii="Times New Roman" w:eastAsia="Calibri" w:hAnsi="Times New Roman" w:cs="Times New Roman"/>
          <w:sz w:val="32"/>
          <w:szCs w:val="32"/>
          <w:lang w:val="en-US"/>
        </w:rPr>
        <w:lastRenderedPageBreak/>
        <w:t xml:space="preserve">While McDonald’s clients range in age from their 20s to their 70s, the majority are men and women in their late 30s and early 40s. This is the age when most people who </w:t>
      </w:r>
      <w:proofErr w:type="gramStart"/>
      <w:r w:rsidRPr="00380E3E">
        <w:rPr>
          <w:rFonts w:ascii="Times New Roman" w:eastAsia="Calibri" w:hAnsi="Times New Roman" w:cs="Times New Roman"/>
          <w:sz w:val="32"/>
          <w:szCs w:val="32"/>
          <w:lang w:val="en-US"/>
        </w:rPr>
        <w:t>haven’t</w:t>
      </w:r>
      <w:proofErr w:type="gramEnd"/>
      <w:r w:rsidRPr="00380E3E">
        <w:rPr>
          <w:rFonts w:ascii="Times New Roman" w:eastAsia="Calibri" w:hAnsi="Times New Roman" w:cs="Times New Roman"/>
          <w:sz w:val="32"/>
          <w:szCs w:val="32"/>
          <w:lang w:val="en-US"/>
        </w:rPr>
        <w:t xml:space="preserve"> married and had children start to panic, she says. McDonald serves clients in the Seattle area, though she will work with people in other locations.</w:t>
      </w:r>
    </w:p>
    <w:p w:rsidR="00380E3E" w:rsidRPr="00380E3E" w:rsidRDefault="00380E3E" w:rsidP="00380E3E">
      <w:pPr>
        <w:spacing w:after="0" w:line="240" w:lineRule="auto"/>
        <w:ind w:firstLine="709"/>
        <w:jc w:val="both"/>
        <w:rPr>
          <w:rFonts w:ascii="Times New Roman" w:eastAsia="Calibri" w:hAnsi="Times New Roman" w:cs="Times New Roman"/>
          <w:sz w:val="32"/>
          <w:szCs w:val="32"/>
          <w:lang w:val="en-US"/>
        </w:rPr>
      </w:pPr>
      <w:proofErr w:type="gramStart"/>
      <w:r w:rsidRPr="00380E3E">
        <w:rPr>
          <w:rFonts w:ascii="Times New Roman" w:eastAsia="Calibri" w:hAnsi="Times New Roman" w:cs="Times New Roman"/>
          <w:sz w:val="32"/>
          <w:szCs w:val="32"/>
          <w:lang w:val="en-US"/>
        </w:rPr>
        <w:t>Most of her clients find out about her from her website, or have heard about her in the local media.</w:t>
      </w:r>
      <w:proofErr w:type="gramEnd"/>
      <w:r w:rsidRPr="00380E3E">
        <w:rPr>
          <w:rFonts w:ascii="Times New Roman" w:eastAsia="Calibri" w:hAnsi="Times New Roman" w:cs="Times New Roman"/>
          <w:sz w:val="32"/>
          <w:szCs w:val="32"/>
          <w:lang w:val="en-US"/>
        </w:rPr>
        <w:t xml:space="preserve"> While professional matchmaking is quite expensive – some people have paid $50,000 to find a life partner – McDonald allows pre-screened people to join her database free. This means they can go out on a date with a paying client, although they cannot request any matchmaking services themselves.</w:t>
      </w:r>
    </w:p>
    <w:p w:rsidR="00380E3E" w:rsidRPr="00997D41" w:rsidRDefault="00380E3E" w:rsidP="00380E3E">
      <w:pPr>
        <w:spacing w:after="0" w:line="360" w:lineRule="auto"/>
        <w:rPr>
          <w:rFonts w:ascii="Times New Roman" w:eastAsia="Calibri" w:hAnsi="Times New Roman" w:cs="Times New Roman"/>
          <w:b/>
          <w:sz w:val="32"/>
          <w:szCs w:val="32"/>
          <w:lang w:val="en-US"/>
        </w:rPr>
      </w:pPr>
    </w:p>
    <w:p w:rsidR="00380E3E" w:rsidRPr="00380E3E" w:rsidRDefault="00380E3E" w:rsidP="00380E3E">
      <w:pPr>
        <w:spacing w:after="0" w:line="360" w:lineRule="auto"/>
        <w:rPr>
          <w:rFonts w:ascii="Times New Roman" w:eastAsia="Calibri" w:hAnsi="Times New Roman" w:cs="Times New Roman"/>
          <w:b/>
          <w:sz w:val="32"/>
          <w:szCs w:val="32"/>
          <w:lang w:val="en-US"/>
        </w:rPr>
      </w:pPr>
      <w:r w:rsidRPr="00380E3E">
        <w:rPr>
          <w:rFonts w:ascii="Times New Roman" w:eastAsia="Calibri" w:hAnsi="Times New Roman" w:cs="Times New Roman"/>
          <w:b/>
          <w:sz w:val="32"/>
          <w:szCs w:val="32"/>
        </w:rPr>
        <w:t>Основы</w:t>
      </w:r>
      <w:r w:rsidRPr="00380E3E">
        <w:rPr>
          <w:rFonts w:ascii="Times New Roman" w:eastAsia="Calibri" w:hAnsi="Times New Roman" w:cs="Times New Roman"/>
          <w:b/>
          <w:sz w:val="32"/>
          <w:szCs w:val="32"/>
          <w:lang w:val="en-US"/>
        </w:rPr>
        <w:t xml:space="preserve"> </w:t>
      </w:r>
      <w:r w:rsidRPr="00380E3E">
        <w:rPr>
          <w:rFonts w:ascii="Times New Roman" w:eastAsia="Calibri" w:hAnsi="Times New Roman" w:cs="Times New Roman"/>
          <w:b/>
          <w:sz w:val="32"/>
          <w:szCs w:val="32"/>
        </w:rPr>
        <w:t>делового</w:t>
      </w:r>
      <w:r w:rsidRPr="00380E3E">
        <w:rPr>
          <w:rFonts w:ascii="Times New Roman" w:eastAsia="Calibri" w:hAnsi="Times New Roman" w:cs="Times New Roman"/>
          <w:b/>
          <w:sz w:val="32"/>
          <w:szCs w:val="32"/>
          <w:lang w:val="en-US"/>
        </w:rPr>
        <w:t xml:space="preserve"> </w:t>
      </w:r>
      <w:r w:rsidRPr="00380E3E">
        <w:rPr>
          <w:rFonts w:ascii="Times New Roman" w:eastAsia="Calibri" w:hAnsi="Times New Roman" w:cs="Times New Roman"/>
          <w:b/>
          <w:sz w:val="32"/>
          <w:szCs w:val="32"/>
        </w:rPr>
        <w:t>общения</w:t>
      </w:r>
    </w:p>
    <w:p w:rsidR="00380E3E" w:rsidRPr="00380E3E" w:rsidRDefault="00380E3E" w:rsidP="00380E3E">
      <w:pPr>
        <w:spacing w:after="0" w:line="360" w:lineRule="auto"/>
        <w:ind w:firstLine="709"/>
        <w:jc w:val="center"/>
        <w:rPr>
          <w:rFonts w:ascii="Times New Roman" w:eastAsia="Calibri" w:hAnsi="Times New Roman" w:cs="Times New Roman"/>
          <w:b/>
          <w:bCs/>
          <w:color w:val="000000"/>
          <w:sz w:val="32"/>
          <w:szCs w:val="32"/>
          <w:lang w:val="en-US"/>
        </w:rPr>
      </w:pPr>
      <w:r w:rsidRPr="00380E3E">
        <w:rPr>
          <w:rFonts w:ascii="Times New Roman" w:eastAsia="Calibri" w:hAnsi="Times New Roman" w:cs="Times New Roman"/>
          <w:b/>
          <w:bCs/>
          <w:color w:val="000000"/>
          <w:sz w:val="32"/>
          <w:szCs w:val="32"/>
          <w:lang w:val="en-US"/>
        </w:rPr>
        <w:t>Great Expectations</w:t>
      </w:r>
    </w:p>
    <w:p w:rsidR="00380E3E" w:rsidRPr="00380E3E" w:rsidRDefault="00380E3E" w:rsidP="00380E3E">
      <w:pPr>
        <w:spacing w:after="200" w:line="276" w:lineRule="auto"/>
        <w:ind w:left="6372"/>
        <w:rPr>
          <w:rFonts w:ascii="Times New Roman" w:eastAsia="Calibri" w:hAnsi="Times New Roman" w:cs="Times New Roman"/>
          <w:b/>
          <w:bCs/>
          <w:i/>
          <w:color w:val="000000"/>
          <w:sz w:val="32"/>
          <w:szCs w:val="32"/>
          <w:lang w:val="en-US"/>
        </w:rPr>
      </w:pPr>
      <w:proofErr w:type="gramStart"/>
      <w:r w:rsidRPr="00380E3E">
        <w:rPr>
          <w:rFonts w:ascii="Times New Roman" w:eastAsia="Calibri" w:hAnsi="Times New Roman" w:cs="Times New Roman"/>
          <w:bCs/>
          <w:i/>
          <w:sz w:val="32"/>
          <w:szCs w:val="32"/>
          <w:lang w:val="en-US"/>
        </w:rPr>
        <w:t>by</w:t>
      </w:r>
      <w:proofErr w:type="gramEnd"/>
      <w:r w:rsidRPr="00380E3E">
        <w:rPr>
          <w:rFonts w:ascii="Times New Roman" w:eastAsia="Calibri" w:hAnsi="Times New Roman" w:cs="Times New Roman"/>
          <w:bCs/>
          <w:i/>
          <w:sz w:val="32"/>
          <w:szCs w:val="32"/>
          <w:lang w:val="en-US"/>
        </w:rPr>
        <w:t xml:space="preserve"> Robert Gibson</w:t>
      </w:r>
    </w:p>
    <w:p w:rsidR="00380E3E" w:rsidRPr="00380E3E" w:rsidRDefault="00380E3E" w:rsidP="00380E3E">
      <w:pPr>
        <w:autoSpaceDE w:val="0"/>
        <w:autoSpaceDN w:val="0"/>
        <w:adjustRightInd w:val="0"/>
        <w:spacing w:after="0" w:line="240" w:lineRule="auto"/>
        <w:ind w:firstLine="709"/>
        <w:jc w:val="both"/>
        <w:rPr>
          <w:rFonts w:ascii="Times New Roman" w:eastAsia="Calibri" w:hAnsi="Times New Roman" w:cs="Times New Roman"/>
          <w:sz w:val="32"/>
          <w:szCs w:val="32"/>
          <w:lang w:val="en-US"/>
        </w:rPr>
      </w:pPr>
      <w:r w:rsidRPr="00380E3E">
        <w:rPr>
          <w:rFonts w:ascii="Times New Roman" w:eastAsia="Calibri" w:hAnsi="Times New Roman" w:cs="Times New Roman"/>
          <w:bCs/>
          <w:sz w:val="32"/>
          <w:szCs w:val="32"/>
          <w:lang w:val="en-US"/>
        </w:rPr>
        <w:t xml:space="preserve">Customer service and customer care are the cornerstones of every company. </w:t>
      </w:r>
      <w:proofErr w:type="gramStart"/>
      <w:r w:rsidRPr="00380E3E">
        <w:rPr>
          <w:rFonts w:ascii="Times New Roman" w:eastAsia="Calibri" w:hAnsi="Times New Roman" w:cs="Times New Roman"/>
          <w:bCs/>
          <w:sz w:val="32"/>
          <w:szCs w:val="32"/>
          <w:lang w:val="en-US"/>
        </w:rPr>
        <w:t>But</w:t>
      </w:r>
      <w:proofErr w:type="gramEnd"/>
      <w:r w:rsidRPr="00380E3E">
        <w:rPr>
          <w:rFonts w:ascii="Times New Roman" w:eastAsia="Calibri" w:hAnsi="Times New Roman" w:cs="Times New Roman"/>
          <w:bCs/>
          <w:sz w:val="32"/>
          <w:szCs w:val="32"/>
          <w:lang w:val="en-US"/>
        </w:rPr>
        <w:t xml:space="preserve"> it’s important to bear in mind that expectations of these services differ from country to country and from culture to culture, as Robert Gibson explains. </w:t>
      </w:r>
    </w:p>
    <w:p w:rsidR="00380E3E" w:rsidRPr="00380E3E" w:rsidRDefault="00380E3E" w:rsidP="00380E3E">
      <w:pPr>
        <w:autoSpaceDE w:val="0"/>
        <w:autoSpaceDN w:val="0"/>
        <w:adjustRightInd w:val="0"/>
        <w:spacing w:after="0" w:line="240" w:lineRule="auto"/>
        <w:ind w:firstLine="709"/>
        <w:jc w:val="both"/>
        <w:rPr>
          <w:rFonts w:ascii="Times New Roman" w:eastAsia="Calibri" w:hAnsi="Times New Roman" w:cs="Times New Roman"/>
          <w:sz w:val="32"/>
          <w:szCs w:val="32"/>
          <w:lang w:val="en-US"/>
        </w:rPr>
      </w:pPr>
      <w:r w:rsidRPr="00380E3E">
        <w:rPr>
          <w:rFonts w:ascii="Times New Roman" w:eastAsia="Calibri" w:hAnsi="Times New Roman" w:cs="Times New Roman"/>
          <w:sz w:val="32"/>
          <w:szCs w:val="32"/>
          <w:lang w:val="en-US"/>
        </w:rPr>
        <w:t xml:space="preserve">We had missed the flight connection and were queuing at the airline counter in Frankfurt to get new tickets. The US </w:t>
      </w:r>
      <w:proofErr w:type="gramStart"/>
      <w:r w:rsidRPr="00380E3E">
        <w:rPr>
          <w:rFonts w:ascii="Times New Roman" w:eastAsia="Calibri" w:hAnsi="Times New Roman" w:cs="Times New Roman"/>
          <w:sz w:val="32"/>
          <w:szCs w:val="32"/>
          <w:lang w:val="en-US"/>
        </w:rPr>
        <w:t>businessman</w:t>
      </w:r>
      <w:proofErr w:type="gramEnd"/>
      <w:r w:rsidRPr="00380E3E">
        <w:rPr>
          <w:rFonts w:ascii="Times New Roman" w:eastAsia="Calibri" w:hAnsi="Times New Roman" w:cs="Times New Roman"/>
          <w:sz w:val="32"/>
          <w:szCs w:val="32"/>
          <w:lang w:val="en-US"/>
        </w:rPr>
        <w:t xml:space="preserve"> in front of me was complaining that no one had apologized. He threatened not to fly with the airline again. From where I was standing, I could see that the German ticket agent was typing in data and concentrating on the computer screen. Within a few seconds, she had handed him the new ticket. </w:t>
      </w:r>
      <w:proofErr w:type="gramStart"/>
      <w:r w:rsidRPr="00380E3E">
        <w:rPr>
          <w:rFonts w:ascii="Times New Roman" w:eastAsia="Calibri" w:hAnsi="Times New Roman" w:cs="Times New Roman"/>
          <w:sz w:val="32"/>
          <w:szCs w:val="32"/>
          <w:lang w:val="en-US"/>
        </w:rPr>
        <w:t>He walked away with a new flight but was still complaining about the “terrible service”.</w:t>
      </w:r>
      <w:proofErr w:type="gramEnd"/>
    </w:p>
    <w:p w:rsidR="00380E3E" w:rsidRPr="00380E3E" w:rsidRDefault="00380E3E" w:rsidP="00380E3E">
      <w:pPr>
        <w:autoSpaceDE w:val="0"/>
        <w:autoSpaceDN w:val="0"/>
        <w:adjustRightInd w:val="0"/>
        <w:spacing w:after="0" w:line="240" w:lineRule="auto"/>
        <w:ind w:firstLine="709"/>
        <w:jc w:val="both"/>
        <w:rPr>
          <w:rFonts w:ascii="Times New Roman" w:eastAsia="Calibri" w:hAnsi="Times New Roman" w:cs="Times New Roman"/>
          <w:sz w:val="32"/>
          <w:szCs w:val="32"/>
          <w:lang w:val="en-US"/>
        </w:rPr>
      </w:pPr>
      <w:r w:rsidRPr="00380E3E">
        <w:rPr>
          <w:rFonts w:ascii="Times New Roman" w:eastAsia="Calibri" w:hAnsi="Times New Roman" w:cs="Times New Roman"/>
          <w:sz w:val="32"/>
          <w:szCs w:val="32"/>
          <w:lang w:val="en-US"/>
        </w:rPr>
        <w:t>For me, this was a classic example of person orientation versus task orientation. In cultures that are usually task-oriented, the priority is getting the job done; in person-oriented cultures, it is essential to develop a relationship first before g</w:t>
      </w:r>
      <w:bookmarkStart w:id="0" w:name="_GoBack"/>
      <w:bookmarkEnd w:id="0"/>
      <w:r w:rsidRPr="00380E3E">
        <w:rPr>
          <w:rFonts w:ascii="Times New Roman" w:eastAsia="Calibri" w:hAnsi="Times New Roman" w:cs="Times New Roman"/>
          <w:sz w:val="32"/>
          <w:szCs w:val="32"/>
          <w:lang w:val="en-US"/>
        </w:rPr>
        <w:t>etting down to the task. The German ticket agent in this example no doubt felt that the most important thing was to get all the passengers in the queue their new tickets as quickly as possible and not “waste time” with “unnecessary” small talk. The American, not having received an apology or an explanation, interpreted this as “unfriendliness” and “poor service”.</w:t>
      </w:r>
    </w:p>
    <w:p w:rsidR="00380E3E" w:rsidRPr="00380E3E" w:rsidRDefault="00380E3E" w:rsidP="00380E3E">
      <w:pPr>
        <w:autoSpaceDE w:val="0"/>
        <w:autoSpaceDN w:val="0"/>
        <w:adjustRightInd w:val="0"/>
        <w:spacing w:after="0" w:line="240" w:lineRule="auto"/>
        <w:ind w:firstLine="709"/>
        <w:jc w:val="both"/>
        <w:rPr>
          <w:rFonts w:ascii="Times New Roman" w:eastAsia="Calibri" w:hAnsi="Times New Roman" w:cs="Times New Roman"/>
          <w:sz w:val="32"/>
          <w:szCs w:val="32"/>
          <w:lang w:val="en-US"/>
        </w:rPr>
      </w:pPr>
      <w:r w:rsidRPr="00380E3E">
        <w:rPr>
          <w:rFonts w:ascii="Times New Roman" w:eastAsia="Calibri" w:hAnsi="Times New Roman" w:cs="Times New Roman"/>
          <w:sz w:val="32"/>
          <w:szCs w:val="32"/>
          <w:lang w:val="en-US"/>
        </w:rPr>
        <w:t xml:space="preserve">Cultures that are normally more person- than task-oriented will spend a considerable time building up a relationship before they talk about </w:t>
      </w:r>
      <w:r w:rsidRPr="00380E3E">
        <w:rPr>
          <w:rFonts w:ascii="Times New Roman" w:eastAsia="Calibri" w:hAnsi="Times New Roman" w:cs="Times New Roman"/>
          <w:sz w:val="32"/>
          <w:szCs w:val="32"/>
          <w:lang w:val="en-US"/>
        </w:rPr>
        <w:lastRenderedPageBreak/>
        <w:t xml:space="preserve">business. Europeans doing business in Arab countries are often frustrated at the time it takes to get down to business. They wonder why they are being entertained and asked about their private lives. Yet, in many cultures, it is essential to know the person </w:t>
      </w:r>
      <w:proofErr w:type="gramStart"/>
      <w:r w:rsidRPr="00380E3E">
        <w:rPr>
          <w:rFonts w:ascii="Times New Roman" w:eastAsia="Calibri" w:hAnsi="Times New Roman" w:cs="Times New Roman"/>
          <w:sz w:val="32"/>
          <w:szCs w:val="32"/>
          <w:lang w:val="en-US"/>
        </w:rPr>
        <w:t>you’re</w:t>
      </w:r>
      <w:proofErr w:type="gramEnd"/>
      <w:r w:rsidRPr="00380E3E">
        <w:rPr>
          <w:rFonts w:ascii="Times New Roman" w:eastAsia="Calibri" w:hAnsi="Times New Roman" w:cs="Times New Roman"/>
          <w:sz w:val="32"/>
          <w:szCs w:val="32"/>
          <w:lang w:val="en-US"/>
        </w:rPr>
        <w:t xml:space="preserve"> negotiating with before you can do the deal. Once the trust is there, things can move surprisingly quickly. </w:t>
      </w:r>
    </w:p>
    <w:p w:rsidR="00380E3E" w:rsidRPr="00380E3E" w:rsidRDefault="00380E3E" w:rsidP="00380E3E">
      <w:pPr>
        <w:autoSpaceDE w:val="0"/>
        <w:autoSpaceDN w:val="0"/>
        <w:adjustRightInd w:val="0"/>
        <w:spacing w:after="0" w:line="240" w:lineRule="auto"/>
        <w:ind w:firstLine="709"/>
        <w:jc w:val="both"/>
        <w:rPr>
          <w:rFonts w:ascii="Times New Roman" w:eastAsia="Calibri" w:hAnsi="Times New Roman" w:cs="Times New Roman"/>
          <w:sz w:val="32"/>
          <w:szCs w:val="32"/>
          <w:lang w:val="en-US"/>
        </w:rPr>
      </w:pPr>
      <w:r w:rsidRPr="00380E3E">
        <w:rPr>
          <w:rFonts w:ascii="Times New Roman" w:eastAsia="Calibri" w:hAnsi="Times New Roman" w:cs="Times New Roman"/>
          <w:sz w:val="32"/>
          <w:szCs w:val="32"/>
          <w:lang w:val="en-US"/>
        </w:rPr>
        <w:t xml:space="preserve">Awareness of cultural differences gives you a competitive advantage when you deal with your international customers. When presenting your products and services, </w:t>
      </w:r>
      <w:proofErr w:type="gramStart"/>
      <w:r w:rsidRPr="00380E3E">
        <w:rPr>
          <w:rFonts w:ascii="Times New Roman" w:eastAsia="Calibri" w:hAnsi="Times New Roman" w:cs="Times New Roman"/>
          <w:sz w:val="32"/>
          <w:szCs w:val="32"/>
          <w:lang w:val="en-US"/>
        </w:rPr>
        <w:t>it’s</w:t>
      </w:r>
      <w:proofErr w:type="gramEnd"/>
      <w:r w:rsidRPr="00380E3E">
        <w:rPr>
          <w:rFonts w:ascii="Times New Roman" w:eastAsia="Calibri" w:hAnsi="Times New Roman" w:cs="Times New Roman"/>
          <w:sz w:val="32"/>
          <w:szCs w:val="32"/>
          <w:lang w:val="en-US"/>
        </w:rPr>
        <w:t xml:space="preserve"> worth considering the cultural background of your clients. In some cultures, like Germany, they will expect a sales presentation to focus on detailed information about the product or service. In others, like the US or Britain, customers may want to see the “big picture” before getting down to details.</w:t>
      </w:r>
    </w:p>
    <w:p w:rsidR="00380E3E" w:rsidRPr="00380E3E" w:rsidRDefault="00380E3E" w:rsidP="00380E3E">
      <w:pPr>
        <w:autoSpaceDE w:val="0"/>
        <w:autoSpaceDN w:val="0"/>
        <w:adjustRightInd w:val="0"/>
        <w:spacing w:after="0" w:line="240" w:lineRule="auto"/>
        <w:ind w:firstLine="709"/>
        <w:jc w:val="both"/>
        <w:rPr>
          <w:rFonts w:ascii="Times New Roman" w:eastAsia="Calibri" w:hAnsi="Times New Roman" w:cs="Times New Roman"/>
          <w:color w:val="000000"/>
          <w:sz w:val="32"/>
          <w:szCs w:val="32"/>
          <w:lang w:val="en-US"/>
        </w:rPr>
      </w:pPr>
      <w:r w:rsidRPr="00380E3E">
        <w:rPr>
          <w:rFonts w:ascii="Times New Roman" w:eastAsia="Calibri" w:hAnsi="Times New Roman" w:cs="Times New Roman"/>
          <w:color w:val="000000"/>
          <w:sz w:val="32"/>
          <w:szCs w:val="32"/>
          <w:lang w:val="en-US"/>
        </w:rPr>
        <w:t>In future-oriented cultures, like the US, the most convincing arguments in the sales pitch will be the ones that concentrate on future benefits. Customers from past-oriented cultures, such as India and China, will expect to hear about the history and past achievements of your company.</w:t>
      </w:r>
    </w:p>
    <w:p w:rsidR="00380E3E" w:rsidRPr="00380E3E" w:rsidRDefault="00380E3E" w:rsidP="00380E3E">
      <w:pPr>
        <w:autoSpaceDE w:val="0"/>
        <w:autoSpaceDN w:val="0"/>
        <w:adjustRightInd w:val="0"/>
        <w:spacing w:after="0" w:line="240" w:lineRule="auto"/>
        <w:ind w:firstLine="709"/>
        <w:jc w:val="both"/>
        <w:rPr>
          <w:rFonts w:ascii="Times New Roman" w:eastAsia="Calibri" w:hAnsi="Times New Roman" w:cs="Times New Roman"/>
          <w:sz w:val="32"/>
          <w:szCs w:val="32"/>
          <w:lang w:val="en-US"/>
        </w:rPr>
      </w:pPr>
      <w:r w:rsidRPr="00380E3E">
        <w:rPr>
          <w:rFonts w:ascii="Times New Roman" w:eastAsia="Calibri" w:hAnsi="Times New Roman" w:cs="Times New Roman"/>
          <w:sz w:val="32"/>
          <w:szCs w:val="32"/>
          <w:lang w:val="en-US"/>
        </w:rPr>
        <w:t xml:space="preserve">Negotiating is an important part of handling customers, and styles differ widely across the world. </w:t>
      </w:r>
      <w:proofErr w:type="gramStart"/>
      <w:r w:rsidRPr="00380E3E">
        <w:rPr>
          <w:rFonts w:ascii="Times New Roman" w:eastAsia="Calibri" w:hAnsi="Times New Roman" w:cs="Times New Roman"/>
          <w:sz w:val="32"/>
          <w:szCs w:val="32"/>
          <w:lang w:val="en-US"/>
        </w:rPr>
        <w:t>It’s</w:t>
      </w:r>
      <w:proofErr w:type="gramEnd"/>
      <w:r w:rsidRPr="00380E3E">
        <w:rPr>
          <w:rFonts w:ascii="Times New Roman" w:eastAsia="Calibri" w:hAnsi="Times New Roman" w:cs="Times New Roman"/>
          <w:sz w:val="32"/>
          <w:szCs w:val="32"/>
          <w:lang w:val="en-US"/>
        </w:rPr>
        <w:t xml:space="preserve"> worth finding out the answers to some basic questions before you start negotiating. Where will the negotiations take place? In the office? In a restaurant? On a golf course? In the sauna? At home, in the pub, or maybe even in a karaoke bar?</w:t>
      </w:r>
    </w:p>
    <w:p w:rsidR="00380E3E" w:rsidRPr="00380E3E" w:rsidRDefault="00380E3E" w:rsidP="00380E3E">
      <w:pPr>
        <w:autoSpaceDE w:val="0"/>
        <w:autoSpaceDN w:val="0"/>
        <w:adjustRightInd w:val="0"/>
        <w:spacing w:after="0" w:line="240" w:lineRule="auto"/>
        <w:ind w:firstLine="709"/>
        <w:jc w:val="both"/>
        <w:rPr>
          <w:rFonts w:ascii="Times New Roman" w:eastAsia="Calibri" w:hAnsi="Times New Roman" w:cs="Times New Roman"/>
          <w:sz w:val="32"/>
          <w:szCs w:val="32"/>
          <w:lang w:val="en-US"/>
        </w:rPr>
      </w:pPr>
      <w:r w:rsidRPr="00380E3E">
        <w:rPr>
          <w:rFonts w:ascii="Times New Roman" w:eastAsia="Calibri" w:hAnsi="Times New Roman" w:cs="Times New Roman"/>
          <w:sz w:val="32"/>
          <w:szCs w:val="32"/>
          <w:lang w:val="en-US"/>
        </w:rPr>
        <w:t xml:space="preserve">Who should be present in negotiations? In cultures with steep hierarchies, like France or China, it may be essential that not only the technical experts but also senior managers are present – this </w:t>
      </w:r>
      <w:proofErr w:type="gramStart"/>
      <w:r w:rsidRPr="00380E3E">
        <w:rPr>
          <w:rFonts w:ascii="Times New Roman" w:eastAsia="Calibri" w:hAnsi="Times New Roman" w:cs="Times New Roman"/>
          <w:sz w:val="32"/>
          <w:szCs w:val="32"/>
          <w:lang w:val="en-US"/>
        </w:rPr>
        <w:t>is seen</w:t>
      </w:r>
      <w:proofErr w:type="gramEnd"/>
      <w:r w:rsidRPr="00380E3E">
        <w:rPr>
          <w:rFonts w:ascii="Times New Roman" w:eastAsia="Calibri" w:hAnsi="Times New Roman" w:cs="Times New Roman"/>
          <w:sz w:val="32"/>
          <w:szCs w:val="32"/>
          <w:lang w:val="en-US"/>
        </w:rPr>
        <w:t xml:space="preserve"> as a sign of respect for the importance of the customer. </w:t>
      </w:r>
    </w:p>
    <w:p w:rsidR="00380E3E" w:rsidRPr="00380E3E" w:rsidRDefault="00380E3E" w:rsidP="00380E3E">
      <w:pPr>
        <w:autoSpaceDE w:val="0"/>
        <w:autoSpaceDN w:val="0"/>
        <w:adjustRightInd w:val="0"/>
        <w:spacing w:after="0" w:line="240" w:lineRule="auto"/>
        <w:ind w:firstLine="709"/>
        <w:jc w:val="both"/>
        <w:rPr>
          <w:rFonts w:ascii="Times New Roman" w:eastAsia="Calibri" w:hAnsi="Times New Roman" w:cs="Times New Roman"/>
          <w:sz w:val="32"/>
          <w:szCs w:val="32"/>
          <w:lang w:val="en-US"/>
        </w:rPr>
      </w:pPr>
      <w:r w:rsidRPr="00380E3E">
        <w:rPr>
          <w:rFonts w:ascii="Times New Roman" w:eastAsia="Calibri" w:hAnsi="Times New Roman" w:cs="Times New Roman"/>
          <w:sz w:val="32"/>
          <w:szCs w:val="32"/>
          <w:lang w:val="en-US"/>
        </w:rPr>
        <w:t>When abroad, observe how people behave in shops. Tourists in Istanbul often view bargaining in the bazaars as a strange sport. Yet for Turkish business people, bargaining is a serious part of getting to know business partners. It is important to find out what the bargaining style of your client is. How far is your asking price from your desired price?</w:t>
      </w:r>
    </w:p>
    <w:p w:rsidR="00380E3E" w:rsidRPr="00380E3E" w:rsidRDefault="00380E3E" w:rsidP="00380E3E">
      <w:pPr>
        <w:autoSpaceDE w:val="0"/>
        <w:autoSpaceDN w:val="0"/>
        <w:adjustRightInd w:val="0"/>
        <w:spacing w:after="0" w:line="240" w:lineRule="auto"/>
        <w:ind w:firstLine="709"/>
        <w:jc w:val="both"/>
        <w:rPr>
          <w:rFonts w:ascii="Times New Roman" w:eastAsia="Calibri" w:hAnsi="Times New Roman" w:cs="Times New Roman"/>
          <w:sz w:val="32"/>
          <w:szCs w:val="32"/>
          <w:lang w:val="en-US"/>
        </w:rPr>
      </w:pPr>
      <w:r w:rsidRPr="00380E3E">
        <w:rPr>
          <w:rFonts w:ascii="Times New Roman" w:eastAsia="Calibri" w:hAnsi="Times New Roman" w:cs="Times New Roman"/>
          <w:sz w:val="32"/>
          <w:szCs w:val="32"/>
          <w:lang w:val="en-US"/>
        </w:rPr>
        <w:t xml:space="preserve">For that matter, when do you talk about price? </w:t>
      </w:r>
      <w:proofErr w:type="gramStart"/>
      <w:r w:rsidRPr="00380E3E">
        <w:rPr>
          <w:rFonts w:ascii="Times New Roman" w:eastAsia="Calibri" w:hAnsi="Times New Roman" w:cs="Times New Roman"/>
          <w:sz w:val="32"/>
          <w:szCs w:val="32"/>
          <w:lang w:val="en-US"/>
        </w:rPr>
        <w:t>Is it early in negotiations, as can happen in India, or is it only after you have had a chance to assess the precise requirements of the customers, as is common in Germany?</w:t>
      </w:r>
      <w:proofErr w:type="gramEnd"/>
      <w:r w:rsidRPr="00380E3E">
        <w:rPr>
          <w:rFonts w:ascii="Times New Roman" w:eastAsia="Calibri" w:hAnsi="Times New Roman" w:cs="Times New Roman"/>
          <w:sz w:val="32"/>
          <w:szCs w:val="32"/>
          <w:lang w:val="en-US"/>
        </w:rPr>
        <w:t xml:space="preserve"> Both approaches have a certain logic. The thinking behind the “early” approach is that there is no point out of reach. The “later” approach </w:t>
      </w:r>
      <w:proofErr w:type="gramStart"/>
      <w:r w:rsidRPr="00380E3E">
        <w:rPr>
          <w:rFonts w:ascii="Times New Roman" w:eastAsia="Calibri" w:hAnsi="Times New Roman" w:cs="Times New Roman"/>
          <w:sz w:val="32"/>
          <w:szCs w:val="32"/>
          <w:lang w:val="en-US"/>
        </w:rPr>
        <w:t>is based</w:t>
      </w:r>
      <w:proofErr w:type="gramEnd"/>
      <w:r w:rsidRPr="00380E3E">
        <w:rPr>
          <w:rFonts w:ascii="Times New Roman" w:eastAsia="Calibri" w:hAnsi="Times New Roman" w:cs="Times New Roman"/>
          <w:sz w:val="32"/>
          <w:szCs w:val="32"/>
          <w:lang w:val="en-US"/>
        </w:rPr>
        <w:t xml:space="preserve"> on the idea that you need to know what the customer wants in order to be able to say what it will cost.</w:t>
      </w:r>
    </w:p>
    <w:p w:rsidR="00380E3E" w:rsidRPr="00380E3E" w:rsidRDefault="00380E3E" w:rsidP="00380E3E">
      <w:pPr>
        <w:autoSpaceDE w:val="0"/>
        <w:autoSpaceDN w:val="0"/>
        <w:adjustRightInd w:val="0"/>
        <w:spacing w:after="0" w:line="240" w:lineRule="auto"/>
        <w:ind w:firstLine="709"/>
        <w:jc w:val="both"/>
        <w:rPr>
          <w:rFonts w:ascii="Times New Roman" w:eastAsia="Calibri" w:hAnsi="Times New Roman" w:cs="Times New Roman"/>
          <w:sz w:val="32"/>
          <w:szCs w:val="32"/>
          <w:lang w:val="en-US"/>
        </w:rPr>
      </w:pPr>
      <w:r w:rsidRPr="00380E3E">
        <w:rPr>
          <w:rFonts w:ascii="Times New Roman" w:eastAsia="Calibri" w:hAnsi="Times New Roman" w:cs="Times New Roman"/>
          <w:sz w:val="32"/>
          <w:szCs w:val="32"/>
          <w:lang w:val="en-US"/>
        </w:rPr>
        <w:lastRenderedPageBreak/>
        <w:t xml:space="preserve">Another key question </w:t>
      </w:r>
      <w:proofErr w:type="gramStart"/>
      <w:r w:rsidRPr="00380E3E">
        <w:rPr>
          <w:rFonts w:ascii="Times New Roman" w:eastAsia="Calibri" w:hAnsi="Times New Roman" w:cs="Times New Roman"/>
          <w:sz w:val="32"/>
          <w:szCs w:val="32"/>
          <w:lang w:val="en-US"/>
        </w:rPr>
        <w:t>is:</w:t>
      </w:r>
      <w:proofErr w:type="gramEnd"/>
      <w:r w:rsidRPr="00380E3E">
        <w:rPr>
          <w:rFonts w:ascii="Times New Roman" w:eastAsia="Calibri" w:hAnsi="Times New Roman" w:cs="Times New Roman"/>
          <w:sz w:val="32"/>
          <w:szCs w:val="32"/>
          <w:lang w:val="en-US"/>
        </w:rPr>
        <w:t xml:space="preserve"> what does the contract mean? Is it more of an expression of intent to work together, which can change when circumstances alter, as is sometimes found in China? </w:t>
      </w:r>
      <w:proofErr w:type="gramStart"/>
      <w:r w:rsidRPr="00380E3E">
        <w:rPr>
          <w:rFonts w:ascii="Times New Roman" w:eastAsia="Calibri" w:hAnsi="Times New Roman" w:cs="Times New Roman"/>
          <w:sz w:val="32"/>
          <w:szCs w:val="32"/>
          <w:lang w:val="en-US"/>
        </w:rPr>
        <w:t>Or</w:t>
      </w:r>
      <w:proofErr w:type="gramEnd"/>
      <w:r w:rsidRPr="00380E3E">
        <w:rPr>
          <w:rFonts w:ascii="Times New Roman" w:eastAsia="Calibri" w:hAnsi="Times New Roman" w:cs="Times New Roman"/>
          <w:sz w:val="32"/>
          <w:szCs w:val="32"/>
          <w:lang w:val="en-US"/>
        </w:rPr>
        <w:t xml:space="preserve"> is it a detailed agreement that has to be strictly adhered to, as is common in Germany?</w:t>
      </w:r>
    </w:p>
    <w:p w:rsidR="00380E3E" w:rsidRPr="00380E3E" w:rsidRDefault="00380E3E" w:rsidP="00380E3E">
      <w:pPr>
        <w:autoSpaceDE w:val="0"/>
        <w:autoSpaceDN w:val="0"/>
        <w:adjustRightInd w:val="0"/>
        <w:spacing w:after="0" w:line="240" w:lineRule="auto"/>
        <w:ind w:firstLine="709"/>
        <w:jc w:val="both"/>
        <w:rPr>
          <w:rFonts w:ascii="Times New Roman" w:eastAsia="Calibri" w:hAnsi="Times New Roman" w:cs="Times New Roman"/>
          <w:sz w:val="32"/>
          <w:szCs w:val="32"/>
          <w:lang w:val="en-US"/>
        </w:rPr>
      </w:pPr>
      <w:r w:rsidRPr="00380E3E">
        <w:rPr>
          <w:rFonts w:ascii="Times New Roman" w:eastAsia="Calibri" w:hAnsi="Times New Roman" w:cs="Times New Roman"/>
          <w:sz w:val="32"/>
          <w:szCs w:val="32"/>
          <w:lang w:val="en-US"/>
        </w:rPr>
        <w:t xml:space="preserve">How do you deal with complaints? Koichi Satoh, the general manager of Hotel Okura in Japan </w:t>
      </w:r>
      <w:proofErr w:type="gramStart"/>
      <w:r w:rsidRPr="00380E3E">
        <w:rPr>
          <w:rFonts w:ascii="Times New Roman" w:eastAsia="Calibri" w:hAnsi="Times New Roman" w:cs="Times New Roman"/>
          <w:sz w:val="32"/>
          <w:szCs w:val="32"/>
          <w:lang w:val="en-US"/>
        </w:rPr>
        <w:t>said:</w:t>
      </w:r>
      <w:proofErr w:type="gramEnd"/>
      <w:r w:rsidRPr="00380E3E">
        <w:rPr>
          <w:rFonts w:ascii="Times New Roman" w:eastAsia="Calibri" w:hAnsi="Times New Roman" w:cs="Times New Roman"/>
          <w:sz w:val="32"/>
          <w:szCs w:val="32"/>
          <w:lang w:val="en-US"/>
        </w:rPr>
        <w:t xml:space="preserve"> “The only thing we deliver, or are trying to deliver, to our guests, is satisfaction. We have nothing else. In our business, no excuse at all is accepted when something goes wrong.” </w:t>
      </w:r>
    </w:p>
    <w:p w:rsidR="00380E3E" w:rsidRPr="00380E3E" w:rsidRDefault="00380E3E" w:rsidP="00380E3E">
      <w:pPr>
        <w:widowControl w:val="0"/>
        <w:suppressAutoHyphens/>
        <w:spacing w:after="0" w:line="240" w:lineRule="auto"/>
        <w:ind w:left="720"/>
        <w:contextualSpacing/>
        <w:jc w:val="both"/>
        <w:rPr>
          <w:rFonts w:ascii="Times New Roman" w:eastAsia="Times New Roman" w:hAnsi="Times New Roman" w:cs="Times New Roman"/>
          <w:b/>
          <w:kern w:val="1"/>
          <w:sz w:val="28"/>
          <w:szCs w:val="28"/>
          <w:lang w:val="en-US" w:eastAsia="ru-RU" w:bidi="hi-IN"/>
        </w:rPr>
      </w:pPr>
    </w:p>
    <w:p w:rsidR="00380E3E" w:rsidRPr="00F355B9" w:rsidRDefault="00380E3E" w:rsidP="00380E3E">
      <w:pPr>
        <w:pStyle w:val="a3"/>
        <w:keepNext/>
        <w:widowControl/>
        <w:numPr>
          <w:ilvl w:val="0"/>
          <w:numId w:val="1"/>
        </w:numPr>
        <w:jc w:val="center"/>
        <w:outlineLvl w:val="3"/>
        <w:rPr>
          <w:rFonts w:eastAsia="Times New Roman" w:cs="Times New Roman"/>
          <w:b/>
          <w:bCs/>
          <w:sz w:val="28"/>
          <w:szCs w:val="28"/>
          <w:lang w:eastAsia="ru-RU"/>
        </w:rPr>
      </w:pPr>
      <w:r w:rsidRPr="00F355B9">
        <w:rPr>
          <w:rFonts w:eastAsia="Times New Roman" w:cs="Times New Roman"/>
          <w:b/>
          <w:bCs/>
          <w:sz w:val="28"/>
          <w:szCs w:val="28"/>
          <w:lang w:eastAsia="ru-RU"/>
        </w:rPr>
        <w:t>для специальности 6-05-0411-02 «финансы и кредит»</w:t>
      </w:r>
    </w:p>
    <w:p w:rsidR="00380E3E" w:rsidRDefault="00380E3E" w:rsidP="00380E3E">
      <w:pPr>
        <w:spacing w:after="0" w:line="240" w:lineRule="auto"/>
        <w:jc w:val="both"/>
        <w:rPr>
          <w:rFonts w:ascii="Times New Roman" w:hAnsi="Times New Roman" w:cs="Times New Roman"/>
          <w:sz w:val="28"/>
          <w:szCs w:val="28"/>
        </w:rPr>
      </w:pPr>
    </w:p>
    <w:p w:rsidR="00380E3E" w:rsidRPr="00380E3E" w:rsidRDefault="00380E3E" w:rsidP="00380E3E">
      <w:pPr>
        <w:spacing w:after="0" w:line="240" w:lineRule="auto"/>
        <w:jc w:val="both"/>
        <w:rPr>
          <w:rFonts w:ascii="Times New Roman" w:hAnsi="Times New Roman" w:cs="Times New Roman"/>
          <w:b/>
          <w:sz w:val="28"/>
          <w:szCs w:val="28"/>
          <w:lang w:val="en-US"/>
        </w:rPr>
      </w:pPr>
      <w:r w:rsidRPr="00380E3E">
        <w:rPr>
          <w:rFonts w:ascii="Times New Roman" w:hAnsi="Times New Roman" w:cs="Times New Roman"/>
          <w:b/>
          <w:sz w:val="28"/>
          <w:szCs w:val="28"/>
        </w:rPr>
        <w:t>Устная</w:t>
      </w:r>
      <w:r w:rsidRPr="00380E3E">
        <w:rPr>
          <w:rFonts w:ascii="Times New Roman" w:hAnsi="Times New Roman" w:cs="Times New Roman"/>
          <w:b/>
          <w:sz w:val="28"/>
          <w:szCs w:val="28"/>
          <w:lang w:val="en-US"/>
        </w:rPr>
        <w:t xml:space="preserve"> </w:t>
      </w:r>
      <w:r w:rsidRPr="00380E3E">
        <w:rPr>
          <w:rFonts w:ascii="Times New Roman" w:hAnsi="Times New Roman" w:cs="Times New Roman"/>
          <w:b/>
          <w:sz w:val="28"/>
          <w:szCs w:val="28"/>
        </w:rPr>
        <w:t>практика</w:t>
      </w:r>
    </w:p>
    <w:p w:rsidR="00380E3E" w:rsidRPr="00380E3E" w:rsidRDefault="00380E3E" w:rsidP="00380E3E">
      <w:pPr>
        <w:spacing w:after="0" w:line="240" w:lineRule="auto"/>
        <w:jc w:val="center"/>
        <w:rPr>
          <w:rFonts w:ascii="Times New Roman" w:hAnsi="Times New Roman" w:cs="Times New Roman"/>
          <w:b/>
          <w:sz w:val="28"/>
          <w:szCs w:val="28"/>
          <w:lang w:val="en-US"/>
        </w:rPr>
      </w:pPr>
      <w:r w:rsidRPr="00380E3E">
        <w:rPr>
          <w:rFonts w:ascii="Times New Roman" w:hAnsi="Times New Roman" w:cs="Times New Roman"/>
          <w:b/>
          <w:sz w:val="28"/>
          <w:szCs w:val="28"/>
          <w:lang w:val="en-US"/>
        </w:rPr>
        <w:t>My Future Profession</w:t>
      </w:r>
    </w:p>
    <w:p w:rsidR="00380E3E" w:rsidRPr="00380E3E" w:rsidRDefault="00380E3E" w:rsidP="00380E3E">
      <w:pPr>
        <w:spacing w:after="0" w:line="240" w:lineRule="auto"/>
        <w:jc w:val="both"/>
        <w:rPr>
          <w:rFonts w:ascii="Times New Roman" w:hAnsi="Times New Roman" w:cs="Times New Roman"/>
          <w:sz w:val="28"/>
          <w:szCs w:val="28"/>
          <w:lang w:val="en-US"/>
        </w:rPr>
      </w:pPr>
    </w:p>
    <w:p w:rsidR="00380E3E" w:rsidRPr="00380E3E" w:rsidRDefault="00380E3E" w:rsidP="00380E3E">
      <w:pPr>
        <w:spacing w:after="0" w:line="240" w:lineRule="auto"/>
        <w:jc w:val="both"/>
        <w:rPr>
          <w:rFonts w:ascii="Times New Roman" w:hAnsi="Times New Roman" w:cs="Times New Roman"/>
          <w:sz w:val="28"/>
          <w:szCs w:val="28"/>
          <w:lang w:val="en-US"/>
        </w:rPr>
      </w:pPr>
      <w:r w:rsidRPr="00380E3E">
        <w:rPr>
          <w:rFonts w:ascii="Times New Roman" w:hAnsi="Times New Roman" w:cs="Times New Roman"/>
          <w:sz w:val="28"/>
          <w:szCs w:val="28"/>
          <w:lang w:val="en-US"/>
        </w:rPr>
        <w:t xml:space="preserve">Choosing the right profession is very important. Most of us spend a great part of our lives at our jobs. When young people finish </w:t>
      </w:r>
      <w:proofErr w:type="gramStart"/>
      <w:r w:rsidRPr="00380E3E">
        <w:rPr>
          <w:rFonts w:ascii="Times New Roman" w:hAnsi="Times New Roman" w:cs="Times New Roman"/>
          <w:sz w:val="28"/>
          <w:szCs w:val="28"/>
          <w:lang w:val="en-US"/>
        </w:rPr>
        <w:t>school</w:t>
      </w:r>
      <w:proofErr w:type="gramEnd"/>
      <w:r w:rsidRPr="00380E3E">
        <w:rPr>
          <w:rFonts w:ascii="Times New Roman" w:hAnsi="Times New Roman" w:cs="Times New Roman"/>
          <w:sz w:val="28"/>
          <w:szCs w:val="28"/>
          <w:lang w:val="en-US"/>
        </w:rPr>
        <w:t xml:space="preserve"> they always think about their life. There were many professions opened to each of us, but we decided to become economists.</w:t>
      </w:r>
    </w:p>
    <w:p w:rsidR="00380E3E" w:rsidRPr="00380E3E" w:rsidRDefault="00380E3E" w:rsidP="00380E3E">
      <w:pPr>
        <w:spacing w:after="0" w:line="240" w:lineRule="auto"/>
        <w:jc w:val="both"/>
        <w:rPr>
          <w:rFonts w:ascii="Times New Roman" w:hAnsi="Times New Roman" w:cs="Times New Roman"/>
          <w:sz w:val="28"/>
          <w:szCs w:val="28"/>
          <w:lang w:val="en-US"/>
        </w:rPr>
      </w:pPr>
      <w:r w:rsidRPr="00380E3E">
        <w:rPr>
          <w:rFonts w:ascii="Times New Roman" w:hAnsi="Times New Roman" w:cs="Times New Roman"/>
          <w:sz w:val="28"/>
          <w:szCs w:val="28"/>
          <w:lang w:val="en-US"/>
        </w:rPr>
        <w:t xml:space="preserve">Now we are students of the Belarus State Economic University. We study at the Economic School of Finance and Banking and are going to be specialists in different branches of our economy. </w:t>
      </w:r>
    </w:p>
    <w:p w:rsidR="00380E3E" w:rsidRPr="00380E3E" w:rsidRDefault="00380E3E" w:rsidP="00380E3E">
      <w:pPr>
        <w:spacing w:after="0" w:line="240" w:lineRule="auto"/>
        <w:jc w:val="both"/>
        <w:rPr>
          <w:rFonts w:ascii="Times New Roman" w:hAnsi="Times New Roman" w:cs="Times New Roman"/>
          <w:sz w:val="28"/>
          <w:szCs w:val="28"/>
          <w:lang w:val="en-US"/>
        </w:rPr>
      </w:pPr>
      <w:proofErr w:type="gramStart"/>
      <w:r w:rsidRPr="00380E3E">
        <w:rPr>
          <w:rFonts w:ascii="Times New Roman" w:hAnsi="Times New Roman" w:cs="Times New Roman"/>
          <w:sz w:val="28"/>
          <w:szCs w:val="28"/>
          <w:lang w:val="en-US"/>
        </w:rPr>
        <w:t>There’s</w:t>
      </w:r>
      <w:proofErr w:type="gramEnd"/>
      <w:r w:rsidRPr="00380E3E">
        <w:rPr>
          <w:rFonts w:ascii="Times New Roman" w:hAnsi="Times New Roman" w:cs="Times New Roman"/>
          <w:sz w:val="28"/>
          <w:szCs w:val="28"/>
          <w:lang w:val="en-US"/>
        </w:rPr>
        <w:t xml:space="preserve"> a surprisingly wide range to choose from – for example, I could work for a high-street bank. Now people have realized that having a bank account is a greater help in organizing their financial affairs. There are </w:t>
      </w:r>
      <w:proofErr w:type="gramStart"/>
      <w:r w:rsidRPr="00380E3E">
        <w:rPr>
          <w:rFonts w:ascii="Times New Roman" w:hAnsi="Times New Roman" w:cs="Times New Roman"/>
          <w:sz w:val="28"/>
          <w:szCs w:val="28"/>
          <w:lang w:val="en-US"/>
        </w:rPr>
        <w:t>a lot of</w:t>
      </w:r>
      <w:proofErr w:type="gramEnd"/>
      <w:r w:rsidRPr="00380E3E">
        <w:rPr>
          <w:rFonts w:ascii="Times New Roman" w:hAnsi="Times New Roman" w:cs="Times New Roman"/>
          <w:sz w:val="28"/>
          <w:szCs w:val="28"/>
          <w:lang w:val="en-US"/>
        </w:rPr>
        <w:t xml:space="preserve"> financial services provided by the banks – from simple things like cashing </w:t>
      </w:r>
      <w:proofErr w:type="spellStart"/>
      <w:r w:rsidRPr="00380E3E">
        <w:rPr>
          <w:rFonts w:ascii="Times New Roman" w:hAnsi="Times New Roman" w:cs="Times New Roman"/>
          <w:sz w:val="28"/>
          <w:szCs w:val="28"/>
          <w:lang w:val="en-US"/>
        </w:rPr>
        <w:t>cheques</w:t>
      </w:r>
      <w:proofErr w:type="spellEnd"/>
      <w:r w:rsidRPr="00380E3E">
        <w:rPr>
          <w:rFonts w:ascii="Times New Roman" w:hAnsi="Times New Roman" w:cs="Times New Roman"/>
          <w:sz w:val="28"/>
          <w:szCs w:val="28"/>
          <w:lang w:val="en-US"/>
        </w:rPr>
        <w:t xml:space="preserve"> and looking after saving to the complexities of insurance, taxation and investment. It takes </w:t>
      </w:r>
      <w:proofErr w:type="gramStart"/>
      <w:r w:rsidRPr="00380E3E">
        <w:rPr>
          <w:rFonts w:ascii="Times New Roman" w:hAnsi="Times New Roman" w:cs="Times New Roman"/>
          <w:sz w:val="28"/>
          <w:szCs w:val="28"/>
          <w:lang w:val="en-US"/>
        </w:rPr>
        <w:t>a lot of</w:t>
      </w:r>
      <w:proofErr w:type="gramEnd"/>
      <w:r w:rsidRPr="00380E3E">
        <w:rPr>
          <w:rFonts w:ascii="Times New Roman" w:hAnsi="Times New Roman" w:cs="Times New Roman"/>
          <w:sz w:val="28"/>
          <w:szCs w:val="28"/>
          <w:lang w:val="en-US"/>
        </w:rPr>
        <w:t xml:space="preserve"> people to run one of the biggest financial organizations in the world and needs various professions. We believe in a system of progressive promotion, so everyone starts from the first line. You will probably be preparing customers’ statements, sorting </w:t>
      </w:r>
      <w:proofErr w:type="spellStart"/>
      <w:r w:rsidRPr="00380E3E">
        <w:rPr>
          <w:rFonts w:ascii="Times New Roman" w:hAnsi="Times New Roman" w:cs="Times New Roman"/>
          <w:sz w:val="28"/>
          <w:szCs w:val="28"/>
          <w:lang w:val="en-US"/>
        </w:rPr>
        <w:t>cheques</w:t>
      </w:r>
      <w:proofErr w:type="spellEnd"/>
      <w:r w:rsidRPr="00380E3E">
        <w:rPr>
          <w:rFonts w:ascii="Times New Roman" w:hAnsi="Times New Roman" w:cs="Times New Roman"/>
          <w:sz w:val="28"/>
          <w:szCs w:val="28"/>
          <w:lang w:val="en-US"/>
        </w:rPr>
        <w:t xml:space="preserve"> and learning to use accounting machines. Then you will be able to have </w:t>
      </w:r>
      <w:proofErr w:type="gramStart"/>
      <w:r w:rsidRPr="00380E3E">
        <w:rPr>
          <w:rFonts w:ascii="Times New Roman" w:hAnsi="Times New Roman" w:cs="Times New Roman"/>
          <w:sz w:val="28"/>
          <w:szCs w:val="28"/>
          <w:lang w:val="en-US"/>
        </w:rPr>
        <w:t>more personal contact</w:t>
      </w:r>
      <w:proofErr w:type="gramEnd"/>
      <w:r w:rsidRPr="00380E3E">
        <w:rPr>
          <w:rFonts w:ascii="Times New Roman" w:hAnsi="Times New Roman" w:cs="Times New Roman"/>
          <w:sz w:val="28"/>
          <w:szCs w:val="28"/>
          <w:lang w:val="en-US"/>
        </w:rPr>
        <w:t xml:space="preserve"> with the customers. You can help the customers to solve any problems they may have with their accounts, answer their questions, </w:t>
      </w:r>
      <w:proofErr w:type="gramStart"/>
      <w:r w:rsidRPr="00380E3E">
        <w:rPr>
          <w:rFonts w:ascii="Times New Roman" w:hAnsi="Times New Roman" w:cs="Times New Roman"/>
          <w:sz w:val="28"/>
          <w:szCs w:val="28"/>
          <w:lang w:val="en-US"/>
        </w:rPr>
        <w:t>outline</w:t>
      </w:r>
      <w:proofErr w:type="gramEnd"/>
      <w:r w:rsidRPr="00380E3E">
        <w:rPr>
          <w:rFonts w:ascii="Times New Roman" w:hAnsi="Times New Roman" w:cs="Times New Roman"/>
          <w:sz w:val="28"/>
          <w:szCs w:val="28"/>
          <w:lang w:val="en-US"/>
        </w:rPr>
        <w:t xml:space="preserve"> the bank’s services. You will meet many different </w:t>
      </w:r>
      <w:proofErr w:type="gramStart"/>
      <w:r w:rsidRPr="00380E3E">
        <w:rPr>
          <w:rFonts w:ascii="Times New Roman" w:hAnsi="Times New Roman" w:cs="Times New Roman"/>
          <w:sz w:val="28"/>
          <w:szCs w:val="28"/>
          <w:lang w:val="en-US"/>
        </w:rPr>
        <w:t>people,</w:t>
      </w:r>
      <w:proofErr w:type="gramEnd"/>
      <w:r w:rsidRPr="00380E3E">
        <w:rPr>
          <w:rFonts w:ascii="Times New Roman" w:hAnsi="Times New Roman" w:cs="Times New Roman"/>
          <w:sz w:val="28"/>
          <w:szCs w:val="28"/>
          <w:lang w:val="en-US"/>
        </w:rPr>
        <w:t xml:space="preserve"> will be dealing with many thousands of pounds every day so accuracy is vital. So your work’s becoming more complex and each job </w:t>
      </w:r>
      <w:proofErr w:type="gramStart"/>
      <w:r w:rsidRPr="00380E3E">
        <w:rPr>
          <w:rFonts w:ascii="Times New Roman" w:hAnsi="Times New Roman" w:cs="Times New Roman"/>
          <w:sz w:val="28"/>
          <w:szCs w:val="28"/>
          <w:lang w:val="en-US"/>
        </w:rPr>
        <w:t>carries  a</w:t>
      </w:r>
      <w:proofErr w:type="gramEnd"/>
      <w:r w:rsidRPr="00380E3E">
        <w:rPr>
          <w:rFonts w:ascii="Times New Roman" w:hAnsi="Times New Roman" w:cs="Times New Roman"/>
          <w:sz w:val="28"/>
          <w:szCs w:val="28"/>
          <w:lang w:val="en-US"/>
        </w:rPr>
        <w:t xml:space="preserve"> greater degree of responsibility. For </w:t>
      </w:r>
      <w:proofErr w:type="gramStart"/>
      <w:r w:rsidRPr="00380E3E">
        <w:rPr>
          <w:rFonts w:ascii="Times New Roman" w:hAnsi="Times New Roman" w:cs="Times New Roman"/>
          <w:sz w:val="28"/>
          <w:szCs w:val="28"/>
          <w:lang w:val="en-US"/>
        </w:rPr>
        <w:t>example</w:t>
      </w:r>
      <w:proofErr w:type="gramEnd"/>
      <w:r w:rsidRPr="00380E3E">
        <w:rPr>
          <w:rFonts w:ascii="Times New Roman" w:hAnsi="Times New Roman" w:cs="Times New Roman"/>
          <w:sz w:val="28"/>
          <w:szCs w:val="28"/>
          <w:lang w:val="en-US"/>
        </w:rPr>
        <w:t xml:space="preserve"> you may be a foreign clerk. It means that you </w:t>
      </w:r>
      <w:proofErr w:type="gramStart"/>
      <w:r w:rsidRPr="00380E3E">
        <w:rPr>
          <w:rFonts w:ascii="Times New Roman" w:hAnsi="Times New Roman" w:cs="Times New Roman"/>
          <w:sz w:val="28"/>
          <w:szCs w:val="28"/>
          <w:lang w:val="en-US"/>
        </w:rPr>
        <w:t>will  be</w:t>
      </w:r>
      <w:proofErr w:type="gramEnd"/>
      <w:r w:rsidRPr="00380E3E">
        <w:rPr>
          <w:rFonts w:ascii="Times New Roman" w:hAnsi="Times New Roman" w:cs="Times New Roman"/>
          <w:sz w:val="28"/>
          <w:szCs w:val="28"/>
          <w:lang w:val="en-US"/>
        </w:rPr>
        <w:t xml:space="preserve"> dealing with customers’ travel requirements, supplying foreign currencies and travel </w:t>
      </w:r>
      <w:proofErr w:type="spellStart"/>
      <w:r w:rsidRPr="00380E3E">
        <w:rPr>
          <w:rFonts w:ascii="Times New Roman" w:hAnsi="Times New Roman" w:cs="Times New Roman"/>
          <w:sz w:val="28"/>
          <w:szCs w:val="28"/>
          <w:lang w:val="en-US"/>
        </w:rPr>
        <w:t>cheques</w:t>
      </w:r>
      <w:proofErr w:type="spellEnd"/>
      <w:r w:rsidRPr="00380E3E">
        <w:rPr>
          <w:rFonts w:ascii="Times New Roman" w:hAnsi="Times New Roman" w:cs="Times New Roman"/>
          <w:sz w:val="28"/>
          <w:szCs w:val="28"/>
          <w:lang w:val="en-US"/>
        </w:rPr>
        <w:t xml:space="preserve"> and assisting with passport applications and travel insurance. In some </w:t>
      </w:r>
      <w:proofErr w:type="gramStart"/>
      <w:r w:rsidRPr="00380E3E">
        <w:rPr>
          <w:rFonts w:ascii="Times New Roman" w:hAnsi="Times New Roman" w:cs="Times New Roman"/>
          <w:sz w:val="28"/>
          <w:szCs w:val="28"/>
          <w:lang w:val="en-US"/>
        </w:rPr>
        <w:t>years</w:t>
      </w:r>
      <w:proofErr w:type="gramEnd"/>
      <w:r w:rsidRPr="00380E3E">
        <w:rPr>
          <w:rFonts w:ascii="Times New Roman" w:hAnsi="Times New Roman" w:cs="Times New Roman"/>
          <w:sz w:val="28"/>
          <w:szCs w:val="28"/>
          <w:lang w:val="en-US"/>
        </w:rPr>
        <w:t xml:space="preserve"> you may become the Manager of the Bank. It is Manager’s Clerk who acts as a Personal Assistant providing all the information needed for </w:t>
      </w:r>
      <w:proofErr w:type="gramStart"/>
      <w:r w:rsidRPr="00380E3E">
        <w:rPr>
          <w:rFonts w:ascii="Times New Roman" w:hAnsi="Times New Roman" w:cs="Times New Roman"/>
          <w:sz w:val="28"/>
          <w:szCs w:val="28"/>
          <w:lang w:val="en-US"/>
        </w:rPr>
        <w:t>day to day</w:t>
      </w:r>
      <w:proofErr w:type="gramEnd"/>
      <w:r w:rsidRPr="00380E3E">
        <w:rPr>
          <w:rFonts w:ascii="Times New Roman" w:hAnsi="Times New Roman" w:cs="Times New Roman"/>
          <w:sz w:val="28"/>
          <w:szCs w:val="28"/>
          <w:lang w:val="en-US"/>
        </w:rPr>
        <w:t xml:space="preserve"> control of accounts.</w:t>
      </w:r>
    </w:p>
    <w:p w:rsidR="00380E3E" w:rsidRPr="00380E3E" w:rsidRDefault="00380E3E" w:rsidP="00380E3E">
      <w:pPr>
        <w:spacing w:after="0" w:line="240" w:lineRule="auto"/>
        <w:jc w:val="both"/>
        <w:rPr>
          <w:rFonts w:ascii="Times New Roman" w:hAnsi="Times New Roman" w:cs="Times New Roman"/>
          <w:sz w:val="28"/>
          <w:szCs w:val="28"/>
          <w:lang w:val="en-US"/>
        </w:rPr>
      </w:pPr>
      <w:r w:rsidRPr="00380E3E">
        <w:rPr>
          <w:rFonts w:ascii="Times New Roman" w:hAnsi="Times New Roman" w:cs="Times New Roman"/>
          <w:sz w:val="28"/>
          <w:szCs w:val="28"/>
          <w:lang w:val="en-US"/>
        </w:rPr>
        <w:t xml:space="preserve">It </w:t>
      </w:r>
      <w:proofErr w:type="gramStart"/>
      <w:r w:rsidRPr="00380E3E">
        <w:rPr>
          <w:rFonts w:ascii="Times New Roman" w:hAnsi="Times New Roman" w:cs="Times New Roman"/>
          <w:sz w:val="28"/>
          <w:szCs w:val="28"/>
          <w:lang w:val="en-US"/>
        </w:rPr>
        <w:t>isn’t</w:t>
      </w:r>
      <w:proofErr w:type="gramEnd"/>
      <w:r w:rsidRPr="00380E3E">
        <w:rPr>
          <w:rFonts w:ascii="Times New Roman" w:hAnsi="Times New Roman" w:cs="Times New Roman"/>
          <w:sz w:val="28"/>
          <w:szCs w:val="28"/>
          <w:lang w:val="en-US"/>
        </w:rPr>
        <w:t xml:space="preserve"> important what part of the work you do in your bank but banking combines the Science and Art of Business with many other disciplines, such as economics, geography, history, language, jurisprudence, statistics, demography.</w:t>
      </w:r>
    </w:p>
    <w:p w:rsidR="00380E3E" w:rsidRPr="00380E3E" w:rsidRDefault="00380E3E" w:rsidP="00380E3E">
      <w:pPr>
        <w:spacing w:after="0" w:line="240" w:lineRule="auto"/>
        <w:jc w:val="both"/>
        <w:rPr>
          <w:rFonts w:ascii="Times New Roman" w:hAnsi="Times New Roman" w:cs="Times New Roman"/>
          <w:sz w:val="28"/>
          <w:szCs w:val="28"/>
          <w:lang w:val="en-US"/>
        </w:rPr>
      </w:pPr>
      <w:r w:rsidRPr="00380E3E">
        <w:rPr>
          <w:rFonts w:ascii="Times New Roman" w:hAnsi="Times New Roman" w:cs="Times New Roman"/>
          <w:sz w:val="28"/>
          <w:szCs w:val="28"/>
          <w:lang w:val="en-US"/>
        </w:rPr>
        <w:lastRenderedPageBreak/>
        <w:t xml:space="preserve">Banking does not just affect the financial life of the country, it also </w:t>
      </w:r>
      <w:proofErr w:type="gramStart"/>
      <w:r w:rsidRPr="00380E3E">
        <w:rPr>
          <w:rFonts w:ascii="Times New Roman" w:hAnsi="Times New Roman" w:cs="Times New Roman"/>
          <w:sz w:val="28"/>
          <w:szCs w:val="28"/>
          <w:lang w:val="en-US"/>
        </w:rPr>
        <w:t>plays  a</w:t>
      </w:r>
      <w:proofErr w:type="gramEnd"/>
      <w:r w:rsidRPr="00380E3E">
        <w:rPr>
          <w:rFonts w:ascii="Times New Roman" w:hAnsi="Times New Roman" w:cs="Times New Roman"/>
          <w:sz w:val="28"/>
          <w:szCs w:val="28"/>
          <w:lang w:val="en-US"/>
        </w:rPr>
        <w:t xml:space="preserve"> vital role in the total world economy.</w:t>
      </w:r>
    </w:p>
    <w:p w:rsidR="00380E3E" w:rsidRPr="00380E3E" w:rsidRDefault="00380E3E" w:rsidP="00380E3E">
      <w:pPr>
        <w:spacing w:after="0" w:line="240" w:lineRule="auto"/>
        <w:jc w:val="both"/>
        <w:rPr>
          <w:rFonts w:ascii="Times New Roman" w:hAnsi="Times New Roman" w:cs="Times New Roman"/>
          <w:sz w:val="28"/>
          <w:szCs w:val="28"/>
          <w:lang w:val="en-US"/>
        </w:rPr>
      </w:pPr>
    </w:p>
    <w:p w:rsidR="00380E3E" w:rsidRPr="00380E3E" w:rsidRDefault="00380E3E" w:rsidP="00380E3E">
      <w:pPr>
        <w:spacing w:after="0" w:line="240" w:lineRule="auto"/>
        <w:jc w:val="both"/>
        <w:rPr>
          <w:rFonts w:ascii="Times New Roman" w:hAnsi="Times New Roman" w:cs="Times New Roman"/>
          <w:b/>
          <w:sz w:val="28"/>
          <w:szCs w:val="28"/>
          <w:lang w:val="en-US"/>
        </w:rPr>
      </w:pPr>
      <w:r w:rsidRPr="00380E3E">
        <w:rPr>
          <w:rFonts w:ascii="Times New Roman" w:hAnsi="Times New Roman" w:cs="Times New Roman"/>
          <w:b/>
          <w:sz w:val="28"/>
          <w:szCs w:val="28"/>
        </w:rPr>
        <w:t>Основы</w:t>
      </w:r>
      <w:r w:rsidRPr="00380E3E">
        <w:rPr>
          <w:rFonts w:ascii="Times New Roman" w:hAnsi="Times New Roman" w:cs="Times New Roman"/>
          <w:b/>
          <w:sz w:val="28"/>
          <w:szCs w:val="28"/>
          <w:lang w:val="en-US"/>
        </w:rPr>
        <w:t xml:space="preserve"> </w:t>
      </w:r>
      <w:r w:rsidRPr="00380E3E">
        <w:rPr>
          <w:rFonts w:ascii="Times New Roman" w:hAnsi="Times New Roman" w:cs="Times New Roman"/>
          <w:b/>
          <w:sz w:val="28"/>
          <w:szCs w:val="28"/>
        </w:rPr>
        <w:t>делового</w:t>
      </w:r>
      <w:r w:rsidRPr="00380E3E">
        <w:rPr>
          <w:rFonts w:ascii="Times New Roman" w:hAnsi="Times New Roman" w:cs="Times New Roman"/>
          <w:b/>
          <w:sz w:val="28"/>
          <w:szCs w:val="28"/>
          <w:lang w:val="en-US"/>
        </w:rPr>
        <w:t xml:space="preserve"> </w:t>
      </w:r>
      <w:r w:rsidRPr="00380E3E">
        <w:rPr>
          <w:rFonts w:ascii="Times New Roman" w:hAnsi="Times New Roman" w:cs="Times New Roman"/>
          <w:b/>
          <w:sz w:val="28"/>
          <w:szCs w:val="28"/>
        </w:rPr>
        <w:t>общения</w:t>
      </w:r>
    </w:p>
    <w:p w:rsidR="00380E3E" w:rsidRPr="00380E3E" w:rsidRDefault="00380E3E" w:rsidP="00380E3E">
      <w:pPr>
        <w:spacing w:after="0" w:line="240" w:lineRule="auto"/>
        <w:jc w:val="center"/>
        <w:rPr>
          <w:rFonts w:ascii="Times New Roman" w:hAnsi="Times New Roman" w:cs="Times New Roman"/>
          <w:b/>
          <w:sz w:val="28"/>
          <w:szCs w:val="28"/>
          <w:lang w:val="en-US"/>
        </w:rPr>
      </w:pPr>
      <w:r w:rsidRPr="00380E3E">
        <w:rPr>
          <w:rFonts w:ascii="Times New Roman" w:hAnsi="Times New Roman" w:cs="Times New Roman"/>
          <w:b/>
          <w:sz w:val="28"/>
          <w:szCs w:val="28"/>
          <w:lang w:val="en-US"/>
        </w:rPr>
        <w:t>STOCKS, SHARES and EXECUTIVES</w:t>
      </w:r>
    </w:p>
    <w:p w:rsidR="00380E3E" w:rsidRPr="00380E3E" w:rsidRDefault="00380E3E" w:rsidP="00380E3E">
      <w:pPr>
        <w:spacing w:after="0" w:line="240" w:lineRule="auto"/>
        <w:jc w:val="right"/>
        <w:rPr>
          <w:rFonts w:ascii="Times New Roman" w:hAnsi="Times New Roman" w:cs="Times New Roman"/>
          <w:sz w:val="28"/>
          <w:szCs w:val="28"/>
          <w:lang w:val="en-US"/>
        </w:rPr>
      </w:pPr>
      <w:proofErr w:type="gramStart"/>
      <w:r w:rsidRPr="00380E3E">
        <w:rPr>
          <w:rFonts w:ascii="Times New Roman" w:hAnsi="Times New Roman" w:cs="Times New Roman"/>
          <w:sz w:val="28"/>
          <w:szCs w:val="28"/>
          <w:lang w:val="en-US"/>
        </w:rPr>
        <w:t>by</w:t>
      </w:r>
      <w:proofErr w:type="gramEnd"/>
      <w:r w:rsidRPr="00380E3E">
        <w:rPr>
          <w:rFonts w:ascii="Times New Roman" w:hAnsi="Times New Roman" w:cs="Times New Roman"/>
          <w:sz w:val="28"/>
          <w:szCs w:val="28"/>
          <w:lang w:val="en-US"/>
        </w:rPr>
        <w:t xml:space="preserve"> Jean-</w:t>
      </w:r>
      <w:proofErr w:type="spellStart"/>
      <w:r w:rsidRPr="00380E3E">
        <w:rPr>
          <w:rFonts w:ascii="Times New Roman" w:hAnsi="Times New Roman" w:cs="Times New Roman"/>
          <w:sz w:val="28"/>
          <w:szCs w:val="28"/>
          <w:lang w:val="en-US"/>
        </w:rPr>
        <w:t>Noe</w:t>
      </w:r>
      <w:proofErr w:type="spellEnd"/>
      <w:r w:rsidRPr="00380E3E">
        <w:rPr>
          <w:rFonts w:ascii="Times New Roman" w:hAnsi="Times New Roman" w:cs="Times New Roman"/>
          <w:sz w:val="28"/>
          <w:szCs w:val="28"/>
          <w:lang w:val="en-US"/>
        </w:rPr>
        <w:t xml:space="preserve"> </w:t>
      </w:r>
      <w:proofErr w:type="spellStart"/>
      <w:r w:rsidRPr="00380E3E">
        <w:rPr>
          <w:rFonts w:ascii="Times New Roman" w:hAnsi="Times New Roman" w:cs="Times New Roman"/>
          <w:sz w:val="28"/>
          <w:szCs w:val="28"/>
          <w:lang w:val="en-US"/>
        </w:rPr>
        <w:t>Kapferer</w:t>
      </w:r>
      <w:proofErr w:type="spellEnd"/>
    </w:p>
    <w:p w:rsidR="00380E3E" w:rsidRPr="00380E3E" w:rsidRDefault="00380E3E" w:rsidP="00380E3E">
      <w:pPr>
        <w:spacing w:after="0" w:line="240" w:lineRule="auto"/>
        <w:jc w:val="both"/>
        <w:rPr>
          <w:rFonts w:ascii="Times New Roman" w:hAnsi="Times New Roman" w:cs="Times New Roman"/>
          <w:sz w:val="28"/>
          <w:szCs w:val="28"/>
          <w:lang w:val="en-US"/>
        </w:rPr>
      </w:pPr>
      <w:r w:rsidRPr="00380E3E">
        <w:rPr>
          <w:rFonts w:ascii="Times New Roman" w:hAnsi="Times New Roman" w:cs="Times New Roman"/>
          <w:sz w:val="28"/>
          <w:szCs w:val="28"/>
          <w:lang w:val="en-US"/>
        </w:rPr>
        <w:t xml:space="preserve">A brand is the name given by a business to one or more of its products. Branding gives products an identity that distinguishes them from similar products produced by rival firms. It helps to generate brand loyalty, encouraging customers </w:t>
      </w:r>
      <w:proofErr w:type="gramStart"/>
      <w:r w:rsidRPr="00380E3E">
        <w:rPr>
          <w:rFonts w:ascii="Times New Roman" w:hAnsi="Times New Roman" w:cs="Times New Roman"/>
          <w:sz w:val="28"/>
          <w:szCs w:val="28"/>
          <w:lang w:val="en-US"/>
        </w:rPr>
        <w:t>to regularly purchase</w:t>
      </w:r>
      <w:proofErr w:type="gramEnd"/>
      <w:r w:rsidRPr="00380E3E">
        <w:rPr>
          <w:rFonts w:ascii="Times New Roman" w:hAnsi="Times New Roman" w:cs="Times New Roman"/>
          <w:sz w:val="28"/>
          <w:szCs w:val="28"/>
          <w:lang w:val="en-US"/>
        </w:rPr>
        <w:t xml:space="preserve"> particular products. The demand for a product with strong brand loyalty tends to become less price sensitive, meaning that price </w:t>
      </w:r>
      <w:proofErr w:type="gramStart"/>
      <w:r w:rsidRPr="00380E3E">
        <w:rPr>
          <w:rFonts w:ascii="Times New Roman" w:hAnsi="Times New Roman" w:cs="Times New Roman"/>
          <w:sz w:val="28"/>
          <w:szCs w:val="28"/>
          <w:lang w:val="en-US"/>
        </w:rPr>
        <w:t>can be increased</w:t>
      </w:r>
      <w:proofErr w:type="gramEnd"/>
      <w:r w:rsidRPr="00380E3E">
        <w:rPr>
          <w:rFonts w:ascii="Times New Roman" w:hAnsi="Times New Roman" w:cs="Times New Roman"/>
          <w:sz w:val="28"/>
          <w:szCs w:val="28"/>
          <w:lang w:val="en-US"/>
        </w:rPr>
        <w:t xml:space="preserve"> without losing much demand. Selecting a brand name is therefore a very important part of a </w:t>
      </w:r>
      <w:proofErr w:type="gramStart"/>
      <w:r w:rsidRPr="00380E3E">
        <w:rPr>
          <w:rFonts w:ascii="Times New Roman" w:hAnsi="Times New Roman" w:cs="Times New Roman"/>
          <w:sz w:val="28"/>
          <w:szCs w:val="28"/>
          <w:lang w:val="en-US"/>
        </w:rPr>
        <w:t>firm’s</w:t>
      </w:r>
      <w:proofErr w:type="gramEnd"/>
      <w:r w:rsidRPr="00380E3E">
        <w:rPr>
          <w:rFonts w:ascii="Times New Roman" w:hAnsi="Times New Roman" w:cs="Times New Roman"/>
          <w:sz w:val="28"/>
          <w:szCs w:val="28"/>
          <w:lang w:val="en-US"/>
        </w:rPr>
        <w:t xml:space="preserve"> marketing strategy. Organizations can use a number of different approaches to branding.</w:t>
      </w:r>
    </w:p>
    <w:p w:rsidR="00380E3E" w:rsidRPr="00380E3E" w:rsidRDefault="00380E3E" w:rsidP="00380E3E">
      <w:pPr>
        <w:spacing w:after="0" w:line="240" w:lineRule="auto"/>
        <w:jc w:val="both"/>
        <w:rPr>
          <w:rFonts w:ascii="Times New Roman" w:hAnsi="Times New Roman" w:cs="Times New Roman"/>
          <w:sz w:val="28"/>
          <w:szCs w:val="28"/>
          <w:lang w:val="en-US"/>
        </w:rPr>
      </w:pPr>
      <w:r w:rsidRPr="00380E3E">
        <w:rPr>
          <w:rFonts w:ascii="Times New Roman" w:hAnsi="Times New Roman" w:cs="Times New Roman"/>
          <w:sz w:val="28"/>
          <w:szCs w:val="28"/>
          <w:lang w:val="en-US"/>
        </w:rPr>
        <w:t>There is an individual or multiple branding approaches, where businesses use a range of brand names for variety of products. For example, Procter and Gamble relies on this branding policy for its range of fragrances, including Hugo Boss, Old Spice and Giorgio Beverly Hills. Such branding allows the firm to develop brands for particular market segments.</w:t>
      </w:r>
    </w:p>
    <w:p w:rsidR="00380E3E" w:rsidRPr="00380E3E" w:rsidRDefault="00380E3E" w:rsidP="00380E3E">
      <w:pPr>
        <w:spacing w:after="0" w:line="240" w:lineRule="auto"/>
        <w:jc w:val="both"/>
        <w:rPr>
          <w:rFonts w:ascii="Times New Roman" w:hAnsi="Times New Roman" w:cs="Times New Roman"/>
          <w:sz w:val="28"/>
          <w:szCs w:val="28"/>
          <w:lang w:val="en-US"/>
        </w:rPr>
      </w:pPr>
      <w:r w:rsidRPr="00380E3E">
        <w:rPr>
          <w:rFonts w:ascii="Times New Roman" w:hAnsi="Times New Roman" w:cs="Times New Roman"/>
          <w:sz w:val="28"/>
          <w:szCs w:val="28"/>
          <w:lang w:val="en-US"/>
        </w:rPr>
        <w:t xml:space="preserve">We talk about corporate or overall family branding, when all the firm's products </w:t>
      </w:r>
      <w:proofErr w:type="gramStart"/>
      <w:r w:rsidRPr="00380E3E">
        <w:rPr>
          <w:rFonts w:ascii="Times New Roman" w:hAnsi="Times New Roman" w:cs="Times New Roman"/>
          <w:sz w:val="28"/>
          <w:szCs w:val="28"/>
          <w:lang w:val="en-US"/>
        </w:rPr>
        <w:t>are branded</w:t>
      </w:r>
      <w:proofErr w:type="gramEnd"/>
      <w:r w:rsidRPr="00380E3E">
        <w:rPr>
          <w:rFonts w:ascii="Times New Roman" w:hAnsi="Times New Roman" w:cs="Times New Roman"/>
          <w:sz w:val="28"/>
          <w:szCs w:val="28"/>
          <w:lang w:val="en-US"/>
        </w:rPr>
        <w:t xml:space="preserve"> with the same name. Virgin, Kraft, Heinz, Microsoft and Ford employ this approach. This type of branding means that the promotion of one item will promote other products within the family. It can increase consumer confidence in the entire range, so increasing sales and profits. Among the benefits to organizations from the use of branding </w:t>
      </w:r>
      <w:proofErr w:type="gramStart"/>
      <w:r w:rsidRPr="00380E3E">
        <w:rPr>
          <w:rFonts w:ascii="Times New Roman" w:hAnsi="Times New Roman" w:cs="Times New Roman"/>
          <w:sz w:val="28"/>
          <w:szCs w:val="28"/>
          <w:lang w:val="en-US"/>
        </w:rPr>
        <w:t>are:</w:t>
      </w:r>
      <w:proofErr w:type="gramEnd"/>
      <w:r w:rsidRPr="00380E3E">
        <w:rPr>
          <w:rFonts w:ascii="Times New Roman" w:hAnsi="Times New Roman" w:cs="Times New Roman"/>
          <w:sz w:val="28"/>
          <w:szCs w:val="28"/>
          <w:lang w:val="en-US"/>
        </w:rPr>
        <w:t xml:space="preserve"> differentiation of their products from those of competitors, creation of brand loyalty, development of a brand image which customers can identify with, making the product more familiar to customers and encouraging more purchasing decisions at the point of sale, etc.</w:t>
      </w:r>
    </w:p>
    <w:p w:rsidR="00380E3E" w:rsidRPr="00380E3E" w:rsidRDefault="00380E3E" w:rsidP="00380E3E">
      <w:pPr>
        <w:spacing w:after="0" w:line="240" w:lineRule="auto"/>
        <w:jc w:val="both"/>
        <w:rPr>
          <w:rFonts w:ascii="Times New Roman" w:hAnsi="Times New Roman" w:cs="Times New Roman"/>
          <w:sz w:val="28"/>
          <w:szCs w:val="28"/>
          <w:lang w:val="en-US"/>
        </w:rPr>
      </w:pPr>
      <w:r w:rsidRPr="00380E3E">
        <w:rPr>
          <w:rFonts w:ascii="Times New Roman" w:hAnsi="Times New Roman" w:cs="Times New Roman"/>
          <w:sz w:val="28"/>
          <w:szCs w:val="28"/>
          <w:lang w:val="en-US"/>
        </w:rPr>
        <w:t xml:space="preserve">How </w:t>
      </w:r>
      <w:proofErr w:type="gramStart"/>
      <w:r w:rsidRPr="00380E3E">
        <w:rPr>
          <w:rFonts w:ascii="Times New Roman" w:hAnsi="Times New Roman" w:cs="Times New Roman"/>
          <w:sz w:val="28"/>
          <w:szCs w:val="28"/>
          <w:lang w:val="en-US"/>
        </w:rPr>
        <w:t>is a brand created</w:t>
      </w:r>
      <w:proofErr w:type="gramEnd"/>
      <w:r w:rsidRPr="00380E3E">
        <w:rPr>
          <w:rFonts w:ascii="Times New Roman" w:hAnsi="Times New Roman" w:cs="Times New Roman"/>
          <w:sz w:val="28"/>
          <w:szCs w:val="28"/>
          <w:lang w:val="en-US"/>
        </w:rPr>
        <w:t xml:space="preserve">? A brand name should be snappy, easy to remember, unique and convey appropriate images or values. In addition, popular brands </w:t>
      </w:r>
      <w:proofErr w:type="gramStart"/>
      <w:r w:rsidRPr="00380E3E">
        <w:rPr>
          <w:rFonts w:ascii="Times New Roman" w:hAnsi="Times New Roman" w:cs="Times New Roman"/>
          <w:sz w:val="28"/>
          <w:szCs w:val="28"/>
          <w:lang w:val="en-US"/>
        </w:rPr>
        <w:t>are often supported</w:t>
      </w:r>
      <w:proofErr w:type="gramEnd"/>
      <w:r w:rsidRPr="00380E3E">
        <w:rPr>
          <w:rFonts w:ascii="Times New Roman" w:hAnsi="Times New Roman" w:cs="Times New Roman"/>
          <w:sz w:val="28"/>
          <w:szCs w:val="28"/>
          <w:lang w:val="en-US"/>
        </w:rPr>
        <w:t xml:space="preserve"> by advertising catch phrases, such as “A Mars a day helps you work and play.” A major problem for organizations that trade globally is finding names that </w:t>
      </w:r>
      <w:proofErr w:type="gramStart"/>
      <w:r w:rsidRPr="00380E3E">
        <w:rPr>
          <w:rFonts w:ascii="Times New Roman" w:hAnsi="Times New Roman" w:cs="Times New Roman"/>
          <w:sz w:val="28"/>
          <w:szCs w:val="28"/>
          <w:lang w:val="en-US"/>
        </w:rPr>
        <w:t>will be translated</w:t>
      </w:r>
      <w:proofErr w:type="gramEnd"/>
      <w:r w:rsidRPr="00380E3E">
        <w:rPr>
          <w:rFonts w:ascii="Times New Roman" w:hAnsi="Times New Roman" w:cs="Times New Roman"/>
          <w:sz w:val="28"/>
          <w:szCs w:val="28"/>
          <w:lang w:val="en-US"/>
        </w:rPr>
        <w:t xml:space="preserve"> appropriately. One way to avoid language and translation difficulties is to invent a completely new word such as Toyota’s </w:t>
      </w:r>
      <w:proofErr w:type="spellStart"/>
      <w:r w:rsidRPr="00380E3E">
        <w:rPr>
          <w:rFonts w:ascii="Times New Roman" w:hAnsi="Times New Roman" w:cs="Times New Roman"/>
          <w:sz w:val="28"/>
          <w:szCs w:val="28"/>
          <w:lang w:val="en-US"/>
        </w:rPr>
        <w:t>Avensis</w:t>
      </w:r>
      <w:proofErr w:type="spellEnd"/>
      <w:r w:rsidRPr="00380E3E">
        <w:rPr>
          <w:rFonts w:ascii="Times New Roman" w:hAnsi="Times New Roman" w:cs="Times New Roman"/>
          <w:sz w:val="28"/>
          <w:szCs w:val="28"/>
          <w:lang w:val="en-US"/>
        </w:rPr>
        <w:t xml:space="preserve">. </w:t>
      </w:r>
      <w:proofErr w:type="gramStart"/>
      <w:r w:rsidRPr="00380E3E">
        <w:rPr>
          <w:rFonts w:ascii="Times New Roman" w:hAnsi="Times New Roman" w:cs="Times New Roman"/>
          <w:sz w:val="28"/>
          <w:szCs w:val="28"/>
          <w:lang w:val="en-US"/>
        </w:rPr>
        <w:t>But</w:t>
      </w:r>
      <w:proofErr w:type="gramEnd"/>
      <w:r w:rsidRPr="00380E3E">
        <w:rPr>
          <w:rFonts w:ascii="Times New Roman" w:hAnsi="Times New Roman" w:cs="Times New Roman"/>
          <w:sz w:val="28"/>
          <w:szCs w:val="28"/>
          <w:lang w:val="en-US"/>
        </w:rPr>
        <w:t xml:space="preserve"> there are problems even here. For example, firms must be careful which letters they use. The sounds for R and L, for instance, can be confusing and difficult for Asian customers to pronounce, which might deter them from asking for a particular product.</w:t>
      </w:r>
    </w:p>
    <w:p w:rsidR="00380E3E" w:rsidRPr="00380E3E" w:rsidRDefault="00380E3E" w:rsidP="00380E3E">
      <w:pPr>
        <w:spacing w:after="0" w:line="240" w:lineRule="auto"/>
        <w:jc w:val="both"/>
        <w:rPr>
          <w:rFonts w:ascii="Times New Roman" w:hAnsi="Times New Roman" w:cs="Times New Roman"/>
          <w:sz w:val="28"/>
          <w:szCs w:val="28"/>
          <w:lang w:val="en-US"/>
        </w:rPr>
      </w:pPr>
      <w:r w:rsidRPr="00380E3E">
        <w:rPr>
          <w:rFonts w:ascii="Times New Roman" w:hAnsi="Times New Roman" w:cs="Times New Roman"/>
          <w:sz w:val="28"/>
          <w:szCs w:val="28"/>
          <w:lang w:val="en-US"/>
        </w:rPr>
        <w:t xml:space="preserve">The fact that many cultures read from right to left can also cause difficulties with names and packaging. </w:t>
      </w:r>
      <w:proofErr w:type="spellStart"/>
      <w:r w:rsidRPr="00380E3E">
        <w:rPr>
          <w:rFonts w:ascii="Times New Roman" w:hAnsi="Times New Roman" w:cs="Times New Roman"/>
          <w:sz w:val="28"/>
          <w:szCs w:val="28"/>
          <w:lang w:val="en-US"/>
        </w:rPr>
        <w:t>Interbrand’s</w:t>
      </w:r>
      <w:proofErr w:type="spellEnd"/>
      <w:r w:rsidRPr="00380E3E">
        <w:rPr>
          <w:rFonts w:ascii="Times New Roman" w:hAnsi="Times New Roman" w:cs="Times New Roman"/>
          <w:sz w:val="28"/>
          <w:szCs w:val="28"/>
          <w:lang w:val="en-US"/>
        </w:rPr>
        <w:t xml:space="preserve"> director of naming recalls the story of a washing powder that used three cartoon images on its packaging – the first illustrating a dirty shirt, the second the shirt going into the washing machine, and the third a clean shirt. When the packaging was launched in </w:t>
      </w:r>
      <w:proofErr w:type="gramStart"/>
      <w:r w:rsidRPr="00380E3E">
        <w:rPr>
          <w:rFonts w:ascii="Times New Roman" w:hAnsi="Times New Roman" w:cs="Times New Roman"/>
          <w:sz w:val="28"/>
          <w:szCs w:val="28"/>
          <w:lang w:val="en-US"/>
        </w:rPr>
        <w:t>China</w:t>
      </w:r>
      <w:proofErr w:type="gramEnd"/>
      <w:r w:rsidRPr="00380E3E">
        <w:rPr>
          <w:rFonts w:ascii="Times New Roman" w:hAnsi="Times New Roman" w:cs="Times New Roman"/>
          <w:sz w:val="28"/>
          <w:szCs w:val="28"/>
          <w:lang w:val="en-US"/>
        </w:rPr>
        <w:t xml:space="preserve"> it was read the other way around. </w:t>
      </w:r>
    </w:p>
    <w:p w:rsidR="00380E3E" w:rsidRPr="00380E3E" w:rsidRDefault="00380E3E" w:rsidP="00380E3E">
      <w:pPr>
        <w:spacing w:after="0" w:line="240" w:lineRule="auto"/>
        <w:jc w:val="both"/>
        <w:rPr>
          <w:rFonts w:ascii="Times New Roman" w:hAnsi="Times New Roman" w:cs="Times New Roman"/>
          <w:sz w:val="28"/>
          <w:szCs w:val="28"/>
          <w:lang w:val="en-US"/>
        </w:rPr>
      </w:pPr>
      <w:r w:rsidRPr="00380E3E">
        <w:rPr>
          <w:rFonts w:ascii="Times New Roman" w:hAnsi="Times New Roman" w:cs="Times New Roman"/>
          <w:sz w:val="28"/>
          <w:szCs w:val="28"/>
          <w:lang w:val="en-US"/>
        </w:rPr>
        <w:t xml:space="preserve">No one can deny the economic necessity of geographically extending a product – it is a source of economies of scale, of amortization of rising research-and-development costs of competitive advantage in local markets. </w:t>
      </w:r>
      <w:proofErr w:type="gramStart"/>
      <w:r w:rsidRPr="00380E3E">
        <w:rPr>
          <w:rFonts w:ascii="Times New Roman" w:hAnsi="Times New Roman" w:cs="Times New Roman"/>
          <w:sz w:val="28"/>
          <w:szCs w:val="28"/>
          <w:lang w:val="en-US"/>
        </w:rPr>
        <w:t>But</w:t>
      </w:r>
      <w:proofErr w:type="gramEnd"/>
      <w:r w:rsidRPr="00380E3E">
        <w:rPr>
          <w:rFonts w:ascii="Times New Roman" w:hAnsi="Times New Roman" w:cs="Times New Roman"/>
          <w:sz w:val="28"/>
          <w:szCs w:val="28"/>
          <w:lang w:val="en-US"/>
        </w:rPr>
        <w:t xml:space="preserve"> how far do we push the global </w:t>
      </w:r>
      <w:r w:rsidRPr="00380E3E">
        <w:rPr>
          <w:rFonts w:ascii="Times New Roman" w:hAnsi="Times New Roman" w:cs="Times New Roman"/>
          <w:sz w:val="28"/>
          <w:szCs w:val="28"/>
          <w:lang w:val="en-US"/>
        </w:rPr>
        <w:lastRenderedPageBreak/>
        <w:t xml:space="preserve">idea? For example, the Mars brand is not </w:t>
      </w:r>
      <w:proofErr w:type="gramStart"/>
      <w:r w:rsidRPr="00380E3E">
        <w:rPr>
          <w:rFonts w:ascii="Times New Roman" w:hAnsi="Times New Roman" w:cs="Times New Roman"/>
          <w:sz w:val="28"/>
          <w:szCs w:val="28"/>
          <w:lang w:val="en-US"/>
        </w:rPr>
        <w:t>absolutely global</w:t>
      </w:r>
      <w:proofErr w:type="gramEnd"/>
      <w:r w:rsidRPr="00380E3E">
        <w:rPr>
          <w:rFonts w:ascii="Times New Roman" w:hAnsi="Times New Roman" w:cs="Times New Roman"/>
          <w:sz w:val="28"/>
          <w:szCs w:val="28"/>
          <w:lang w:val="en-US"/>
        </w:rPr>
        <w:t>. The Mars chocolate bar is sold as an all-round nutritious snack in the UK and as an energizer in Europe (</w:t>
      </w:r>
      <w:proofErr w:type="gramStart"/>
      <w:r w:rsidRPr="00380E3E">
        <w:rPr>
          <w:rFonts w:ascii="Times New Roman" w:hAnsi="Times New Roman" w:cs="Times New Roman"/>
          <w:sz w:val="28"/>
          <w:szCs w:val="28"/>
          <w:lang w:val="en-US"/>
        </w:rPr>
        <w:t>two</w:t>
      </w:r>
      <w:proofErr w:type="gramEnd"/>
      <w:r w:rsidRPr="00380E3E">
        <w:rPr>
          <w:rFonts w:ascii="Times New Roman" w:hAnsi="Times New Roman" w:cs="Times New Roman"/>
          <w:sz w:val="28"/>
          <w:szCs w:val="28"/>
          <w:lang w:val="en-US"/>
        </w:rPr>
        <w:t xml:space="preserve"> different concepts and positioning for the same physical product). Nestle adapts the taste of its worldwide brands to local consumer expectations. The Nescafe formulas vary worldwide.</w:t>
      </w:r>
    </w:p>
    <w:p w:rsidR="00380E3E" w:rsidRPr="00380E3E" w:rsidRDefault="00380E3E" w:rsidP="00380E3E">
      <w:pPr>
        <w:spacing w:after="0" w:line="240" w:lineRule="auto"/>
        <w:jc w:val="both"/>
        <w:rPr>
          <w:rFonts w:ascii="Times New Roman" w:hAnsi="Times New Roman" w:cs="Times New Roman"/>
          <w:sz w:val="28"/>
          <w:szCs w:val="28"/>
          <w:lang w:val="en-US"/>
        </w:rPr>
      </w:pPr>
      <w:r w:rsidRPr="00380E3E">
        <w:rPr>
          <w:rFonts w:ascii="Times New Roman" w:hAnsi="Times New Roman" w:cs="Times New Roman"/>
          <w:sz w:val="28"/>
          <w:szCs w:val="28"/>
          <w:lang w:val="en-US"/>
        </w:rPr>
        <w:t>In these days of increasing global integration, the task many international marketers face is not so much market entry as managing the marketing mix in different international markets. Is it better to standardize or to adapt it across different markets?</w:t>
      </w:r>
    </w:p>
    <w:p w:rsidR="00380E3E" w:rsidRPr="00380E3E" w:rsidRDefault="00380E3E" w:rsidP="00380E3E">
      <w:pPr>
        <w:spacing w:after="0" w:line="240" w:lineRule="auto"/>
        <w:jc w:val="both"/>
        <w:rPr>
          <w:rFonts w:ascii="Times New Roman" w:hAnsi="Times New Roman" w:cs="Times New Roman"/>
          <w:sz w:val="28"/>
          <w:szCs w:val="28"/>
          <w:lang w:val="en-US"/>
        </w:rPr>
      </w:pPr>
      <w:r w:rsidRPr="00380E3E">
        <w:rPr>
          <w:rFonts w:ascii="Times New Roman" w:hAnsi="Times New Roman" w:cs="Times New Roman"/>
          <w:sz w:val="28"/>
          <w:szCs w:val="28"/>
          <w:lang w:val="en-US"/>
        </w:rPr>
        <w:t xml:space="preserve">Global marketing implies the wish to extend a single marketing mix to a particular region (for example, Europe or Asia) or even to the world. It also denotes a situation in which a firm’s competitive position in one country </w:t>
      </w:r>
      <w:proofErr w:type="gramStart"/>
      <w:r w:rsidRPr="00380E3E">
        <w:rPr>
          <w:rFonts w:ascii="Times New Roman" w:hAnsi="Times New Roman" w:cs="Times New Roman"/>
          <w:sz w:val="28"/>
          <w:szCs w:val="28"/>
          <w:lang w:val="en-US"/>
        </w:rPr>
        <w:t>can be significantly affected</w:t>
      </w:r>
      <w:proofErr w:type="gramEnd"/>
      <w:r w:rsidRPr="00380E3E">
        <w:rPr>
          <w:rFonts w:ascii="Times New Roman" w:hAnsi="Times New Roman" w:cs="Times New Roman"/>
          <w:sz w:val="28"/>
          <w:szCs w:val="28"/>
          <w:lang w:val="en-US"/>
        </w:rPr>
        <w:t xml:space="preserve"> by its position in other countries. The global approach sees the role of individual countries as only part of a wider competitive strategy.</w:t>
      </w:r>
    </w:p>
    <w:p w:rsidR="00380E3E" w:rsidRPr="00380E3E" w:rsidRDefault="00380E3E" w:rsidP="00380E3E">
      <w:pPr>
        <w:spacing w:after="0" w:line="240" w:lineRule="auto"/>
        <w:jc w:val="both"/>
        <w:rPr>
          <w:rFonts w:ascii="Times New Roman" w:hAnsi="Times New Roman" w:cs="Times New Roman"/>
          <w:sz w:val="28"/>
          <w:szCs w:val="28"/>
          <w:lang w:val="en-US"/>
        </w:rPr>
      </w:pPr>
      <w:r w:rsidRPr="00380E3E">
        <w:rPr>
          <w:rFonts w:ascii="Times New Roman" w:hAnsi="Times New Roman" w:cs="Times New Roman"/>
          <w:sz w:val="28"/>
          <w:szCs w:val="28"/>
          <w:lang w:val="en-US"/>
        </w:rPr>
        <w:t>The aim of marketing globalization is not to maximize sales but to increase profitability. In the first place, it cuts out duplicated tasks. For example, instead of bringing different TV advertising for each country, a firm can use a single film for one region. Thus, Coca-Cola has managed to save $90 million in production costs over the past 20 years by producing films with global appeal.</w:t>
      </w:r>
    </w:p>
    <w:p w:rsidR="00380E3E" w:rsidRPr="00380E3E" w:rsidRDefault="00380E3E" w:rsidP="00380E3E">
      <w:pPr>
        <w:spacing w:after="0" w:line="240" w:lineRule="auto"/>
        <w:jc w:val="both"/>
        <w:rPr>
          <w:rFonts w:ascii="Times New Roman" w:hAnsi="Times New Roman" w:cs="Times New Roman"/>
          <w:sz w:val="28"/>
          <w:szCs w:val="28"/>
          <w:lang w:val="en-US"/>
        </w:rPr>
      </w:pPr>
      <w:r w:rsidRPr="00380E3E">
        <w:rPr>
          <w:rFonts w:ascii="Times New Roman" w:hAnsi="Times New Roman" w:cs="Times New Roman"/>
          <w:sz w:val="28"/>
          <w:szCs w:val="28"/>
          <w:lang w:val="en-US"/>
        </w:rPr>
        <w:t xml:space="preserve">Globalization allows a firm to exploit good ideas wherever they come from. </w:t>
      </w:r>
      <w:proofErr w:type="spellStart"/>
      <w:r w:rsidRPr="00380E3E">
        <w:rPr>
          <w:rFonts w:ascii="Times New Roman" w:hAnsi="Times New Roman" w:cs="Times New Roman"/>
          <w:sz w:val="28"/>
          <w:szCs w:val="28"/>
          <w:lang w:val="en-US"/>
        </w:rPr>
        <w:t>Timotei</w:t>
      </w:r>
      <w:proofErr w:type="spellEnd"/>
      <w:r w:rsidRPr="00380E3E">
        <w:rPr>
          <w:rFonts w:ascii="Times New Roman" w:hAnsi="Times New Roman" w:cs="Times New Roman"/>
          <w:sz w:val="28"/>
          <w:szCs w:val="28"/>
          <w:lang w:val="en-US"/>
        </w:rPr>
        <w:t xml:space="preserve"> Shampoo </w:t>
      </w:r>
      <w:proofErr w:type="gramStart"/>
      <w:r w:rsidRPr="00380E3E">
        <w:rPr>
          <w:rFonts w:ascii="Times New Roman" w:hAnsi="Times New Roman" w:cs="Times New Roman"/>
          <w:sz w:val="28"/>
          <w:szCs w:val="28"/>
          <w:lang w:val="en-US"/>
        </w:rPr>
        <w:t>was developed in Finland and spread to other European countries</w:t>
      </w:r>
      <w:proofErr w:type="gramEnd"/>
      <w:r w:rsidRPr="00380E3E">
        <w:rPr>
          <w:rFonts w:ascii="Times New Roman" w:hAnsi="Times New Roman" w:cs="Times New Roman"/>
          <w:sz w:val="28"/>
          <w:szCs w:val="28"/>
          <w:lang w:val="en-US"/>
        </w:rPr>
        <w:t xml:space="preserve">. The Malibu </w:t>
      </w:r>
      <w:proofErr w:type="gramStart"/>
      <w:r w:rsidRPr="00380E3E">
        <w:rPr>
          <w:rFonts w:ascii="Times New Roman" w:hAnsi="Times New Roman" w:cs="Times New Roman"/>
          <w:sz w:val="28"/>
          <w:szCs w:val="28"/>
          <w:lang w:val="en-US"/>
        </w:rPr>
        <w:t>drink which is sold worldwide</w:t>
      </w:r>
      <w:proofErr w:type="gramEnd"/>
      <w:r w:rsidRPr="00380E3E">
        <w:rPr>
          <w:rFonts w:ascii="Times New Roman" w:hAnsi="Times New Roman" w:cs="Times New Roman"/>
          <w:sz w:val="28"/>
          <w:szCs w:val="28"/>
          <w:lang w:val="en-US"/>
        </w:rPr>
        <w:t xml:space="preserve"> was produced in South Africa. In drinking </w:t>
      </w:r>
      <w:proofErr w:type="gramStart"/>
      <w:r w:rsidRPr="00380E3E">
        <w:rPr>
          <w:rFonts w:ascii="Times New Roman" w:hAnsi="Times New Roman" w:cs="Times New Roman"/>
          <w:sz w:val="28"/>
          <w:szCs w:val="28"/>
          <w:lang w:val="en-US"/>
        </w:rPr>
        <w:t>Coca-Cola</w:t>
      </w:r>
      <w:proofErr w:type="gramEnd"/>
      <w:r w:rsidRPr="00380E3E">
        <w:rPr>
          <w:rFonts w:ascii="Times New Roman" w:hAnsi="Times New Roman" w:cs="Times New Roman"/>
          <w:sz w:val="28"/>
          <w:szCs w:val="28"/>
          <w:lang w:val="en-US"/>
        </w:rPr>
        <w:t xml:space="preserve"> we drink the American myth – fresh, open, young, dynamic, all-American images. Young people in search of identity form a particular target. In an effort to stand out from others, they draw their sources of identity from cultural models provided by the media. </w:t>
      </w:r>
    </w:p>
    <w:p w:rsidR="00380E3E" w:rsidRDefault="00380E3E" w:rsidP="00380E3E">
      <w:pPr>
        <w:spacing w:after="0" w:line="240" w:lineRule="auto"/>
        <w:jc w:val="both"/>
        <w:rPr>
          <w:rFonts w:ascii="Times New Roman" w:hAnsi="Times New Roman" w:cs="Times New Roman"/>
          <w:sz w:val="28"/>
          <w:szCs w:val="28"/>
          <w:lang w:val="en-US"/>
        </w:rPr>
      </w:pPr>
      <w:r w:rsidRPr="00380E3E">
        <w:rPr>
          <w:rFonts w:ascii="Times New Roman" w:hAnsi="Times New Roman" w:cs="Times New Roman"/>
          <w:sz w:val="28"/>
          <w:szCs w:val="28"/>
          <w:lang w:val="en-US"/>
        </w:rPr>
        <w:t xml:space="preserve">There is a spectrum of new product development strategies. Firms sometimes customize a product to every market; at other </w:t>
      </w:r>
      <w:proofErr w:type="gramStart"/>
      <w:r w:rsidRPr="00380E3E">
        <w:rPr>
          <w:rFonts w:ascii="Times New Roman" w:hAnsi="Times New Roman" w:cs="Times New Roman"/>
          <w:sz w:val="28"/>
          <w:szCs w:val="28"/>
          <w:lang w:val="en-US"/>
        </w:rPr>
        <w:t>times</w:t>
      </w:r>
      <w:proofErr w:type="gramEnd"/>
      <w:r w:rsidRPr="00380E3E">
        <w:rPr>
          <w:rFonts w:ascii="Times New Roman" w:hAnsi="Times New Roman" w:cs="Times New Roman"/>
          <w:sz w:val="28"/>
          <w:szCs w:val="28"/>
          <w:lang w:val="en-US"/>
        </w:rPr>
        <w:t xml:space="preserve"> they offer one standardized product everywhere; and sometimes they compromise and settle in the middle. New product development that coordinates efforts across national markets leads to better products and services. Such opportunities are not normally available to a company that operates only in one country or is only entering a new country.</w:t>
      </w:r>
    </w:p>
    <w:p w:rsidR="00380E3E" w:rsidRDefault="00380E3E" w:rsidP="00380E3E">
      <w:pPr>
        <w:spacing w:after="0" w:line="240" w:lineRule="auto"/>
        <w:jc w:val="both"/>
        <w:rPr>
          <w:rFonts w:ascii="Times New Roman" w:hAnsi="Times New Roman" w:cs="Times New Roman"/>
          <w:sz w:val="28"/>
          <w:szCs w:val="28"/>
          <w:lang w:val="en-US"/>
        </w:rPr>
      </w:pPr>
    </w:p>
    <w:p w:rsidR="00380E3E" w:rsidRPr="00380E3E" w:rsidRDefault="00380E3E" w:rsidP="00380E3E">
      <w:pPr>
        <w:widowControl w:val="0"/>
        <w:numPr>
          <w:ilvl w:val="0"/>
          <w:numId w:val="1"/>
        </w:numPr>
        <w:tabs>
          <w:tab w:val="left" w:pos="280"/>
        </w:tabs>
        <w:suppressAutoHyphens/>
        <w:spacing w:after="0" w:line="240" w:lineRule="auto"/>
        <w:jc w:val="center"/>
        <w:rPr>
          <w:rFonts w:ascii="Times New Roman" w:eastAsia="SimSun" w:hAnsi="Times New Roman" w:cs="Times New Roman"/>
          <w:b/>
          <w:bCs/>
          <w:color w:val="000000"/>
          <w:kern w:val="1"/>
          <w:sz w:val="28"/>
          <w:szCs w:val="28"/>
          <w:lang w:val="en-US" w:eastAsia="zh-CN" w:bidi="hi-IN"/>
        </w:rPr>
      </w:pPr>
      <w:proofErr w:type="spellStart"/>
      <w:r w:rsidRPr="00380E3E">
        <w:rPr>
          <w:rFonts w:ascii="Times New Roman" w:eastAsia="SimSun" w:hAnsi="Times New Roman" w:cs="Times New Roman"/>
          <w:b/>
          <w:bCs/>
          <w:color w:val="000000"/>
          <w:kern w:val="1"/>
          <w:sz w:val="28"/>
          <w:szCs w:val="28"/>
          <w:lang w:val="en-US" w:eastAsia="zh-CN" w:bidi="hi-IN"/>
        </w:rPr>
        <w:t>для</w:t>
      </w:r>
      <w:proofErr w:type="spellEnd"/>
      <w:r w:rsidRPr="00380E3E">
        <w:rPr>
          <w:rFonts w:ascii="Times New Roman" w:eastAsia="SimSun" w:hAnsi="Times New Roman" w:cs="Times New Roman"/>
          <w:b/>
          <w:bCs/>
          <w:color w:val="000000"/>
          <w:kern w:val="1"/>
          <w:sz w:val="28"/>
          <w:szCs w:val="28"/>
          <w:lang w:val="en-US" w:eastAsia="zh-CN" w:bidi="hi-IN"/>
        </w:rPr>
        <w:t xml:space="preserve"> </w:t>
      </w:r>
      <w:proofErr w:type="spellStart"/>
      <w:r w:rsidRPr="00380E3E">
        <w:rPr>
          <w:rFonts w:ascii="Times New Roman" w:eastAsia="SimSun" w:hAnsi="Times New Roman" w:cs="Times New Roman"/>
          <w:b/>
          <w:bCs/>
          <w:color w:val="000000"/>
          <w:kern w:val="1"/>
          <w:sz w:val="28"/>
          <w:szCs w:val="28"/>
          <w:lang w:val="en-US" w:eastAsia="zh-CN" w:bidi="hi-IN"/>
        </w:rPr>
        <w:t>специальности</w:t>
      </w:r>
      <w:proofErr w:type="spellEnd"/>
      <w:r w:rsidRPr="00380E3E">
        <w:rPr>
          <w:rFonts w:ascii="Times New Roman" w:eastAsia="SimSun" w:hAnsi="Times New Roman" w:cs="Times New Roman"/>
          <w:b/>
          <w:bCs/>
          <w:color w:val="000000"/>
          <w:kern w:val="1"/>
          <w:sz w:val="28"/>
          <w:szCs w:val="28"/>
          <w:lang w:val="en-US" w:eastAsia="zh-CN" w:bidi="hi-IN"/>
        </w:rPr>
        <w:t xml:space="preserve"> 6-05-0421-01 «</w:t>
      </w:r>
      <w:proofErr w:type="spellStart"/>
      <w:r w:rsidR="00C61760">
        <w:rPr>
          <w:rFonts w:ascii="Times New Roman" w:eastAsia="SimSun" w:hAnsi="Times New Roman" w:cs="Times New Roman"/>
          <w:b/>
          <w:bCs/>
          <w:color w:val="000000"/>
          <w:kern w:val="1"/>
          <w:sz w:val="28"/>
          <w:szCs w:val="28"/>
          <w:lang w:val="en-US" w:eastAsia="zh-CN" w:bidi="hi-IN"/>
        </w:rPr>
        <w:t>П</w:t>
      </w:r>
      <w:r w:rsidRPr="00380E3E">
        <w:rPr>
          <w:rFonts w:ascii="Times New Roman" w:eastAsia="SimSun" w:hAnsi="Times New Roman" w:cs="Times New Roman"/>
          <w:b/>
          <w:bCs/>
          <w:color w:val="000000"/>
          <w:kern w:val="1"/>
          <w:sz w:val="28"/>
          <w:szCs w:val="28"/>
          <w:lang w:val="en-US" w:eastAsia="zh-CN" w:bidi="hi-IN"/>
        </w:rPr>
        <w:t>равоведение</w:t>
      </w:r>
      <w:proofErr w:type="spellEnd"/>
      <w:r w:rsidRPr="00380E3E">
        <w:rPr>
          <w:rFonts w:ascii="Times New Roman" w:eastAsia="SimSun" w:hAnsi="Times New Roman" w:cs="Times New Roman"/>
          <w:b/>
          <w:bCs/>
          <w:color w:val="000000"/>
          <w:kern w:val="1"/>
          <w:sz w:val="28"/>
          <w:szCs w:val="28"/>
          <w:lang w:val="en-US" w:eastAsia="zh-CN" w:bidi="hi-IN"/>
        </w:rPr>
        <w:t>»</w:t>
      </w:r>
    </w:p>
    <w:p w:rsidR="00C61760" w:rsidRDefault="00C61760" w:rsidP="007A16F5">
      <w:pPr>
        <w:spacing w:after="0" w:line="276" w:lineRule="auto"/>
        <w:rPr>
          <w:rFonts w:ascii="Times New Roman" w:eastAsia="Calibri" w:hAnsi="Times New Roman" w:cs="Times New Roman"/>
          <w:b/>
          <w:sz w:val="32"/>
          <w:szCs w:val="32"/>
        </w:rPr>
      </w:pPr>
    </w:p>
    <w:p w:rsidR="00C61760" w:rsidRPr="00C61760" w:rsidRDefault="00C61760" w:rsidP="00C61760">
      <w:pPr>
        <w:spacing w:after="0" w:line="240" w:lineRule="auto"/>
        <w:rPr>
          <w:rFonts w:ascii="Times New Roman" w:eastAsia="Calibri" w:hAnsi="Times New Roman" w:cs="Times New Roman"/>
          <w:b/>
          <w:sz w:val="32"/>
          <w:szCs w:val="32"/>
        </w:rPr>
      </w:pPr>
      <w:r w:rsidRPr="00C61760">
        <w:rPr>
          <w:rFonts w:ascii="Times New Roman" w:eastAsia="Calibri" w:hAnsi="Times New Roman" w:cs="Times New Roman"/>
          <w:b/>
          <w:sz w:val="32"/>
          <w:szCs w:val="32"/>
        </w:rPr>
        <w:t xml:space="preserve">Устная практика </w:t>
      </w:r>
    </w:p>
    <w:p w:rsidR="00C61760" w:rsidRPr="00C61760" w:rsidRDefault="00C61760" w:rsidP="00C61760">
      <w:pPr>
        <w:spacing w:after="0" w:line="240" w:lineRule="auto"/>
        <w:jc w:val="center"/>
        <w:rPr>
          <w:rFonts w:ascii="Times New Roman" w:eastAsia="Times New Roman" w:hAnsi="Times New Roman" w:cs="Times New Roman"/>
          <w:b/>
          <w:color w:val="000000"/>
          <w:sz w:val="28"/>
          <w:szCs w:val="28"/>
          <w:lang w:val="en-US" w:eastAsia="ru-RU"/>
        </w:rPr>
      </w:pPr>
      <w:r w:rsidRPr="00C61760">
        <w:rPr>
          <w:rFonts w:ascii="Times New Roman" w:eastAsia="Times New Roman" w:hAnsi="Times New Roman" w:cs="Times New Roman"/>
          <w:b/>
          <w:color w:val="000000"/>
          <w:sz w:val="28"/>
          <w:szCs w:val="28"/>
          <w:lang w:val="en-US" w:eastAsia="ru-RU"/>
        </w:rPr>
        <w:t>CHILDREN’S PLAYSCHEME</w:t>
      </w:r>
    </w:p>
    <w:p w:rsidR="00C61760" w:rsidRPr="00C61760" w:rsidRDefault="00C61760" w:rsidP="00C61760">
      <w:pPr>
        <w:spacing w:after="0" w:line="240" w:lineRule="auto"/>
        <w:rPr>
          <w:rFonts w:ascii="Times New Roman" w:eastAsia="Times New Roman" w:hAnsi="Times New Roman" w:cs="Times New Roman"/>
          <w:b/>
          <w:color w:val="000000"/>
          <w:sz w:val="28"/>
          <w:szCs w:val="28"/>
          <w:lang w:val="en-US" w:eastAsia="ru-RU"/>
        </w:rPr>
      </w:pPr>
    </w:p>
    <w:p w:rsidR="00C61760" w:rsidRPr="00C61760" w:rsidRDefault="00C61760" w:rsidP="00C61760">
      <w:pPr>
        <w:spacing w:after="0" w:line="240" w:lineRule="auto"/>
        <w:ind w:firstLine="540"/>
        <w:jc w:val="both"/>
        <w:rPr>
          <w:rFonts w:ascii="Times New Roman" w:eastAsia="Times New Roman" w:hAnsi="Times New Roman" w:cs="Times New Roman"/>
          <w:color w:val="000000"/>
          <w:sz w:val="28"/>
          <w:szCs w:val="28"/>
          <w:lang w:val="en-US" w:eastAsia="ru-RU"/>
        </w:rPr>
      </w:pPr>
      <w:r w:rsidRPr="00C61760">
        <w:rPr>
          <w:rFonts w:ascii="Times New Roman" w:eastAsia="Times New Roman" w:hAnsi="Times New Roman" w:cs="Times New Roman"/>
          <w:color w:val="000000"/>
          <w:sz w:val="28"/>
          <w:szCs w:val="28"/>
          <w:lang w:val="en-US" w:eastAsia="ru-RU"/>
        </w:rPr>
        <w:t xml:space="preserve">Six months </w:t>
      </w:r>
      <w:proofErr w:type="gramStart"/>
      <w:r w:rsidRPr="00C61760">
        <w:rPr>
          <w:rFonts w:ascii="Times New Roman" w:eastAsia="Times New Roman" w:hAnsi="Times New Roman" w:cs="Times New Roman"/>
          <w:color w:val="000000"/>
          <w:sz w:val="28"/>
          <w:szCs w:val="28"/>
          <w:lang w:val="en-US" w:eastAsia="ru-RU"/>
        </w:rPr>
        <w:t>ago</w:t>
      </w:r>
      <w:proofErr w:type="gramEnd"/>
      <w:r w:rsidRPr="00C61760">
        <w:rPr>
          <w:rFonts w:ascii="Times New Roman" w:eastAsia="Times New Roman" w:hAnsi="Times New Roman" w:cs="Times New Roman"/>
          <w:color w:val="000000"/>
          <w:sz w:val="28"/>
          <w:szCs w:val="28"/>
          <w:lang w:val="en-US" w:eastAsia="ru-RU"/>
        </w:rPr>
        <w:t xml:space="preserve"> I made a rash promise. The leader of the youth club in our village rang me in March saying, “We’re thinking of running a children’s </w:t>
      </w:r>
      <w:proofErr w:type="spellStart"/>
      <w:r w:rsidRPr="00C61760">
        <w:rPr>
          <w:rFonts w:ascii="Times New Roman" w:eastAsia="Times New Roman" w:hAnsi="Times New Roman" w:cs="Times New Roman"/>
          <w:color w:val="000000"/>
          <w:sz w:val="28"/>
          <w:szCs w:val="28"/>
          <w:lang w:val="en-US" w:eastAsia="ru-RU"/>
        </w:rPr>
        <w:t>playscheme</w:t>
      </w:r>
      <w:proofErr w:type="spellEnd"/>
      <w:r w:rsidRPr="00C61760">
        <w:rPr>
          <w:rFonts w:ascii="Times New Roman" w:eastAsia="Times New Roman" w:hAnsi="Times New Roman" w:cs="Times New Roman"/>
          <w:color w:val="000000"/>
          <w:sz w:val="28"/>
          <w:szCs w:val="28"/>
          <w:lang w:val="en-US" w:eastAsia="ru-RU"/>
        </w:rPr>
        <w:t xml:space="preserve"> for a day in October half-term. Would you be prepared to help?” My response was “Sure, why not?” In </w:t>
      </w:r>
      <w:proofErr w:type="gramStart"/>
      <w:r w:rsidRPr="00C61760">
        <w:rPr>
          <w:rFonts w:ascii="Times New Roman" w:eastAsia="Times New Roman" w:hAnsi="Times New Roman" w:cs="Times New Roman"/>
          <w:color w:val="000000"/>
          <w:sz w:val="28"/>
          <w:szCs w:val="28"/>
          <w:lang w:val="en-US" w:eastAsia="ru-RU"/>
        </w:rPr>
        <w:t>truth</w:t>
      </w:r>
      <w:proofErr w:type="gramEnd"/>
      <w:r w:rsidRPr="00C61760">
        <w:rPr>
          <w:rFonts w:ascii="Times New Roman" w:eastAsia="Times New Roman" w:hAnsi="Times New Roman" w:cs="Times New Roman"/>
          <w:color w:val="000000"/>
          <w:sz w:val="28"/>
          <w:szCs w:val="28"/>
          <w:lang w:val="en-US" w:eastAsia="ru-RU"/>
        </w:rPr>
        <w:t xml:space="preserve"> I was a little flattered to be asked, even though working as a care assistant with old people hardly qualified me for the role. Still, I duly put the date in my diary and of </w:t>
      </w:r>
      <w:proofErr w:type="gramStart"/>
      <w:r w:rsidRPr="00C61760">
        <w:rPr>
          <w:rFonts w:ascii="Times New Roman" w:eastAsia="Times New Roman" w:hAnsi="Times New Roman" w:cs="Times New Roman"/>
          <w:color w:val="000000"/>
          <w:sz w:val="28"/>
          <w:szCs w:val="28"/>
          <w:lang w:val="en-US" w:eastAsia="ru-RU"/>
        </w:rPr>
        <w:t>course</w:t>
      </w:r>
      <w:proofErr w:type="gramEnd"/>
      <w:r w:rsidRPr="00C61760">
        <w:rPr>
          <w:rFonts w:ascii="Times New Roman" w:eastAsia="Times New Roman" w:hAnsi="Times New Roman" w:cs="Times New Roman"/>
          <w:color w:val="000000"/>
          <w:sz w:val="28"/>
          <w:szCs w:val="28"/>
          <w:lang w:val="en-US" w:eastAsia="ru-RU"/>
        </w:rPr>
        <w:t xml:space="preserve"> I forgot all about it. I </w:t>
      </w:r>
      <w:proofErr w:type="gramStart"/>
      <w:r w:rsidRPr="00C61760">
        <w:rPr>
          <w:rFonts w:ascii="Times New Roman" w:eastAsia="Times New Roman" w:hAnsi="Times New Roman" w:cs="Times New Roman"/>
          <w:color w:val="000000"/>
          <w:sz w:val="28"/>
          <w:szCs w:val="28"/>
          <w:lang w:val="en-US" w:eastAsia="ru-RU"/>
        </w:rPr>
        <w:t>don’t</w:t>
      </w:r>
      <w:proofErr w:type="gramEnd"/>
      <w:r w:rsidRPr="00C61760">
        <w:rPr>
          <w:rFonts w:ascii="Times New Roman" w:eastAsia="Times New Roman" w:hAnsi="Times New Roman" w:cs="Times New Roman"/>
          <w:color w:val="000000"/>
          <w:sz w:val="28"/>
          <w:szCs w:val="28"/>
          <w:lang w:val="en-US" w:eastAsia="ru-RU"/>
        </w:rPr>
        <w:t xml:space="preserve"> know if you’ve noticed this but time </w:t>
      </w:r>
      <w:r w:rsidRPr="00C61760">
        <w:rPr>
          <w:rFonts w:ascii="Times New Roman" w:eastAsia="Times New Roman" w:hAnsi="Times New Roman" w:cs="Times New Roman"/>
          <w:color w:val="000000"/>
          <w:sz w:val="28"/>
          <w:szCs w:val="28"/>
          <w:lang w:val="en-US" w:eastAsia="ru-RU"/>
        </w:rPr>
        <w:lastRenderedPageBreak/>
        <w:t>has a habit of speeding along faster than a police car chasing a robber and, before I knew it, the day was dawning.</w:t>
      </w:r>
    </w:p>
    <w:p w:rsidR="00C61760" w:rsidRPr="00C61760" w:rsidRDefault="00C61760" w:rsidP="00C61760">
      <w:pPr>
        <w:spacing w:after="0" w:line="240" w:lineRule="auto"/>
        <w:ind w:firstLine="540"/>
        <w:jc w:val="both"/>
        <w:rPr>
          <w:rFonts w:ascii="Times New Roman" w:eastAsia="Times New Roman" w:hAnsi="Times New Roman" w:cs="Times New Roman"/>
          <w:color w:val="000000"/>
          <w:sz w:val="28"/>
          <w:szCs w:val="28"/>
          <w:lang w:val="en-US" w:eastAsia="ru-RU"/>
        </w:rPr>
      </w:pPr>
      <w:r w:rsidRPr="00C61760">
        <w:rPr>
          <w:rFonts w:ascii="Times New Roman" w:eastAsia="Times New Roman" w:hAnsi="Times New Roman" w:cs="Times New Roman"/>
          <w:color w:val="000000"/>
          <w:sz w:val="28"/>
          <w:szCs w:val="28"/>
          <w:lang w:val="en-US" w:eastAsia="ru-RU"/>
        </w:rPr>
        <w:t xml:space="preserve">I arrived at the youth </w:t>
      </w:r>
      <w:proofErr w:type="spellStart"/>
      <w:r w:rsidRPr="00C61760">
        <w:rPr>
          <w:rFonts w:ascii="Times New Roman" w:eastAsia="Times New Roman" w:hAnsi="Times New Roman" w:cs="Times New Roman"/>
          <w:color w:val="000000"/>
          <w:sz w:val="28"/>
          <w:szCs w:val="28"/>
          <w:lang w:val="en-US" w:eastAsia="ru-RU"/>
        </w:rPr>
        <w:t>centre</w:t>
      </w:r>
      <w:proofErr w:type="spellEnd"/>
      <w:r w:rsidRPr="00C61760">
        <w:rPr>
          <w:rFonts w:ascii="Times New Roman" w:eastAsia="Times New Roman" w:hAnsi="Times New Roman" w:cs="Times New Roman"/>
          <w:color w:val="000000"/>
          <w:sz w:val="28"/>
          <w:szCs w:val="28"/>
          <w:lang w:val="en-US" w:eastAsia="ru-RU"/>
        </w:rPr>
        <w:t xml:space="preserve"> that morning feeling full of trepidation. There was a gang of 12 helpers including me and each pair </w:t>
      </w:r>
      <w:proofErr w:type="gramStart"/>
      <w:r w:rsidRPr="00C61760">
        <w:rPr>
          <w:rFonts w:ascii="Times New Roman" w:eastAsia="Times New Roman" w:hAnsi="Times New Roman" w:cs="Times New Roman"/>
          <w:color w:val="000000"/>
          <w:sz w:val="28"/>
          <w:szCs w:val="28"/>
          <w:lang w:val="en-US" w:eastAsia="ru-RU"/>
        </w:rPr>
        <w:t>had been allocated</w:t>
      </w:r>
      <w:proofErr w:type="gramEnd"/>
      <w:r w:rsidRPr="00C61760">
        <w:rPr>
          <w:rFonts w:ascii="Times New Roman" w:eastAsia="Times New Roman" w:hAnsi="Times New Roman" w:cs="Times New Roman"/>
          <w:color w:val="000000"/>
          <w:sz w:val="28"/>
          <w:szCs w:val="28"/>
          <w:lang w:val="en-US" w:eastAsia="ru-RU"/>
        </w:rPr>
        <w:t xml:space="preserve"> a particular age group. Mine was the 10 to 11 year olds. Even with the planning meeting I had attended the week before, I worried about whether I was up to the task. Why hadn’t I </w:t>
      </w:r>
      <w:proofErr w:type="gramStart"/>
      <w:r w:rsidRPr="00C61760">
        <w:rPr>
          <w:rFonts w:ascii="Times New Roman" w:eastAsia="Times New Roman" w:hAnsi="Times New Roman" w:cs="Times New Roman"/>
          <w:color w:val="000000"/>
          <w:sz w:val="28"/>
          <w:szCs w:val="28"/>
          <w:lang w:val="en-US" w:eastAsia="ru-RU"/>
        </w:rPr>
        <w:t>read through</w:t>
      </w:r>
      <w:proofErr w:type="gramEnd"/>
      <w:r w:rsidRPr="00C61760">
        <w:rPr>
          <w:rFonts w:ascii="Times New Roman" w:eastAsia="Times New Roman" w:hAnsi="Times New Roman" w:cs="Times New Roman"/>
          <w:color w:val="000000"/>
          <w:sz w:val="28"/>
          <w:szCs w:val="28"/>
          <w:lang w:val="en-US" w:eastAsia="ru-RU"/>
        </w:rPr>
        <w:t xml:space="preserve"> the copious lesson plans we were given beforehand? </w:t>
      </w:r>
      <w:proofErr w:type="gramStart"/>
      <w:r w:rsidRPr="00C61760">
        <w:rPr>
          <w:rFonts w:ascii="Times New Roman" w:eastAsia="Times New Roman" w:hAnsi="Times New Roman" w:cs="Times New Roman"/>
          <w:color w:val="000000"/>
          <w:sz w:val="28"/>
          <w:szCs w:val="28"/>
          <w:lang w:val="en-US" w:eastAsia="ru-RU"/>
        </w:rPr>
        <w:t>And</w:t>
      </w:r>
      <w:proofErr w:type="gramEnd"/>
      <w:r w:rsidRPr="00C61760">
        <w:rPr>
          <w:rFonts w:ascii="Times New Roman" w:eastAsia="Times New Roman" w:hAnsi="Times New Roman" w:cs="Times New Roman"/>
          <w:color w:val="000000"/>
          <w:sz w:val="28"/>
          <w:szCs w:val="28"/>
          <w:lang w:val="en-US" w:eastAsia="ru-RU"/>
        </w:rPr>
        <w:t xml:space="preserve"> wasn’t the average 10-year-old more interested in the latest Play Station game than making things with paper and glue?</w:t>
      </w:r>
    </w:p>
    <w:p w:rsidR="00C61760" w:rsidRPr="00C61760" w:rsidRDefault="00C61760" w:rsidP="00C61760">
      <w:pPr>
        <w:spacing w:after="0" w:line="240" w:lineRule="auto"/>
        <w:ind w:firstLine="540"/>
        <w:jc w:val="both"/>
        <w:rPr>
          <w:rFonts w:ascii="Times New Roman" w:eastAsia="Times New Roman" w:hAnsi="Times New Roman" w:cs="Times New Roman"/>
          <w:color w:val="000000"/>
          <w:sz w:val="28"/>
          <w:szCs w:val="28"/>
          <w:lang w:val="en-US" w:eastAsia="ru-RU"/>
        </w:rPr>
      </w:pPr>
      <w:r w:rsidRPr="00C61760">
        <w:rPr>
          <w:rFonts w:ascii="Times New Roman" w:eastAsia="Times New Roman" w:hAnsi="Times New Roman" w:cs="Times New Roman"/>
          <w:color w:val="000000"/>
          <w:sz w:val="28"/>
          <w:szCs w:val="28"/>
          <w:lang w:val="en-US" w:eastAsia="ru-RU"/>
        </w:rPr>
        <w:t xml:space="preserve">All too </w:t>
      </w:r>
      <w:proofErr w:type="gramStart"/>
      <w:r w:rsidRPr="00C61760">
        <w:rPr>
          <w:rFonts w:ascii="Times New Roman" w:eastAsia="Times New Roman" w:hAnsi="Times New Roman" w:cs="Times New Roman"/>
          <w:color w:val="000000"/>
          <w:sz w:val="28"/>
          <w:szCs w:val="28"/>
          <w:lang w:val="en-US" w:eastAsia="ru-RU"/>
        </w:rPr>
        <w:t>quickly</w:t>
      </w:r>
      <w:proofErr w:type="gramEnd"/>
      <w:r w:rsidRPr="00C61760">
        <w:rPr>
          <w:rFonts w:ascii="Times New Roman" w:eastAsia="Times New Roman" w:hAnsi="Times New Roman" w:cs="Times New Roman"/>
          <w:color w:val="000000"/>
          <w:sz w:val="28"/>
          <w:szCs w:val="28"/>
          <w:lang w:val="en-US" w:eastAsia="ru-RU"/>
        </w:rPr>
        <w:t xml:space="preserve"> the children began arriving. The look of relief on parents’ faces as they handed their offspring over to us was quite comical. A handful of the children were already members of the club but the other </w:t>
      </w:r>
      <w:proofErr w:type="gramStart"/>
      <w:r w:rsidRPr="00C61760">
        <w:rPr>
          <w:rFonts w:ascii="Times New Roman" w:eastAsia="Times New Roman" w:hAnsi="Times New Roman" w:cs="Times New Roman"/>
          <w:color w:val="000000"/>
          <w:sz w:val="28"/>
          <w:szCs w:val="28"/>
          <w:lang w:val="en-US" w:eastAsia="ru-RU"/>
        </w:rPr>
        <w:t>forty five</w:t>
      </w:r>
      <w:proofErr w:type="gramEnd"/>
      <w:r w:rsidRPr="00C61760">
        <w:rPr>
          <w:rFonts w:ascii="Times New Roman" w:eastAsia="Times New Roman" w:hAnsi="Times New Roman" w:cs="Times New Roman"/>
          <w:color w:val="000000"/>
          <w:sz w:val="28"/>
          <w:szCs w:val="28"/>
          <w:lang w:val="en-US" w:eastAsia="ru-RU"/>
        </w:rPr>
        <w:t xml:space="preserve"> or so were from the local primary schools. Again I asked myself why I had elected to spend a day with all these ‘little monsters’ especially when I have two all of my own to contend with!</w:t>
      </w:r>
    </w:p>
    <w:p w:rsidR="00C61760" w:rsidRPr="00C61760" w:rsidRDefault="00C61760" w:rsidP="00C61760">
      <w:pPr>
        <w:spacing w:after="0" w:line="240" w:lineRule="auto"/>
        <w:ind w:firstLine="540"/>
        <w:jc w:val="both"/>
        <w:rPr>
          <w:rFonts w:ascii="Times New Roman" w:eastAsia="Times New Roman" w:hAnsi="Times New Roman" w:cs="Times New Roman"/>
          <w:color w:val="000000"/>
          <w:sz w:val="28"/>
          <w:szCs w:val="28"/>
          <w:lang w:val="en-US" w:eastAsia="ru-RU"/>
        </w:rPr>
      </w:pPr>
      <w:r w:rsidRPr="00C61760">
        <w:rPr>
          <w:rFonts w:ascii="Times New Roman" w:eastAsia="Times New Roman" w:hAnsi="Times New Roman" w:cs="Times New Roman"/>
          <w:color w:val="000000"/>
          <w:sz w:val="28"/>
          <w:szCs w:val="28"/>
          <w:lang w:val="en-US" w:eastAsia="ru-RU"/>
        </w:rPr>
        <w:t xml:space="preserve">I </w:t>
      </w:r>
      <w:proofErr w:type="gramStart"/>
      <w:r w:rsidRPr="00C61760">
        <w:rPr>
          <w:rFonts w:ascii="Times New Roman" w:eastAsia="Times New Roman" w:hAnsi="Times New Roman" w:cs="Times New Roman"/>
          <w:color w:val="000000"/>
          <w:sz w:val="28"/>
          <w:szCs w:val="28"/>
          <w:lang w:val="en-US" w:eastAsia="ru-RU"/>
        </w:rPr>
        <w:t>needn’t</w:t>
      </w:r>
      <w:proofErr w:type="gramEnd"/>
      <w:r w:rsidRPr="00C61760">
        <w:rPr>
          <w:rFonts w:ascii="Times New Roman" w:eastAsia="Times New Roman" w:hAnsi="Times New Roman" w:cs="Times New Roman"/>
          <w:color w:val="000000"/>
          <w:sz w:val="28"/>
          <w:szCs w:val="28"/>
          <w:lang w:val="en-US" w:eastAsia="ru-RU"/>
        </w:rPr>
        <w:t xml:space="preserve"> have worried of course as it turned out to be a </w:t>
      </w:r>
      <w:proofErr w:type="spellStart"/>
      <w:r w:rsidRPr="00C61760">
        <w:rPr>
          <w:rFonts w:ascii="Times New Roman" w:eastAsia="Times New Roman" w:hAnsi="Times New Roman" w:cs="Times New Roman"/>
          <w:color w:val="000000"/>
          <w:sz w:val="28"/>
          <w:szCs w:val="28"/>
          <w:lang w:val="en-US" w:eastAsia="ru-RU"/>
        </w:rPr>
        <w:t>marvellous</w:t>
      </w:r>
      <w:proofErr w:type="spellEnd"/>
      <w:r w:rsidRPr="00C61760">
        <w:rPr>
          <w:rFonts w:ascii="Times New Roman" w:eastAsia="Times New Roman" w:hAnsi="Times New Roman" w:cs="Times New Roman"/>
          <w:color w:val="000000"/>
          <w:sz w:val="28"/>
          <w:szCs w:val="28"/>
          <w:lang w:val="en-US" w:eastAsia="ru-RU"/>
        </w:rPr>
        <w:t xml:space="preserve"> day. We watched entertaining DVD clips, learned ‘action’ songs, made clay pyramids, decorated biscuits, played memory games and spent some time in quiet reflection. I say ‘we’ because I rediscovered my inner child and joined in all the activities.</w:t>
      </w:r>
    </w:p>
    <w:p w:rsidR="00C61760" w:rsidRPr="00C61760" w:rsidRDefault="00C61760" w:rsidP="00C61760">
      <w:pPr>
        <w:spacing w:after="0" w:line="240" w:lineRule="auto"/>
        <w:ind w:firstLine="540"/>
        <w:jc w:val="both"/>
        <w:rPr>
          <w:rFonts w:ascii="Times New Roman" w:eastAsia="Times New Roman" w:hAnsi="Times New Roman" w:cs="Times New Roman"/>
          <w:color w:val="000000"/>
          <w:sz w:val="28"/>
          <w:szCs w:val="28"/>
          <w:lang w:val="en-US" w:eastAsia="ru-RU"/>
        </w:rPr>
      </w:pPr>
      <w:r w:rsidRPr="00C61760">
        <w:rPr>
          <w:rFonts w:ascii="Times New Roman" w:eastAsia="Times New Roman" w:hAnsi="Times New Roman" w:cs="Times New Roman"/>
          <w:color w:val="000000"/>
          <w:sz w:val="28"/>
          <w:szCs w:val="28"/>
          <w:lang w:val="en-US" w:eastAsia="ru-RU"/>
        </w:rPr>
        <w:t xml:space="preserve">The particular highlight for me was the final rendition of “He’s got the whole world in his hands” in the closing part of the day. The children knew the words and actions off by heart and sang so loudly it was almost enough to bring the roof down. </w:t>
      </w:r>
      <w:proofErr w:type="gramStart"/>
      <w:r w:rsidRPr="00C61760">
        <w:rPr>
          <w:rFonts w:ascii="Times New Roman" w:eastAsia="Times New Roman" w:hAnsi="Times New Roman" w:cs="Times New Roman"/>
          <w:color w:val="000000"/>
          <w:sz w:val="28"/>
          <w:szCs w:val="28"/>
          <w:lang w:val="en-US" w:eastAsia="ru-RU"/>
        </w:rPr>
        <w:t>It’s</w:t>
      </w:r>
      <w:proofErr w:type="gramEnd"/>
      <w:r w:rsidRPr="00C61760">
        <w:rPr>
          <w:rFonts w:ascii="Times New Roman" w:eastAsia="Times New Roman" w:hAnsi="Times New Roman" w:cs="Times New Roman"/>
          <w:color w:val="000000"/>
          <w:sz w:val="28"/>
          <w:szCs w:val="28"/>
          <w:lang w:val="en-US" w:eastAsia="ru-RU"/>
        </w:rPr>
        <w:t xml:space="preserve"> difficult to explain those moments; only that the body tingles with the pleasure of having witnessed something so magical.</w:t>
      </w:r>
    </w:p>
    <w:p w:rsidR="00C61760" w:rsidRPr="00C61760" w:rsidRDefault="00C61760" w:rsidP="00C61760">
      <w:pPr>
        <w:spacing w:after="0" w:line="240" w:lineRule="auto"/>
        <w:ind w:firstLine="540"/>
        <w:jc w:val="both"/>
        <w:rPr>
          <w:rFonts w:ascii="Times New Roman" w:eastAsia="Times New Roman" w:hAnsi="Times New Roman" w:cs="Times New Roman"/>
          <w:color w:val="000000"/>
          <w:sz w:val="28"/>
          <w:szCs w:val="28"/>
          <w:lang w:val="en-US" w:eastAsia="ru-RU"/>
        </w:rPr>
      </w:pPr>
      <w:r w:rsidRPr="00C61760">
        <w:rPr>
          <w:rFonts w:ascii="Times New Roman" w:eastAsia="Times New Roman" w:hAnsi="Times New Roman" w:cs="Times New Roman"/>
          <w:color w:val="000000"/>
          <w:sz w:val="28"/>
          <w:szCs w:val="28"/>
          <w:lang w:val="en-US" w:eastAsia="ru-RU"/>
        </w:rPr>
        <w:t xml:space="preserve">Of </w:t>
      </w:r>
      <w:proofErr w:type="gramStart"/>
      <w:r w:rsidRPr="00C61760">
        <w:rPr>
          <w:rFonts w:ascii="Times New Roman" w:eastAsia="Times New Roman" w:hAnsi="Times New Roman" w:cs="Times New Roman"/>
          <w:color w:val="000000"/>
          <w:sz w:val="28"/>
          <w:szCs w:val="28"/>
          <w:lang w:val="en-US" w:eastAsia="ru-RU"/>
        </w:rPr>
        <w:t>course</w:t>
      </w:r>
      <w:proofErr w:type="gramEnd"/>
      <w:r w:rsidRPr="00C61760">
        <w:rPr>
          <w:rFonts w:ascii="Times New Roman" w:eastAsia="Times New Roman" w:hAnsi="Times New Roman" w:cs="Times New Roman"/>
          <w:color w:val="000000"/>
          <w:sz w:val="28"/>
          <w:szCs w:val="28"/>
          <w:lang w:val="en-US" w:eastAsia="ru-RU"/>
        </w:rPr>
        <w:t xml:space="preserve"> there were also moments of great poignancy. I found it difficult to stop thinking of one little girl, who mentioned oh-so-casually that her mum was in hospital and would be there for a long time. </w:t>
      </w:r>
      <w:proofErr w:type="gramStart"/>
      <w:r w:rsidRPr="00C61760">
        <w:rPr>
          <w:rFonts w:ascii="Times New Roman" w:eastAsia="Times New Roman" w:hAnsi="Times New Roman" w:cs="Times New Roman"/>
          <w:color w:val="000000"/>
          <w:sz w:val="28"/>
          <w:szCs w:val="28"/>
          <w:lang w:val="en-US" w:eastAsia="ru-RU"/>
        </w:rPr>
        <w:t>It’s</w:t>
      </w:r>
      <w:proofErr w:type="gramEnd"/>
      <w:r w:rsidRPr="00C61760">
        <w:rPr>
          <w:rFonts w:ascii="Times New Roman" w:eastAsia="Times New Roman" w:hAnsi="Times New Roman" w:cs="Times New Roman"/>
          <w:color w:val="000000"/>
          <w:sz w:val="28"/>
          <w:szCs w:val="28"/>
          <w:lang w:val="en-US" w:eastAsia="ru-RU"/>
        </w:rPr>
        <w:t xml:space="preserve"> easy for us adults to </w:t>
      </w:r>
      <w:proofErr w:type="spellStart"/>
      <w:r w:rsidRPr="00C61760">
        <w:rPr>
          <w:rFonts w:ascii="Times New Roman" w:eastAsia="Times New Roman" w:hAnsi="Times New Roman" w:cs="Times New Roman"/>
          <w:color w:val="000000"/>
          <w:sz w:val="28"/>
          <w:szCs w:val="28"/>
          <w:lang w:val="en-US" w:eastAsia="ru-RU"/>
        </w:rPr>
        <w:t>idealise</w:t>
      </w:r>
      <w:proofErr w:type="spellEnd"/>
      <w:r w:rsidRPr="00C61760">
        <w:rPr>
          <w:rFonts w:ascii="Times New Roman" w:eastAsia="Times New Roman" w:hAnsi="Times New Roman" w:cs="Times New Roman"/>
          <w:color w:val="000000"/>
          <w:sz w:val="28"/>
          <w:szCs w:val="28"/>
          <w:lang w:val="en-US" w:eastAsia="ru-RU"/>
        </w:rPr>
        <w:t xml:space="preserve"> childhood and forget that some children have their own burden of anxieties and concerns. When I got home utterly exhausted, still with modelling clay under my fingernails, I reflected on what a privilege it had been.</w:t>
      </w:r>
    </w:p>
    <w:p w:rsidR="00C61760" w:rsidRPr="00C61760" w:rsidRDefault="00C61760" w:rsidP="00C61760">
      <w:pPr>
        <w:spacing w:after="0" w:line="240" w:lineRule="auto"/>
        <w:ind w:firstLine="540"/>
        <w:jc w:val="both"/>
        <w:rPr>
          <w:rFonts w:ascii="Times New Roman" w:eastAsia="Times New Roman" w:hAnsi="Times New Roman" w:cs="Times New Roman"/>
          <w:color w:val="000000"/>
          <w:sz w:val="28"/>
          <w:szCs w:val="28"/>
          <w:lang w:val="en-US" w:eastAsia="ru-RU"/>
        </w:rPr>
      </w:pPr>
      <w:r w:rsidRPr="00C61760">
        <w:rPr>
          <w:rFonts w:ascii="Times New Roman" w:eastAsia="Times New Roman" w:hAnsi="Times New Roman" w:cs="Times New Roman"/>
          <w:color w:val="000000"/>
          <w:sz w:val="28"/>
          <w:szCs w:val="28"/>
          <w:lang w:val="en-US" w:eastAsia="ru-RU"/>
        </w:rPr>
        <w:t xml:space="preserve">There was one disappointment for the children and that was that the </w:t>
      </w:r>
      <w:proofErr w:type="spellStart"/>
      <w:r w:rsidRPr="00C61760">
        <w:rPr>
          <w:rFonts w:ascii="Times New Roman" w:eastAsia="Times New Roman" w:hAnsi="Times New Roman" w:cs="Times New Roman"/>
          <w:color w:val="000000"/>
          <w:sz w:val="28"/>
          <w:szCs w:val="28"/>
          <w:lang w:val="en-US" w:eastAsia="ru-RU"/>
        </w:rPr>
        <w:t>playscheme</w:t>
      </w:r>
      <w:proofErr w:type="spellEnd"/>
      <w:r w:rsidRPr="00C61760">
        <w:rPr>
          <w:rFonts w:ascii="Times New Roman" w:eastAsia="Times New Roman" w:hAnsi="Times New Roman" w:cs="Times New Roman"/>
          <w:color w:val="000000"/>
          <w:sz w:val="28"/>
          <w:szCs w:val="28"/>
          <w:lang w:val="en-US" w:eastAsia="ru-RU"/>
        </w:rPr>
        <w:t xml:space="preserve"> was only running for a day, and not the whole week. As I said farewell to my group, one of the children turned and </w:t>
      </w:r>
      <w:proofErr w:type="gramStart"/>
      <w:r w:rsidRPr="00C61760">
        <w:rPr>
          <w:rFonts w:ascii="Times New Roman" w:eastAsia="Times New Roman" w:hAnsi="Times New Roman" w:cs="Times New Roman"/>
          <w:color w:val="000000"/>
          <w:sz w:val="28"/>
          <w:szCs w:val="28"/>
          <w:lang w:val="en-US" w:eastAsia="ru-RU"/>
        </w:rPr>
        <w:t>said</w:t>
      </w:r>
      <w:proofErr w:type="gramEnd"/>
      <w:r w:rsidRPr="00C61760">
        <w:rPr>
          <w:rFonts w:ascii="Times New Roman" w:eastAsia="Times New Roman" w:hAnsi="Times New Roman" w:cs="Times New Roman"/>
          <w:color w:val="000000"/>
          <w:sz w:val="28"/>
          <w:szCs w:val="28"/>
          <w:lang w:val="en-US" w:eastAsia="ru-RU"/>
        </w:rPr>
        <w:t xml:space="preserve"> “Can we do it again in the next holiday, Miss?” My response was, “Sure, why not?”</w:t>
      </w:r>
    </w:p>
    <w:p w:rsidR="00C61760" w:rsidRPr="00997D41" w:rsidRDefault="00C61760" w:rsidP="00C61760">
      <w:pPr>
        <w:spacing w:after="0" w:line="240" w:lineRule="auto"/>
        <w:rPr>
          <w:rFonts w:ascii="Times New Roman" w:eastAsia="Calibri" w:hAnsi="Times New Roman" w:cs="Times New Roman"/>
          <w:b/>
          <w:sz w:val="32"/>
          <w:szCs w:val="32"/>
          <w:lang w:val="en-US"/>
        </w:rPr>
      </w:pPr>
    </w:p>
    <w:p w:rsidR="00C61760" w:rsidRPr="00997D41" w:rsidRDefault="00C61760" w:rsidP="00C61760">
      <w:pPr>
        <w:spacing w:after="0" w:line="240" w:lineRule="auto"/>
        <w:rPr>
          <w:rFonts w:ascii="Times New Roman" w:eastAsia="Calibri" w:hAnsi="Times New Roman" w:cs="Times New Roman"/>
          <w:b/>
          <w:sz w:val="28"/>
          <w:szCs w:val="28"/>
          <w:lang w:val="en-US"/>
        </w:rPr>
      </w:pPr>
      <w:r w:rsidRPr="00C61760">
        <w:rPr>
          <w:rFonts w:ascii="Times New Roman" w:eastAsia="Calibri" w:hAnsi="Times New Roman" w:cs="Times New Roman"/>
          <w:b/>
          <w:sz w:val="28"/>
          <w:szCs w:val="28"/>
        </w:rPr>
        <w:t>Основы</w:t>
      </w:r>
      <w:r w:rsidRPr="00C61760">
        <w:rPr>
          <w:rFonts w:ascii="Times New Roman" w:eastAsia="Calibri" w:hAnsi="Times New Roman" w:cs="Times New Roman"/>
          <w:b/>
          <w:sz w:val="28"/>
          <w:szCs w:val="28"/>
          <w:lang w:val="en-US"/>
        </w:rPr>
        <w:t xml:space="preserve"> </w:t>
      </w:r>
      <w:r w:rsidRPr="00C61760">
        <w:rPr>
          <w:rFonts w:ascii="Times New Roman" w:eastAsia="Calibri" w:hAnsi="Times New Roman" w:cs="Times New Roman"/>
          <w:b/>
          <w:sz w:val="28"/>
          <w:szCs w:val="28"/>
        </w:rPr>
        <w:t>делового</w:t>
      </w:r>
      <w:r w:rsidRPr="00C61760">
        <w:rPr>
          <w:rFonts w:ascii="Times New Roman" w:eastAsia="Calibri" w:hAnsi="Times New Roman" w:cs="Times New Roman"/>
          <w:b/>
          <w:sz w:val="28"/>
          <w:szCs w:val="28"/>
          <w:lang w:val="en-US"/>
        </w:rPr>
        <w:t xml:space="preserve"> </w:t>
      </w:r>
      <w:r w:rsidRPr="00C61760">
        <w:rPr>
          <w:rFonts w:ascii="Times New Roman" w:eastAsia="Calibri" w:hAnsi="Times New Roman" w:cs="Times New Roman"/>
          <w:b/>
          <w:sz w:val="28"/>
          <w:szCs w:val="28"/>
        </w:rPr>
        <w:t>общения</w:t>
      </w:r>
    </w:p>
    <w:p w:rsidR="00C61760" w:rsidRPr="00C61760" w:rsidRDefault="00C61760" w:rsidP="00C61760">
      <w:pPr>
        <w:spacing w:after="0" w:line="240" w:lineRule="auto"/>
        <w:rPr>
          <w:rFonts w:ascii="Times New Roman" w:eastAsia="Calibri" w:hAnsi="Times New Roman" w:cs="Times New Roman"/>
          <w:b/>
          <w:sz w:val="28"/>
          <w:szCs w:val="28"/>
          <w:lang w:val="en-US"/>
        </w:rPr>
      </w:pPr>
    </w:p>
    <w:p w:rsidR="00C61760" w:rsidRPr="00C61760" w:rsidRDefault="00C61760" w:rsidP="00C61760">
      <w:pPr>
        <w:widowControl w:val="0"/>
        <w:autoSpaceDE w:val="0"/>
        <w:autoSpaceDN w:val="0"/>
        <w:adjustRightInd w:val="0"/>
        <w:spacing w:after="0" w:line="240" w:lineRule="auto"/>
        <w:ind w:firstLine="708"/>
        <w:jc w:val="center"/>
        <w:outlineLvl w:val="0"/>
        <w:rPr>
          <w:rFonts w:ascii="Times New Roman" w:eastAsia="Times New Roman" w:hAnsi="Times New Roman" w:cs="Times New Roman"/>
          <w:b/>
          <w:color w:val="000000"/>
          <w:sz w:val="28"/>
          <w:szCs w:val="28"/>
          <w:lang w:val="en-US" w:eastAsia="ru-RU"/>
        </w:rPr>
      </w:pPr>
      <w:r w:rsidRPr="00C61760">
        <w:rPr>
          <w:rFonts w:ascii="Times New Roman" w:eastAsia="Times New Roman" w:hAnsi="Times New Roman" w:cs="Times New Roman"/>
          <w:b/>
          <w:color w:val="000000"/>
          <w:sz w:val="28"/>
          <w:szCs w:val="28"/>
          <w:lang w:val="en-US" w:eastAsia="ru-RU"/>
        </w:rPr>
        <w:t>Legal system of the Republic of Belarus</w:t>
      </w:r>
    </w:p>
    <w:p w:rsidR="00C61760" w:rsidRPr="00C61760" w:rsidRDefault="00C61760" w:rsidP="00C61760">
      <w:pPr>
        <w:widowControl w:val="0"/>
        <w:autoSpaceDE w:val="0"/>
        <w:autoSpaceDN w:val="0"/>
        <w:adjustRightInd w:val="0"/>
        <w:spacing w:after="0" w:line="240" w:lineRule="auto"/>
        <w:ind w:firstLine="708"/>
        <w:jc w:val="center"/>
        <w:outlineLvl w:val="0"/>
        <w:rPr>
          <w:rFonts w:ascii="Times New Roman" w:eastAsia="Times New Roman" w:hAnsi="Times New Roman" w:cs="Times New Roman"/>
          <w:color w:val="000000"/>
          <w:sz w:val="16"/>
          <w:szCs w:val="16"/>
          <w:lang w:val="en-US" w:eastAsia="ru-RU"/>
        </w:rPr>
      </w:pPr>
    </w:p>
    <w:p w:rsidR="00C61760" w:rsidRPr="00C61760" w:rsidRDefault="00C61760" w:rsidP="00C61760">
      <w:pPr>
        <w:widowControl w:val="0"/>
        <w:shd w:val="clear" w:color="auto" w:fill="FFFFFF"/>
        <w:autoSpaceDE w:val="0"/>
        <w:autoSpaceDN w:val="0"/>
        <w:adjustRightInd w:val="0"/>
        <w:spacing w:after="0" w:line="240" w:lineRule="auto"/>
        <w:ind w:left="58" w:firstLine="650"/>
        <w:jc w:val="both"/>
        <w:rPr>
          <w:rFonts w:ascii="Times New Roman" w:eastAsia="Times New Roman" w:hAnsi="Times New Roman" w:cs="Times New Roman"/>
          <w:color w:val="000000"/>
          <w:sz w:val="28"/>
          <w:szCs w:val="28"/>
          <w:lang w:val="en-US" w:eastAsia="ru-RU"/>
        </w:rPr>
      </w:pPr>
      <w:r w:rsidRPr="00C61760">
        <w:rPr>
          <w:rFonts w:ascii="Times New Roman" w:eastAsia="Times New Roman" w:hAnsi="Times New Roman" w:cs="Times New Roman"/>
          <w:color w:val="000000"/>
          <w:sz w:val="28"/>
          <w:szCs w:val="28"/>
          <w:lang w:val="en-US" w:eastAsia="ru-RU"/>
        </w:rPr>
        <w:t xml:space="preserve">Legal system of any state reflects objective laws of development of society, its historical, national and cultural peculiarities. The </w:t>
      </w:r>
      <w:smartTag w:uri="urn:schemas-microsoft-com:office:smarttags" w:element="place">
        <w:smartTag w:uri="urn:schemas-microsoft-com:office:smarttags" w:element="PlaceType">
          <w:r w:rsidRPr="00C61760">
            <w:rPr>
              <w:rFonts w:ascii="Times New Roman" w:eastAsia="Times New Roman" w:hAnsi="Times New Roman" w:cs="Times New Roman"/>
              <w:color w:val="000000"/>
              <w:sz w:val="28"/>
              <w:szCs w:val="28"/>
              <w:lang w:val="en-US" w:eastAsia="ru-RU"/>
            </w:rPr>
            <w:t>Republic</w:t>
          </w:r>
        </w:smartTag>
        <w:r w:rsidRPr="00C61760">
          <w:rPr>
            <w:rFonts w:ascii="Times New Roman" w:eastAsia="Times New Roman" w:hAnsi="Times New Roman" w:cs="Times New Roman"/>
            <w:color w:val="000000"/>
            <w:sz w:val="28"/>
            <w:szCs w:val="28"/>
            <w:lang w:val="en-US" w:eastAsia="ru-RU"/>
          </w:rPr>
          <w:t xml:space="preserve"> of </w:t>
        </w:r>
        <w:smartTag w:uri="urn:schemas-microsoft-com:office:smarttags" w:element="PlaceName">
          <w:r w:rsidRPr="00C61760">
            <w:rPr>
              <w:rFonts w:ascii="Times New Roman" w:eastAsia="Times New Roman" w:hAnsi="Times New Roman" w:cs="Times New Roman"/>
              <w:color w:val="000000"/>
              <w:sz w:val="28"/>
              <w:szCs w:val="28"/>
              <w:lang w:val="en-US" w:eastAsia="ru-RU"/>
            </w:rPr>
            <w:t>Belarus</w:t>
          </w:r>
        </w:smartTag>
      </w:smartTag>
      <w:r w:rsidRPr="00C61760">
        <w:rPr>
          <w:rFonts w:ascii="Times New Roman" w:eastAsia="Times New Roman" w:hAnsi="Times New Roman" w:cs="Times New Roman"/>
          <w:color w:val="000000"/>
          <w:sz w:val="28"/>
          <w:szCs w:val="28"/>
          <w:lang w:val="en-US" w:eastAsia="ru-RU"/>
        </w:rPr>
        <w:t xml:space="preserve"> like any other state has its own legal system, which has both common features with legal systems of other countries and its special characteristics.</w:t>
      </w:r>
    </w:p>
    <w:p w:rsidR="00C61760" w:rsidRPr="00C61760" w:rsidRDefault="00C61760" w:rsidP="00C61760">
      <w:pPr>
        <w:widowControl w:val="0"/>
        <w:shd w:val="clear" w:color="auto" w:fill="FFFFFF"/>
        <w:autoSpaceDE w:val="0"/>
        <w:autoSpaceDN w:val="0"/>
        <w:adjustRightInd w:val="0"/>
        <w:spacing w:after="0" w:line="240" w:lineRule="auto"/>
        <w:ind w:left="58" w:firstLine="650"/>
        <w:jc w:val="both"/>
        <w:rPr>
          <w:rFonts w:ascii="Times New Roman" w:eastAsia="Times New Roman" w:hAnsi="Times New Roman" w:cs="Times New Roman"/>
          <w:color w:val="000000"/>
          <w:sz w:val="28"/>
          <w:szCs w:val="28"/>
          <w:lang w:val="en-US" w:eastAsia="ru-RU"/>
        </w:rPr>
      </w:pPr>
      <w:r w:rsidRPr="00C61760">
        <w:rPr>
          <w:rFonts w:ascii="Times New Roman" w:eastAsia="Times New Roman" w:hAnsi="Times New Roman" w:cs="Times New Roman"/>
          <w:color w:val="000000"/>
          <w:sz w:val="28"/>
          <w:szCs w:val="28"/>
          <w:lang w:val="en-US" w:eastAsia="ru-RU"/>
        </w:rPr>
        <w:t xml:space="preserve">Analysis of origination and development of the legal system of the </w:t>
      </w:r>
      <w:smartTag w:uri="urn:schemas-microsoft-com:office:smarttags" w:element="place">
        <w:smartTag w:uri="urn:schemas-microsoft-com:office:smarttags" w:element="PlaceType">
          <w:r w:rsidRPr="00C61760">
            <w:rPr>
              <w:rFonts w:ascii="Times New Roman" w:eastAsia="Times New Roman" w:hAnsi="Times New Roman" w:cs="Times New Roman"/>
              <w:color w:val="000000"/>
              <w:sz w:val="28"/>
              <w:szCs w:val="28"/>
              <w:lang w:val="en-US" w:eastAsia="ru-RU"/>
            </w:rPr>
            <w:t>Republic</w:t>
          </w:r>
        </w:smartTag>
        <w:r w:rsidRPr="00C61760">
          <w:rPr>
            <w:rFonts w:ascii="Times New Roman" w:eastAsia="Times New Roman" w:hAnsi="Times New Roman" w:cs="Times New Roman"/>
            <w:color w:val="000000"/>
            <w:sz w:val="28"/>
            <w:szCs w:val="28"/>
            <w:lang w:val="en-US" w:eastAsia="ru-RU"/>
          </w:rPr>
          <w:t xml:space="preserve"> of </w:t>
        </w:r>
        <w:smartTag w:uri="urn:schemas-microsoft-com:office:smarttags" w:element="PlaceName">
          <w:r w:rsidRPr="00C61760">
            <w:rPr>
              <w:rFonts w:ascii="Times New Roman" w:eastAsia="Times New Roman" w:hAnsi="Times New Roman" w:cs="Times New Roman"/>
              <w:color w:val="000000"/>
              <w:sz w:val="28"/>
              <w:szCs w:val="28"/>
              <w:lang w:val="en-US" w:eastAsia="ru-RU"/>
            </w:rPr>
            <w:t>Belarus</w:t>
          </w:r>
        </w:smartTag>
      </w:smartTag>
      <w:r w:rsidRPr="00C61760">
        <w:rPr>
          <w:rFonts w:ascii="Times New Roman" w:eastAsia="Times New Roman" w:hAnsi="Times New Roman" w:cs="Times New Roman"/>
          <w:color w:val="000000"/>
          <w:sz w:val="28"/>
          <w:szCs w:val="28"/>
          <w:lang w:val="en-US" w:eastAsia="ru-RU"/>
        </w:rPr>
        <w:t xml:space="preserve"> proves the fact that the content and the dynamics of this system have been affected not only by politics and political culture but also by the entire cultural wealth </w:t>
      </w:r>
      <w:r w:rsidRPr="00C61760">
        <w:rPr>
          <w:rFonts w:ascii="Times New Roman" w:eastAsia="Times New Roman" w:hAnsi="Times New Roman" w:cs="Times New Roman"/>
          <w:color w:val="000000"/>
          <w:sz w:val="28"/>
          <w:szCs w:val="28"/>
          <w:lang w:val="en-US" w:eastAsia="ru-RU"/>
        </w:rPr>
        <w:lastRenderedPageBreak/>
        <w:t xml:space="preserve">of society: religion, philosophy, morals, artistic culture, </w:t>
      </w:r>
      <w:proofErr w:type="gramStart"/>
      <w:r w:rsidRPr="00C61760">
        <w:rPr>
          <w:rFonts w:ascii="Times New Roman" w:eastAsia="Times New Roman" w:hAnsi="Times New Roman" w:cs="Times New Roman"/>
          <w:color w:val="000000"/>
          <w:sz w:val="28"/>
          <w:szCs w:val="28"/>
          <w:lang w:val="en-US" w:eastAsia="ru-RU"/>
        </w:rPr>
        <w:t>science</w:t>
      </w:r>
      <w:proofErr w:type="gramEnd"/>
      <w:r w:rsidRPr="00C61760">
        <w:rPr>
          <w:rFonts w:ascii="Times New Roman" w:eastAsia="Times New Roman" w:hAnsi="Times New Roman" w:cs="Times New Roman"/>
          <w:color w:val="000000"/>
          <w:sz w:val="28"/>
          <w:szCs w:val="28"/>
          <w:lang w:val="en-US" w:eastAsia="ru-RU"/>
        </w:rPr>
        <w:t xml:space="preserve">. It </w:t>
      </w:r>
      <w:proofErr w:type="gramStart"/>
      <w:r w:rsidRPr="00C61760">
        <w:rPr>
          <w:rFonts w:ascii="Times New Roman" w:eastAsia="Times New Roman" w:hAnsi="Times New Roman" w:cs="Times New Roman"/>
          <w:color w:val="000000"/>
          <w:sz w:val="28"/>
          <w:szCs w:val="28"/>
          <w:lang w:val="en-US" w:eastAsia="ru-RU"/>
        </w:rPr>
        <w:t>goes without saying</w:t>
      </w:r>
      <w:proofErr w:type="gramEnd"/>
      <w:r w:rsidRPr="00C61760">
        <w:rPr>
          <w:rFonts w:ascii="Times New Roman" w:eastAsia="Times New Roman" w:hAnsi="Times New Roman" w:cs="Times New Roman"/>
          <w:color w:val="000000"/>
          <w:sz w:val="28"/>
          <w:szCs w:val="28"/>
          <w:lang w:val="en-US" w:eastAsia="ru-RU"/>
        </w:rPr>
        <w:t xml:space="preserve"> that the evolution of the legal system of </w:t>
      </w:r>
      <w:smartTag w:uri="urn:schemas-microsoft-com:office:smarttags" w:element="place">
        <w:smartTag w:uri="urn:schemas-microsoft-com:office:smarttags" w:element="country-region">
          <w:r w:rsidRPr="00C61760">
            <w:rPr>
              <w:rFonts w:ascii="Times New Roman" w:eastAsia="Times New Roman" w:hAnsi="Times New Roman" w:cs="Times New Roman"/>
              <w:color w:val="000000"/>
              <w:sz w:val="28"/>
              <w:szCs w:val="28"/>
              <w:lang w:val="en-US" w:eastAsia="ru-RU"/>
            </w:rPr>
            <w:t>Belarus</w:t>
          </w:r>
        </w:smartTag>
      </w:smartTag>
      <w:r w:rsidRPr="00C61760">
        <w:rPr>
          <w:rFonts w:ascii="Times New Roman" w:eastAsia="Times New Roman" w:hAnsi="Times New Roman" w:cs="Times New Roman"/>
          <w:color w:val="000000"/>
          <w:sz w:val="28"/>
          <w:szCs w:val="28"/>
          <w:lang w:val="en-US" w:eastAsia="ru-RU"/>
        </w:rPr>
        <w:t xml:space="preserve"> has close connection with an economic factor — development of productive forces and </w:t>
      </w:r>
      <w:proofErr w:type="spellStart"/>
      <w:r w:rsidRPr="00C61760">
        <w:rPr>
          <w:rFonts w:ascii="Times New Roman" w:eastAsia="Times New Roman" w:hAnsi="Times New Roman" w:cs="Times New Roman"/>
          <w:color w:val="000000"/>
          <w:sz w:val="28"/>
          <w:szCs w:val="28"/>
          <w:lang w:val="en-US" w:eastAsia="ru-RU"/>
        </w:rPr>
        <w:t>labour</w:t>
      </w:r>
      <w:proofErr w:type="spellEnd"/>
      <w:r w:rsidRPr="00C61760">
        <w:rPr>
          <w:rFonts w:ascii="Times New Roman" w:eastAsia="Times New Roman" w:hAnsi="Times New Roman" w:cs="Times New Roman"/>
          <w:color w:val="000000"/>
          <w:sz w:val="28"/>
          <w:szCs w:val="28"/>
          <w:lang w:val="en-US" w:eastAsia="ru-RU"/>
        </w:rPr>
        <w:t xml:space="preserve">-management relations, with the appearance of market economy. </w:t>
      </w:r>
      <w:r w:rsidRPr="00C61760">
        <w:rPr>
          <w:rFonts w:ascii="Times New Roman" w:eastAsia="Times New Roman" w:hAnsi="Times New Roman" w:cs="Times New Roman"/>
          <w:bCs/>
          <w:color w:val="000000"/>
          <w:sz w:val="28"/>
          <w:szCs w:val="28"/>
          <w:lang w:val="en-US" w:eastAsia="ru-RU"/>
        </w:rPr>
        <w:t>Continuity</w:t>
      </w:r>
      <w:r w:rsidRPr="00C61760">
        <w:rPr>
          <w:rFonts w:ascii="Times New Roman" w:eastAsia="Times New Roman" w:hAnsi="Times New Roman" w:cs="Times New Roman"/>
          <w:b/>
          <w:bCs/>
          <w:color w:val="000000"/>
          <w:sz w:val="28"/>
          <w:szCs w:val="28"/>
          <w:lang w:val="en-US" w:eastAsia="ru-RU"/>
        </w:rPr>
        <w:t xml:space="preserve"> </w:t>
      </w:r>
      <w:r w:rsidRPr="00C61760">
        <w:rPr>
          <w:rFonts w:ascii="Times New Roman" w:eastAsia="Times New Roman" w:hAnsi="Times New Roman" w:cs="Times New Roman"/>
          <w:color w:val="000000"/>
          <w:sz w:val="28"/>
          <w:szCs w:val="28"/>
          <w:lang w:val="en-US" w:eastAsia="ru-RU"/>
        </w:rPr>
        <w:t xml:space="preserve">of development of legal systems stipulates the formation of the legal system of our country as well: traditional legal values interact with new legal values taken over by the legal system of </w:t>
      </w:r>
      <w:smartTag w:uri="urn:schemas-microsoft-com:office:smarttags" w:element="place">
        <w:smartTag w:uri="urn:schemas-microsoft-com:office:smarttags" w:element="country-region">
          <w:r w:rsidRPr="00C61760">
            <w:rPr>
              <w:rFonts w:ascii="Times New Roman" w:eastAsia="Times New Roman" w:hAnsi="Times New Roman" w:cs="Times New Roman"/>
              <w:color w:val="000000"/>
              <w:sz w:val="28"/>
              <w:szCs w:val="28"/>
              <w:lang w:val="en-US" w:eastAsia="ru-RU"/>
            </w:rPr>
            <w:t>Belarus</w:t>
          </w:r>
        </w:smartTag>
      </w:smartTag>
      <w:r w:rsidRPr="00C61760">
        <w:rPr>
          <w:rFonts w:ascii="Times New Roman" w:eastAsia="Times New Roman" w:hAnsi="Times New Roman" w:cs="Times New Roman"/>
          <w:color w:val="000000"/>
          <w:sz w:val="28"/>
          <w:szCs w:val="28"/>
          <w:lang w:val="en-US" w:eastAsia="ru-RU"/>
        </w:rPr>
        <w:t xml:space="preserve"> from other legal systems.</w:t>
      </w:r>
    </w:p>
    <w:p w:rsidR="00C61760" w:rsidRPr="00C61760" w:rsidRDefault="00C61760" w:rsidP="00C61760">
      <w:pPr>
        <w:widowControl w:val="0"/>
        <w:shd w:val="clear" w:color="auto" w:fill="FFFFFF"/>
        <w:autoSpaceDE w:val="0"/>
        <w:autoSpaceDN w:val="0"/>
        <w:adjustRightInd w:val="0"/>
        <w:spacing w:after="0" w:line="240" w:lineRule="auto"/>
        <w:ind w:left="58" w:firstLine="650"/>
        <w:jc w:val="both"/>
        <w:rPr>
          <w:rFonts w:ascii="Times New Roman" w:eastAsia="Times New Roman" w:hAnsi="Times New Roman" w:cs="Times New Roman"/>
          <w:color w:val="000000"/>
          <w:sz w:val="28"/>
          <w:szCs w:val="28"/>
          <w:lang w:val="en-US" w:eastAsia="ru-RU"/>
        </w:rPr>
      </w:pPr>
      <w:proofErr w:type="gramStart"/>
      <w:r w:rsidRPr="00C61760">
        <w:rPr>
          <w:rFonts w:ascii="Times New Roman" w:eastAsia="Times New Roman" w:hAnsi="Times New Roman" w:cs="Times New Roman"/>
          <w:color w:val="000000"/>
          <w:sz w:val="28"/>
          <w:szCs w:val="28"/>
          <w:lang w:val="en-US" w:eastAsia="ru-RU"/>
        </w:rPr>
        <w:t>It’s</w:t>
      </w:r>
      <w:proofErr w:type="gramEnd"/>
      <w:r w:rsidRPr="00C61760">
        <w:rPr>
          <w:rFonts w:ascii="Times New Roman" w:eastAsia="Times New Roman" w:hAnsi="Times New Roman" w:cs="Times New Roman"/>
          <w:color w:val="000000"/>
          <w:sz w:val="28"/>
          <w:szCs w:val="28"/>
          <w:lang w:val="en-US" w:eastAsia="ru-RU"/>
        </w:rPr>
        <w:t xml:space="preserve"> generally known that all legal systems can be categorized into groups (“law families”) depending on some common features. The legal system of the </w:t>
      </w:r>
      <w:smartTag w:uri="urn:schemas-microsoft-com:office:smarttags" w:element="PlaceType">
        <w:r w:rsidRPr="00C61760">
          <w:rPr>
            <w:rFonts w:ascii="Times New Roman" w:eastAsia="Times New Roman" w:hAnsi="Times New Roman" w:cs="Times New Roman"/>
            <w:color w:val="000000"/>
            <w:sz w:val="28"/>
            <w:szCs w:val="28"/>
            <w:lang w:val="en-US" w:eastAsia="ru-RU"/>
          </w:rPr>
          <w:t>Republic</w:t>
        </w:r>
      </w:smartTag>
      <w:r w:rsidRPr="00C61760">
        <w:rPr>
          <w:rFonts w:ascii="Times New Roman" w:eastAsia="Times New Roman" w:hAnsi="Times New Roman" w:cs="Times New Roman"/>
          <w:color w:val="000000"/>
          <w:sz w:val="28"/>
          <w:szCs w:val="28"/>
          <w:lang w:val="en-US" w:eastAsia="ru-RU"/>
        </w:rPr>
        <w:t xml:space="preserve"> of </w:t>
      </w:r>
      <w:smartTag w:uri="urn:schemas-microsoft-com:office:smarttags" w:element="PlaceName">
        <w:r w:rsidRPr="00C61760">
          <w:rPr>
            <w:rFonts w:ascii="Times New Roman" w:eastAsia="Times New Roman" w:hAnsi="Times New Roman" w:cs="Times New Roman"/>
            <w:color w:val="000000"/>
            <w:sz w:val="28"/>
            <w:szCs w:val="28"/>
            <w:lang w:val="en-US" w:eastAsia="ru-RU"/>
          </w:rPr>
          <w:t>Belarus</w:t>
        </w:r>
      </w:smartTag>
      <w:r w:rsidRPr="00C61760">
        <w:rPr>
          <w:rFonts w:ascii="Times New Roman" w:eastAsia="Times New Roman" w:hAnsi="Times New Roman" w:cs="Times New Roman"/>
          <w:color w:val="000000"/>
          <w:sz w:val="28"/>
          <w:szCs w:val="28"/>
          <w:lang w:val="en-US" w:eastAsia="ru-RU"/>
        </w:rPr>
        <w:t xml:space="preserve"> as well as legal systems of other states of continental </w:t>
      </w:r>
      <w:smartTag w:uri="urn:schemas-microsoft-com:office:smarttags" w:element="place">
        <w:r w:rsidRPr="00C61760">
          <w:rPr>
            <w:rFonts w:ascii="Times New Roman" w:eastAsia="Times New Roman" w:hAnsi="Times New Roman" w:cs="Times New Roman"/>
            <w:color w:val="000000"/>
            <w:sz w:val="28"/>
            <w:szCs w:val="28"/>
            <w:lang w:val="en-US" w:eastAsia="ru-RU"/>
          </w:rPr>
          <w:t>Europe</w:t>
        </w:r>
      </w:smartTag>
      <w:r w:rsidRPr="00C61760">
        <w:rPr>
          <w:rFonts w:ascii="Times New Roman" w:eastAsia="Times New Roman" w:hAnsi="Times New Roman" w:cs="Times New Roman"/>
          <w:color w:val="000000"/>
          <w:sz w:val="28"/>
          <w:szCs w:val="28"/>
          <w:lang w:val="en-US" w:eastAsia="ru-RU"/>
        </w:rPr>
        <w:t xml:space="preserve"> belongs to the </w:t>
      </w:r>
      <w:r w:rsidRPr="00C61760">
        <w:rPr>
          <w:rFonts w:ascii="Times New Roman" w:eastAsia="Times New Roman" w:hAnsi="Times New Roman" w:cs="Times New Roman"/>
          <w:bCs/>
          <w:color w:val="000000"/>
          <w:sz w:val="28"/>
          <w:szCs w:val="28"/>
          <w:lang w:val="en-US" w:eastAsia="ru-RU"/>
        </w:rPr>
        <w:t xml:space="preserve">Roman-Germanic Law Family. </w:t>
      </w:r>
      <w:r w:rsidRPr="00C61760">
        <w:rPr>
          <w:rFonts w:ascii="Times New Roman" w:eastAsia="Times New Roman" w:hAnsi="Times New Roman" w:cs="Times New Roman"/>
          <w:color w:val="000000"/>
          <w:sz w:val="28"/>
          <w:szCs w:val="28"/>
          <w:lang w:val="en-US" w:eastAsia="ru-RU"/>
        </w:rPr>
        <w:t xml:space="preserve">Roman </w:t>
      </w:r>
      <w:proofErr w:type="gramStart"/>
      <w:r w:rsidRPr="00C61760">
        <w:rPr>
          <w:rFonts w:ascii="Times New Roman" w:eastAsia="Times New Roman" w:hAnsi="Times New Roman" w:cs="Times New Roman"/>
          <w:color w:val="000000"/>
          <w:sz w:val="28"/>
          <w:szCs w:val="28"/>
          <w:lang w:val="en-US" w:eastAsia="ru-RU"/>
        </w:rPr>
        <w:t>Law</w:t>
      </w:r>
      <w:proofErr w:type="gramEnd"/>
      <w:r w:rsidRPr="00C61760">
        <w:rPr>
          <w:rFonts w:ascii="Times New Roman" w:eastAsia="Times New Roman" w:hAnsi="Times New Roman" w:cs="Times New Roman"/>
          <w:color w:val="000000"/>
          <w:sz w:val="28"/>
          <w:szCs w:val="28"/>
          <w:lang w:val="en-US" w:eastAsia="ru-RU"/>
        </w:rPr>
        <w:t xml:space="preserve"> (jurisprudence of Ancient Rome) is the primary source of this law family.</w:t>
      </w:r>
    </w:p>
    <w:p w:rsidR="00C61760" w:rsidRPr="00C61760" w:rsidRDefault="00C61760" w:rsidP="00C61760">
      <w:pPr>
        <w:widowControl w:val="0"/>
        <w:shd w:val="clear" w:color="auto" w:fill="FFFFFF"/>
        <w:autoSpaceDE w:val="0"/>
        <w:autoSpaceDN w:val="0"/>
        <w:adjustRightInd w:val="0"/>
        <w:spacing w:after="0" w:line="240" w:lineRule="auto"/>
        <w:ind w:left="58" w:firstLine="650"/>
        <w:jc w:val="both"/>
        <w:rPr>
          <w:rFonts w:ascii="Times New Roman" w:eastAsia="Times New Roman" w:hAnsi="Times New Roman" w:cs="Times New Roman"/>
          <w:color w:val="000000"/>
          <w:sz w:val="28"/>
          <w:szCs w:val="28"/>
          <w:lang w:val="en-US" w:eastAsia="ru-RU"/>
        </w:rPr>
      </w:pPr>
      <w:r w:rsidRPr="00C61760">
        <w:rPr>
          <w:rFonts w:ascii="Times New Roman" w:eastAsia="Times New Roman" w:hAnsi="Times New Roman" w:cs="Times New Roman"/>
          <w:color w:val="000000"/>
          <w:sz w:val="28"/>
          <w:szCs w:val="28"/>
          <w:lang w:val="en-US" w:eastAsia="ru-RU"/>
        </w:rPr>
        <w:t>The main characteristics of the Roman-Germanic Law Family are:</w:t>
      </w:r>
    </w:p>
    <w:p w:rsidR="00C61760" w:rsidRPr="00C61760" w:rsidRDefault="00C61760" w:rsidP="00C61760">
      <w:pPr>
        <w:widowControl w:val="0"/>
        <w:numPr>
          <w:ilvl w:val="0"/>
          <w:numId w:val="2"/>
        </w:num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en-US" w:eastAsia="ru-RU"/>
        </w:rPr>
      </w:pPr>
      <w:r w:rsidRPr="00C61760">
        <w:rPr>
          <w:rFonts w:ascii="Times New Roman" w:eastAsia="Times New Roman" w:hAnsi="Times New Roman" w:cs="Times New Roman"/>
          <w:color w:val="000000"/>
          <w:sz w:val="28"/>
          <w:szCs w:val="28"/>
          <w:lang w:val="en-US" w:eastAsia="ru-RU"/>
        </w:rPr>
        <w:t>optimal generalization of a rule of law,</w:t>
      </w:r>
    </w:p>
    <w:p w:rsidR="00C61760" w:rsidRPr="00C61760" w:rsidRDefault="00C61760" w:rsidP="00C61760">
      <w:pPr>
        <w:widowControl w:val="0"/>
        <w:numPr>
          <w:ilvl w:val="0"/>
          <w:numId w:val="2"/>
        </w:num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en-US" w:eastAsia="ru-RU"/>
        </w:rPr>
      </w:pPr>
      <w:r w:rsidRPr="00C61760">
        <w:rPr>
          <w:rFonts w:ascii="Times New Roman" w:eastAsia="Times New Roman" w:hAnsi="Times New Roman" w:cs="Times New Roman"/>
          <w:color w:val="000000"/>
          <w:sz w:val="28"/>
          <w:szCs w:val="28"/>
          <w:lang w:val="en-US" w:eastAsia="ru-RU"/>
        </w:rPr>
        <w:t>dividing of law into public and private law,</w:t>
      </w:r>
    </w:p>
    <w:p w:rsidR="00C61760" w:rsidRPr="00C61760" w:rsidRDefault="00C61760" w:rsidP="00C61760">
      <w:pPr>
        <w:widowControl w:val="0"/>
        <w:numPr>
          <w:ilvl w:val="0"/>
          <w:numId w:val="2"/>
        </w:num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en-US" w:eastAsia="ru-RU"/>
        </w:rPr>
      </w:pPr>
      <w:proofErr w:type="gramStart"/>
      <w:r w:rsidRPr="00C61760">
        <w:rPr>
          <w:rFonts w:ascii="Times New Roman" w:eastAsia="Times New Roman" w:hAnsi="Times New Roman" w:cs="Times New Roman"/>
          <w:color w:val="000000"/>
          <w:sz w:val="28"/>
          <w:szCs w:val="28"/>
          <w:lang w:val="en-US" w:eastAsia="ru-RU"/>
        </w:rPr>
        <w:t>separation</w:t>
      </w:r>
      <w:proofErr w:type="gramEnd"/>
      <w:r w:rsidRPr="00C61760">
        <w:rPr>
          <w:rFonts w:ascii="Times New Roman" w:eastAsia="Times New Roman" w:hAnsi="Times New Roman" w:cs="Times New Roman"/>
          <w:color w:val="000000"/>
          <w:sz w:val="28"/>
          <w:szCs w:val="28"/>
          <w:lang w:val="en-US" w:eastAsia="ru-RU"/>
        </w:rPr>
        <w:t xml:space="preserve"> of different branches of law.</w:t>
      </w:r>
    </w:p>
    <w:p w:rsidR="00C61760" w:rsidRPr="00C61760" w:rsidRDefault="00C61760" w:rsidP="00C61760">
      <w:pPr>
        <w:widowControl w:val="0"/>
        <w:shd w:val="clear" w:color="auto" w:fill="FFFFFF"/>
        <w:autoSpaceDE w:val="0"/>
        <w:autoSpaceDN w:val="0"/>
        <w:adjustRightInd w:val="0"/>
        <w:spacing w:after="0" w:line="240" w:lineRule="auto"/>
        <w:ind w:firstLine="692"/>
        <w:jc w:val="both"/>
        <w:rPr>
          <w:rFonts w:ascii="Times New Roman" w:eastAsia="Times New Roman" w:hAnsi="Times New Roman" w:cs="Times New Roman"/>
          <w:color w:val="000000"/>
          <w:sz w:val="28"/>
          <w:szCs w:val="28"/>
          <w:lang w:val="en-US" w:eastAsia="ru-RU"/>
        </w:rPr>
      </w:pPr>
      <w:r w:rsidRPr="00C61760">
        <w:rPr>
          <w:rFonts w:ascii="Times New Roman" w:eastAsia="Times New Roman" w:hAnsi="Times New Roman" w:cs="Times New Roman"/>
          <w:color w:val="000000"/>
          <w:sz w:val="28"/>
          <w:szCs w:val="28"/>
          <w:lang w:val="en-US" w:eastAsia="ru-RU"/>
        </w:rPr>
        <w:t xml:space="preserve">A </w:t>
      </w:r>
      <w:r w:rsidRPr="00C61760">
        <w:rPr>
          <w:rFonts w:ascii="Times New Roman" w:eastAsia="Times New Roman" w:hAnsi="Times New Roman" w:cs="Times New Roman"/>
          <w:bCs/>
          <w:color w:val="000000"/>
          <w:sz w:val="28"/>
          <w:szCs w:val="28"/>
          <w:lang w:val="en-US" w:eastAsia="ru-RU"/>
        </w:rPr>
        <w:t>normative legal act</w:t>
      </w:r>
      <w:r w:rsidRPr="00C61760">
        <w:rPr>
          <w:rFonts w:ascii="Times New Roman" w:eastAsia="Times New Roman" w:hAnsi="Times New Roman" w:cs="Times New Roman"/>
          <w:b/>
          <w:bCs/>
          <w:color w:val="000000"/>
          <w:sz w:val="28"/>
          <w:szCs w:val="28"/>
          <w:lang w:val="en-US" w:eastAsia="ru-RU"/>
        </w:rPr>
        <w:t xml:space="preserve"> </w:t>
      </w:r>
      <w:r w:rsidRPr="00C61760">
        <w:rPr>
          <w:rFonts w:ascii="Times New Roman" w:eastAsia="Times New Roman" w:hAnsi="Times New Roman" w:cs="Times New Roman"/>
          <w:color w:val="000000"/>
          <w:sz w:val="28"/>
          <w:szCs w:val="28"/>
          <w:lang w:val="en-US" w:eastAsia="ru-RU"/>
        </w:rPr>
        <w:t>is the main legal source in the countries with legal systems based on Roman-Germanic Law Family.</w:t>
      </w:r>
    </w:p>
    <w:p w:rsidR="00C61760" w:rsidRPr="00C61760" w:rsidRDefault="00C61760" w:rsidP="00C61760">
      <w:pPr>
        <w:widowControl w:val="0"/>
        <w:shd w:val="clear" w:color="auto" w:fill="FFFFFF"/>
        <w:autoSpaceDE w:val="0"/>
        <w:autoSpaceDN w:val="0"/>
        <w:adjustRightInd w:val="0"/>
        <w:spacing w:after="0" w:line="240" w:lineRule="auto"/>
        <w:ind w:firstLine="692"/>
        <w:jc w:val="both"/>
        <w:rPr>
          <w:rFonts w:ascii="Times New Roman" w:eastAsia="Times New Roman" w:hAnsi="Times New Roman" w:cs="Times New Roman"/>
          <w:color w:val="000000"/>
          <w:sz w:val="28"/>
          <w:szCs w:val="28"/>
          <w:lang w:val="en-US" w:eastAsia="ru-RU"/>
        </w:rPr>
      </w:pPr>
      <w:r w:rsidRPr="00C61760">
        <w:rPr>
          <w:rFonts w:ascii="Times New Roman" w:eastAsia="Times New Roman" w:hAnsi="Times New Roman" w:cs="Times New Roman"/>
          <w:color w:val="000000"/>
          <w:sz w:val="28"/>
          <w:szCs w:val="28"/>
          <w:lang w:val="en-US" w:eastAsia="ru-RU"/>
        </w:rPr>
        <w:t xml:space="preserve">Although the first steps of state system formation in </w:t>
      </w:r>
      <w:smartTag w:uri="urn:schemas-microsoft-com:office:smarttags" w:element="place">
        <w:smartTag w:uri="urn:schemas-microsoft-com:office:smarttags" w:element="country-region">
          <w:r w:rsidRPr="00C61760">
            <w:rPr>
              <w:rFonts w:ascii="Times New Roman" w:eastAsia="Times New Roman" w:hAnsi="Times New Roman" w:cs="Times New Roman"/>
              <w:color w:val="000000"/>
              <w:sz w:val="28"/>
              <w:szCs w:val="28"/>
              <w:lang w:val="en-US" w:eastAsia="ru-RU"/>
            </w:rPr>
            <w:t>Belarus</w:t>
          </w:r>
        </w:smartTag>
      </w:smartTag>
      <w:r w:rsidRPr="00C61760">
        <w:rPr>
          <w:rFonts w:ascii="Times New Roman" w:eastAsia="Times New Roman" w:hAnsi="Times New Roman" w:cs="Times New Roman"/>
          <w:color w:val="000000"/>
          <w:sz w:val="28"/>
          <w:szCs w:val="28"/>
          <w:lang w:val="en-US" w:eastAsia="ru-RU"/>
        </w:rPr>
        <w:t xml:space="preserve"> </w:t>
      </w:r>
      <w:proofErr w:type="gramStart"/>
      <w:r w:rsidRPr="00C61760">
        <w:rPr>
          <w:rFonts w:ascii="Times New Roman" w:eastAsia="Times New Roman" w:hAnsi="Times New Roman" w:cs="Times New Roman"/>
          <w:color w:val="000000"/>
          <w:sz w:val="28"/>
          <w:szCs w:val="28"/>
          <w:lang w:val="en-US" w:eastAsia="ru-RU"/>
        </w:rPr>
        <w:t>were made</w:t>
      </w:r>
      <w:proofErr w:type="gramEnd"/>
      <w:r w:rsidRPr="00C61760">
        <w:rPr>
          <w:rFonts w:ascii="Times New Roman" w:eastAsia="Times New Roman" w:hAnsi="Times New Roman" w:cs="Times New Roman"/>
          <w:color w:val="000000"/>
          <w:sz w:val="28"/>
          <w:szCs w:val="28"/>
          <w:lang w:val="en-US" w:eastAsia="ru-RU"/>
        </w:rPr>
        <w:t xml:space="preserve"> only at the beginning of the 20</w:t>
      </w:r>
      <w:r w:rsidRPr="00C61760">
        <w:rPr>
          <w:rFonts w:ascii="Times New Roman" w:eastAsia="Times New Roman" w:hAnsi="Times New Roman" w:cs="Times New Roman"/>
          <w:color w:val="000000"/>
          <w:sz w:val="28"/>
          <w:szCs w:val="28"/>
          <w:vertAlign w:val="superscript"/>
          <w:lang w:val="en-US" w:eastAsia="ru-RU"/>
        </w:rPr>
        <w:t xml:space="preserve">th </w:t>
      </w:r>
      <w:r w:rsidRPr="00C61760">
        <w:rPr>
          <w:rFonts w:ascii="Times New Roman" w:eastAsia="Times New Roman" w:hAnsi="Times New Roman" w:cs="Times New Roman"/>
          <w:color w:val="000000"/>
          <w:sz w:val="28"/>
          <w:szCs w:val="28"/>
          <w:lang w:val="en-US" w:eastAsia="ru-RU"/>
        </w:rPr>
        <w:t xml:space="preserve">century, the legal system of our country has profound historical roots. The sources of Belarusian Feudal Law rank high among other world famous ancient legal sources (such as the Code of Hammurabi, the Law of the Twelve Tables, the Justinian Code, </w:t>
      </w:r>
      <w:proofErr w:type="gramStart"/>
      <w:r w:rsidRPr="00C61760">
        <w:rPr>
          <w:rFonts w:ascii="Times New Roman" w:eastAsia="Times New Roman" w:hAnsi="Times New Roman" w:cs="Times New Roman"/>
          <w:color w:val="000000"/>
          <w:sz w:val="28"/>
          <w:szCs w:val="28"/>
          <w:lang w:val="en-US" w:eastAsia="ru-RU"/>
        </w:rPr>
        <w:t>the</w:t>
      </w:r>
      <w:proofErr w:type="gramEnd"/>
      <w:r w:rsidRPr="00C61760">
        <w:rPr>
          <w:rFonts w:ascii="Times New Roman" w:eastAsia="Times New Roman" w:hAnsi="Times New Roman" w:cs="Times New Roman"/>
          <w:color w:val="000000"/>
          <w:sz w:val="28"/>
          <w:szCs w:val="28"/>
          <w:lang w:val="en-US" w:eastAsia="ru-RU"/>
        </w:rPr>
        <w:t xml:space="preserve"> Napoleonic Code). They are the famous </w:t>
      </w:r>
      <w:r w:rsidRPr="00C61760">
        <w:rPr>
          <w:rFonts w:ascii="Times New Roman" w:eastAsia="Times New Roman" w:hAnsi="Times New Roman" w:cs="Times New Roman"/>
          <w:bCs/>
          <w:color w:val="000000"/>
          <w:sz w:val="28"/>
          <w:szCs w:val="28"/>
          <w:lang w:val="en-US" w:eastAsia="ru-RU"/>
        </w:rPr>
        <w:t xml:space="preserve">Statutes of the Grand Duchy </w:t>
      </w:r>
      <w:proofErr w:type="spellStart"/>
      <w:r w:rsidRPr="00C61760">
        <w:rPr>
          <w:rFonts w:ascii="Times New Roman" w:eastAsia="Times New Roman" w:hAnsi="Times New Roman" w:cs="Times New Roman"/>
          <w:bCs/>
          <w:color w:val="000000"/>
          <w:sz w:val="28"/>
          <w:szCs w:val="28"/>
          <w:lang w:val="en-US" w:eastAsia="ru-RU"/>
        </w:rPr>
        <w:t>Litovskae</w:t>
      </w:r>
      <w:proofErr w:type="spellEnd"/>
      <w:r w:rsidRPr="00C61760">
        <w:rPr>
          <w:rFonts w:ascii="Times New Roman" w:eastAsia="Times New Roman" w:hAnsi="Times New Roman" w:cs="Times New Roman"/>
          <w:bCs/>
          <w:color w:val="000000"/>
          <w:sz w:val="28"/>
          <w:szCs w:val="28"/>
          <w:lang w:val="en-US" w:eastAsia="ru-RU"/>
        </w:rPr>
        <w:t xml:space="preserve"> of 1529, 1566 and 1588. </w:t>
      </w:r>
      <w:r w:rsidRPr="00C61760">
        <w:rPr>
          <w:rFonts w:ascii="Times New Roman" w:eastAsia="Times New Roman" w:hAnsi="Times New Roman" w:cs="Times New Roman"/>
          <w:color w:val="000000"/>
          <w:sz w:val="28"/>
          <w:szCs w:val="28"/>
          <w:lang w:val="en-US" w:eastAsia="ru-RU"/>
        </w:rPr>
        <w:t xml:space="preserve">The Statute of 1588 used to be the Law in force for 250 years and the legal systems of </w:t>
      </w:r>
      <w:smartTag w:uri="urn:schemas-microsoft-com:office:smarttags" w:element="country-region">
        <w:r w:rsidRPr="00C61760">
          <w:rPr>
            <w:rFonts w:ascii="Times New Roman" w:eastAsia="Times New Roman" w:hAnsi="Times New Roman" w:cs="Times New Roman"/>
            <w:color w:val="000000"/>
            <w:sz w:val="28"/>
            <w:szCs w:val="28"/>
            <w:lang w:val="en-US" w:eastAsia="ru-RU"/>
          </w:rPr>
          <w:t>Belarus</w:t>
        </w:r>
      </w:smartTag>
      <w:r w:rsidRPr="00C61760">
        <w:rPr>
          <w:rFonts w:ascii="Times New Roman" w:eastAsia="Times New Roman" w:hAnsi="Times New Roman" w:cs="Times New Roman"/>
          <w:color w:val="000000"/>
          <w:sz w:val="28"/>
          <w:szCs w:val="28"/>
          <w:lang w:val="en-US" w:eastAsia="ru-RU"/>
        </w:rPr>
        <w:t xml:space="preserve"> and </w:t>
      </w:r>
      <w:smartTag w:uri="urn:schemas-microsoft-com:office:smarttags" w:element="place">
        <w:smartTag w:uri="urn:schemas-microsoft-com:office:smarttags" w:element="country-region">
          <w:r w:rsidRPr="00C61760">
            <w:rPr>
              <w:rFonts w:ascii="Times New Roman" w:eastAsia="Times New Roman" w:hAnsi="Times New Roman" w:cs="Times New Roman"/>
              <w:color w:val="000000"/>
              <w:sz w:val="28"/>
              <w:szCs w:val="28"/>
              <w:lang w:val="en-US" w:eastAsia="ru-RU"/>
            </w:rPr>
            <w:t>Lithuania</w:t>
          </w:r>
        </w:smartTag>
      </w:smartTag>
      <w:r w:rsidRPr="00C61760">
        <w:rPr>
          <w:rFonts w:ascii="Times New Roman" w:eastAsia="Times New Roman" w:hAnsi="Times New Roman" w:cs="Times New Roman"/>
          <w:color w:val="000000"/>
          <w:sz w:val="28"/>
          <w:szCs w:val="28"/>
          <w:lang w:val="en-US" w:eastAsia="ru-RU"/>
        </w:rPr>
        <w:t xml:space="preserve"> used to </w:t>
      </w:r>
      <w:proofErr w:type="gramStart"/>
      <w:r w:rsidRPr="00C61760">
        <w:rPr>
          <w:rFonts w:ascii="Times New Roman" w:eastAsia="Times New Roman" w:hAnsi="Times New Roman" w:cs="Times New Roman"/>
          <w:color w:val="000000"/>
          <w:sz w:val="28"/>
          <w:szCs w:val="28"/>
          <w:lang w:val="en-US" w:eastAsia="ru-RU"/>
        </w:rPr>
        <w:t>be based</w:t>
      </w:r>
      <w:proofErr w:type="gramEnd"/>
      <w:r w:rsidRPr="00C61760">
        <w:rPr>
          <w:rFonts w:ascii="Times New Roman" w:eastAsia="Times New Roman" w:hAnsi="Times New Roman" w:cs="Times New Roman"/>
          <w:color w:val="000000"/>
          <w:sz w:val="28"/>
          <w:szCs w:val="28"/>
          <w:lang w:val="en-US" w:eastAsia="ru-RU"/>
        </w:rPr>
        <w:t xml:space="preserve"> on it. The </w:t>
      </w:r>
      <w:r w:rsidRPr="00C61760">
        <w:rPr>
          <w:rFonts w:ascii="Times New Roman" w:eastAsia="Times New Roman" w:hAnsi="Times New Roman" w:cs="Times New Roman"/>
          <w:bCs/>
          <w:color w:val="000000"/>
          <w:sz w:val="28"/>
          <w:szCs w:val="28"/>
          <w:lang w:val="en-US" w:eastAsia="ru-RU"/>
        </w:rPr>
        <w:t>Polish Constitution of 1791</w:t>
      </w:r>
      <w:r w:rsidRPr="00C61760">
        <w:rPr>
          <w:rFonts w:ascii="Times New Roman" w:eastAsia="Times New Roman" w:hAnsi="Times New Roman" w:cs="Times New Roman"/>
          <w:b/>
          <w:bCs/>
          <w:color w:val="000000"/>
          <w:sz w:val="28"/>
          <w:szCs w:val="28"/>
          <w:lang w:val="en-US" w:eastAsia="ru-RU"/>
        </w:rPr>
        <w:t xml:space="preserve"> </w:t>
      </w:r>
      <w:proofErr w:type="gramStart"/>
      <w:r w:rsidRPr="00C61760">
        <w:rPr>
          <w:rFonts w:ascii="Times New Roman" w:eastAsia="Times New Roman" w:hAnsi="Times New Roman" w:cs="Times New Roman"/>
          <w:color w:val="000000"/>
          <w:sz w:val="28"/>
          <w:szCs w:val="28"/>
          <w:lang w:val="en-US" w:eastAsia="ru-RU"/>
        </w:rPr>
        <w:t>should also be mentioned</w:t>
      </w:r>
      <w:proofErr w:type="gramEnd"/>
      <w:r w:rsidRPr="00C61760">
        <w:rPr>
          <w:rFonts w:ascii="Times New Roman" w:eastAsia="Times New Roman" w:hAnsi="Times New Roman" w:cs="Times New Roman"/>
          <w:color w:val="000000"/>
          <w:sz w:val="28"/>
          <w:szCs w:val="28"/>
          <w:lang w:val="en-US" w:eastAsia="ru-RU"/>
        </w:rPr>
        <w:t xml:space="preserve"> as a significant legal document in the history of development of the legal system of </w:t>
      </w:r>
      <w:smartTag w:uri="urn:schemas-microsoft-com:office:smarttags" w:element="place">
        <w:smartTag w:uri="urn:schemas-microsoft-com:office:smarttags" w:element="country-region">
          <w:r w:rsidRPr="00C61760">
            <w:rPr>
              <w:rFonts w:ascii="Times New Roman" w:eastAsia="Times New Roman" w:hAnsi="Times New Roman" w:cs="Times New Roman"/>
              <w:color w:val="000000"/>
              <w:sz w:val="28"/>
              <w:szCs w:val="28"/>
              <w:lang w:val="en-US" w:eastAsia="ru-RU"/>
            </w:rPr>
            <w:t>Belarus</w:t>
          </w:r>
        </w:smartTag>
      </w:smartTag>
      <w:r w:rsidRPr="00C61760">
        <w:rPr>
          <w:rFonts w:ascii="Times New Roman" w:eastAsia="Times New Roman" w:hAnsi="Times New Roman" w:cs="Times New Roman"/>
          <w:color w:val="000000"/>
          <w:sz w:val="28"/>
          <w:szCs w:val="28"/>
          <w:lang w:val="en-US" w:eastAsia="ru-RU"/>
        </w:rPr>
        <w:t xml:space="preserve">. This Constitution along with American and French Constitutions </w:t>
      </w:r>
      <w:proofErr w:type="gramStart"/>
      <w:r w:rsidRPr="00C61760">
        <w:rPr>
          <w:rFonts w:ascii="Times New Roman" w:eastAsia="Times New Roman" w:hAnsi="Times New Roman" w:cs="Times New Roman"/>
          <w:color w:val="000000"/>
          <w:sz w:val="28"/>
          <w:szCs w:val="28"/>
          <w:lang w:val="en-US" w:eastAsia="ru-RU"/>
        </w:rPr>
        <w:t>can be pointed out</w:t>
      </w:r>
      <w:proofErr w:type="gramEnd"/>
      <w:r w:rsidRPr="00C61760">
        <w:rPr>
          <w:rFonts w:ascii="Times New Roman" w:eastAsia="Times New Roman" w:hAnsi="Times New Roman" w:cs="Times New Roman"/>
          <w:color w:val="000000"/>
          <w:sz w:val="28"/>
          <w:szCs w:val="28"/>
          <w:lang w:val="en-US" w:eastAsia="ru-RU"/>
        </w:rPr>
        <w:t xml:space="preserve"> as a most progressive document of 18</w:t>
      </w:r>
      <w:r w:rsidRPr="00C61760">
        <w:rPr>
          <w:rFonts w:ascii="Times New Roman" w:eastAsia="Times New Roman" w:hAnsi="Times New Roman" w:cs="Times New Roman"/>
          <w:color w:val="000000"/>
          <w:sz w:val="28"/>
          <w:szCs w:val="28"/>
          <w:vertAlign w:val="superscript"/>
          <w:lang w:val="en-US" w:eastAsia="ru-RU"/>
        </w:rPr>
        <w:t>th</w:t>
      </w:r>
      <w:r w:rsidRPr="00C61760">
        <w:rPr>
          <w:rFonts w:ascii="Times New Roman" w:eastAsia="Times New Roman" w:hAnsi="Times New Roman" w:cs="Times New Roman"/>
          <w:color w:val="000000"/>
          <w:sz w:val="28"/>
          <w:szCs w:val="28"/>
          <w:lang w:val="en-US" w:eastAsia="ru-RU"/>
        </w:rPr>
        <w:t xml:space="preserve"> century.</w:t>
      </w:r>
    </w:p>
    <w:p w:rsidR="00C61760" w:rsidRPr="00C61760" w:rsidRDefault="00C61760" w:rsidP="00C61760">
      <w:pPr>
        <w:widowControl w:val="0"/>
        <w:shd w:val="clear" w:color="auto" w:fill="FFFFFF"/>
        <w:autoSpaceDE w:val="0"/>
        <w:autoSpaceDN w:val="0"/>
        <w:adjustRightInd w:val="0"/>
        <w:spacing w:after="0" w:line="240" w:lineRule="auto"/>
        <w:ind w:firstLine="692"/>
        <w:jc w:val="both"/>
        <w:rPr>
          <w:rFonts w:ascii="Times New Roman" w:eastAsia="Times New Roman" w:hAnsi="Times New Roman" w:cs="Times New Roman"/>
          <w:color w:val="000000"/>
          <w:sz w:val="28"/>
          <w:szCs w:val="28"/>
          <w:lang w:val="en-US" w:eastAsia="ru-RU"/>
        </w:rPr>
      </w:pPr>
      <w:r w:rsidRPr="00C61760">
        <w:rPr>
          <w:rFonts w:ascii="Times New Roman" w:eastAsia="Times New Roman" w:hAnsi="Times New Roman" w:cs="Times New Roman"/>
          <w:color w:val="000000"/>
          <w:sz w:val="28"/>
          <w:szCs w:val="28"/>
          <w:lang w:val="en-US" w:eastAsia="ru-RU"/>
        </w:rPr>
        <w:t xml:space="preserve">The legal system of the </w:t>
      </w:r>
      <w:smartTag w:uri="urn:schemas-microsoft-com:office:smarttags" w:element="PlaceType">
        <w:r w:rsidRPr="00C61760">
          <w:rPr>
            <w:rFonts w:ascii="Times New Roman" w:eastAsia="Times New Roman" w:hAnsi="Times New Roman" w:cs="Times New Roman"/>
            <w:color w:val="000000"/>
            <w:sz w:val="28"/>
            <w:szCs w:val="28"/>
            <w:lang w:val="en-US" w:eastAsia="ru-RU"/>
          </w:rPr>
          <w:t>Republic</w:t>
        </w:r>
      </w:smartTag>
      <w:r w:rsidRPr="00C61760">
        <w:rPr>
          <w:rFonts w:ascii="Times New Roman" w:eastAsia="Times New Roman" w:hAnsi="Times New Roman" w:cs="Times New Roman"/>
          <w:color w:val="000000"/>
          <w:sz w:val="28"/>
          <w:szCs w:val="28"/>
          <w:lang w:val="en-US" w:eastAsia="ru-RU"/>
        </w:rPr>
        <w:t xml:space="preserve"> of </w:t>
      </w:r>
      <w:smartTag w:uri="urn:schemas-microsoft-com:office:smarttags" w:element="PlaceName">
        <w:r w:rsidRPr="00C61760">
          <w:rPr>
            <w:rFonts w:ascii="Times New Roman" w:eastAsia="Times New Roman" w:hAnsi="Times New Roman" w:cs="Times New Roman"/>
            <w:color w:val="000000"/>
            <w:sz w:val="28"/>
            <w:szCs w:val="28"/>
            <w:lang w:val="en-US" w:eastAsia="ru-RU"/>
          </w:rPr>
          <w:t>Belarus</w:t>
        </w:r>
      </w:smartTag>
      <w:r w:rsidRPr="00C61760">
        <w:rPr>
          <w:rFonts w:ascii="Times New Roman" w:eastAsia="Times New Roman" w:hAnsi="Times New Roman" w:cs="Times New Roman"/>
          <w:color w:val="000000"/>
          <w:sz w:val="28"/>
          <w:szCs w:val="28"/>
          <w:lang w:val="en-US" w:eastAsia="ru-RU"/>
        </w:rPr>
        <w:t xml:space="preserve"> </w:t>
      </w:r>
      <w:proofErr w:type="gramStart"/>
      <w:r w:rsidRPr="00C61760">
        <w:rPr>
          <w:rFonts w:ascii="Times New Roman" w:eastAsia="Times New Roman" w:hAnsi="Times New Roman" w:cs="Times New Roman"/>
          <w:color w:val="000000"/>
          <w:sz w:val="28"/>
          <w:szCs w:val="28"/>
          <w:lang w:val="en-US" w:eastAsia="ru-RU"/>
        </w:rPr>
        <w:t>was influenced</w:t>
      </w:r>
      <w:proofErr w:type="gramEnd"/>
      <w:r w:rsidRPr="00C61760">
        <w:rPr>
          <w:rFonts w:ascii="Times New Roman" w:eastAsia="Times New Roman" w:hAnsi="Times New Roman" w:cs="Times New Roman"/>
          <w:color w:val="000000"/>
          <w:sz w:val="28"/>
          <w:szCs w:val="28"/>
          <w:lang w:val="en-US" w:eastAsia="ru-RU"/>
        </w:rPr>
        <w:t xml:space="preserve"> essentially by legal systems of other countries in certain historical periods (</w:t>
      </w:r>
      <w:smartTag w:uri="urn:schemas-microsoft-com:office:smarttags" w:element="country-region">
        <w:r w:rsidRPr="00C61760">
          <w:rPr>
            <w:rFonts w:ascii="Times New Roman" w:eastAsia="Times New Roman" w:hAnsi="Times New Roman" w:cs="Times New Roman"/>
            <w:color w:val="000000"/>
            <w:sz w:val="28"/>
            <w:szCs w:val="28"/>
            <w:lang w:val="en-US" w:eastAsia="ru-RU"/>
          </w:rPr>
          <w:t>Poland</w:t>
        </w:r>
      </w:smartTag>
      <w:r w:rsidRPr="00C61760">
        <w:rPr>
          <w:rFonts w:ascii="Times New Roman" w:eastAsia="Times New Roman" w:hAnsi="Times New Roman" w:cs="Times New Roman"/>
          <w:color w:val="000000"/>
          <w:sz w:val="28"/>
          <w:szCs w:val="28"/>
          <w:lang w:val="en-US" w:eastAsia="ru-RU"/>
        </w:rPr>
        <w:t xml:space="preserve"> — during the 17</w:t>
      </w:r>
      <w:r w:rsidRPr="00C61760">
        <w:rPr>
          <w:rFonts w:ascii="Times New Roman" w:eastAsia="Times New Roman" w:hAnsi="Times New Roman" w:cs="Times New Roman"/>
          <w:color w:val="000000"/>
          <w:sz w:val="28"/>
          <w:szCs w:val="28"/>
          <w:vertAlign w:val="superscript"/>
          <w:lang w:val="en-US" w:eastAsia="ru-RU"/>
        </w:rPr>
        <w:t>th</w:t>
      </w:r>
      <w:r w:rsidRPr="00C61760">
        <w:rPr>
          <w:rFonts w:ascii="Times New Roman" w:eastAsia="Times New Roman" w:hAnsi="Times New Roman" w:cs="Times New Roman"/>
          <w:color w:val="000000"/>
          <w:sz w:val="28"/>
          <w:szCs w:val="28"/>
          <w:lang w:val="en-US" w:eastAsia="ru-RU"/>
        </w:rPr>
        <w:t>-18</w:t>
      </w:r>
      <w:r w:rsidRPr="00C61760">
        <w:rPr>
          <w:rFonts w:ascii="Times New Roman" w:eastAsia="Times New Roman" w:hAnsi="Times New Roman" w:cs="Times New Roman"/>
          <w:color w:val="000000"/>
          <w:sz w:val="28"/>
          <w:szCs w:val="28"/>
          <w:vertAlign w:val="superscript"/>
          <w:lang w:val="en-US" w:eastAsia="ru-RU"/>
        </w:rPr>
        <w:t>th</w:t>
      </w:r>
      <w:r w:rsidRPr="00C61760">
        <w:rPr>
          <w:rFonts w:ascii="Times New Roman" w:eastAsia="Times New Roman" w:hAnsi="Times New Roman" w:cs="Times New Roman"/>
          <w:color w:val="000000"/>
          <w:sz w:val="28"/>
          <w:szCs w:val="28"/>
          <w:lang w:val="en-US" w:eastAsia="ru-RU"/>
        </w:rPr>
        <w:t xml:space="preserve"> centuries, </w:t>
      </w:r>
      <w:smartTag w:uri="urn:schemas-microsoft-com:office:smarttags" w:element="place">
        <w:smartTag w:uri="urn:schemas-microsoft-com:office:smarttags" w:element="country-region">
          <w:r w:rsidRPr="00C61760">
            <w:rPr>
              <w:rFonts w:ascii="Times New Roman" w:eastAsia="Times New Roman" w:hAnsi="Times New Roman" w:cs="Times New Roman"/>
              <w:color w:val="000000"/>
              <w:sz w:val="28"/>
              <w:szCs w:val="28"/>
              <w:lang w:val="en-US" w:eastAsia="ru-RU"/>
            </w:rPr>
            <w:t>Russia</w:t>
          </w:r>
        </w:smartTag>
      </w:smartTag>
      <w:r w:rsidRPr="00C61760">
        <w:rPr>
          <w:rFonts w:ascii="Times New Roman" w:eastAsia="Times New Roman" w:hAnsi="Times New Roman" w:cs="Times New Roman"/>
          <w:color w:val="000000"/>
          <w:sz w:val="28"/>
          <w:szCs w:val="28"/>
          <w:lang w:val="en-US" w:eastAsia="ru-RU"/>
        </w:rPr>
        <w:t xml:space="preserve"> — during the 19</w:t>
      </w:r>
      <w:r w:rsidRPr="00C61760">
        <w:rPr>
          <w:rFonts w:ascii="Times New Roman" w:eastAsia="Times New Roman" w:hAnsi="Times New Roman" w:cs="Times New Roman"/>
          <w:color w:val="000000"/>
          <w:sz w:val="28"/>
          <w:szCs w:val="28"/>
          <w:vertAlign w:val="superscript"/>
          <w:lang w:val="en-US" w:eastAsia="ru-RU"/>
        </w:rPr>
        <w:t>th</w:t>
      </w:r>
      <w:r w:rsidRPr="00C61760">
        <w:rPr>
          <w:rFonts w:ascii="Times New Roman" w:eastAsia="Times New Roman" w:hAnsi="Times New Roman" w:cs="Times New Roman"/>
          <w:color w:val="000000"/>
          <w:sz w:val="28"/>
          <w:szCs w:val="28"/>
          <w:lang w:val="en-US" w:eastAsia="ru-RU"/>
        </w:rPr>
        <w:t>-20</w:t>
      </w:r>
      <w:r w:rsidRPr="00C61760">
        <w:rPr>
          <w:rFonts w:ascii="Times New Roman" w:eastAsia="Times New Roman" w:hAnsi="Times New Roman" w:cs="Times New Roman"/>
          <w:color w:val="000000"/>
          <w:sz w:val="28"/>
          <w:szCs w:val="28"/>
          <w:vertAlign w:val="superscript"/>
          <w:lang w:val="en-US" w:eastAsia="ru-RU"/>
        </w:rPr>
        <w:t>th</w:t>
      </w:r>
      <w:r w:rsidRPr="00C61760">
        <w:rPr>
          <w:rFonts w:ascii="Times New Roman" w:eastAsia="Times New Roman" w:hAnsi="Times New Roman" w:cs="Times New Roman"/>
          <w:color w:val="000000"/>
          <w:sz w:val="28"/>
          <w:szCs w:val="28"/>
          <w:lang w:val="en-US" w:eastAsia="ru-RU"/>
        </w:rPr>
        <w:t xml:space="preserve"> centuries). For most of the 20</w:t>
      </w:r>
      <w:r w:rsidRPr="00C61760">
        <w:rPr>
          <w:rFonts w:ascii="Times New Roman" w:eastAsia="Times New Roman" w:hAnsi="Times New Roman" w:cs="Times New Roman"/>
          <w:color w:val="000000"/>
          <w:sz w:val="28"/>
          <w:szCs w:val="28"/>
          <w:vertAlign w:val="superscript"/>
          <w:lang w:val="en-US" w:eastAsia="ru-RU"/>
        </w:rPr>
        <w:t>th</w:t>
      </w:r>
      <w:r w:rsidRPr="00C61760">
        <w:rPr>
          <w:rFonts w:ascii="Times New Roman" w:eastAsia="Times New Roman" w:hAnsi="Times New Roman" w:cs="Times New Roman"/>
          <w:color w:val="000000"/>
          <w:sz w:val="28"/>
          <w:szCs w:val="28"/>
          <w:lang w:val="en-US" w:eastAsia="ru-RU"/>
        </w:rPr>
        <w:t xml:space="preserve"> </w:t>
      </w:r>
      <w:proofErr w:type="gramStart"/>
      <w:r w:rsidRPr="00C61760">
        <w:rPr>
          <w:rFonts w:ascii="Times New Roman" w:eastAsia="Times New Roman" w:hAnsi="Times New Roman" w:cs="Times New Roman"/>
          <w:color w:val="000000"/>
          <w:sz w:val="28"/>
          <w:szCs w:val="28"/>
          <w:lang w:val="en-US" w:eastAsia="ru-RU"/>
        </w:rPr>
        <w:t>century</w:t>
      </w:r>
      <w:proofErr w:type="gramEnd"/>
      <w:r w:rsidRPr="00C61760">
        <w:rPr>
          <w:rFonts w:ascii="Times New Roman" w:eastAsia="Times New Roman" w:hAnsi="Times New Roman" w:cs="Times New Roman"/>
          <w:color w:val="000000"/>
          <w:sz w:val="28"/>
          <w:szCs w:val="28"/>
          <w:lang w:val="en-US" w:eastAsia="ru-RU"/>
        </w:rPr>
        <w:t xml:space="preserve"> </w:t>
      </w:r>
      <w:smartTag w:uri="urn:schemas-microsoft-com:office:smarttags" w:element="country-region">
        <w:r w:rsidRPr="00C61760">
          <w:rPr>
            <w:rFonts w:ascii="Times New Roman" w:eastAsia="Times New Roman" w:hAnsi="Times New Roman" w:cs="Times New Roman"/>
            <w:color w:val="000000"/>
            <w:sz w:val="28"/>
            <w:szCs w:val="28"/>
            <w:lang w:val="en-US" w:eastAsia="ru-RU"/>
          </w:rPr>
          <w:t>Belarus</w:t>
        </w:r>
      </w:smartTag>
      <w:r w:rsidRPr="00C61760">
        <w:rPr>
          <w:rFonts w:ascii="Times New Roman" w:eastAsia="Times New Roman" w:hAnsi="Times New Roman" w:cs="Times New Roman"/>
          <w:color w:val="000000"/>
          <w:sz w:val="28"/>
          <w:szCs w:val="28"/>
          <w:lang w:val="en-US" w:eastAsia="ru-RU"/>
        </w:rPr>
        <w:t xml:space="preserve"> used to be part of the Union of Soviet Socialist Republics (USSR) and this fact affected the legal system of today's </w:t>
      </w:r>
      <w:smartTag w:uri="urn:schemas-microsoft-com:office:smarttags" w:element="place">
        <w:smartTag w:uri="urn:schemas-microsoft-com:office:smarttags" w:element="country-region">
          <w:r w:rsidRPr="00C61760">
            <w:rPr>
              <w:rFonts w:ascii="Times New Roman" w:eastAsia="Times New Roman" w:hAnsi="Times New Roman" w:cs="Times New Roman"/>
              <w:color w:val="000000"/>
              <w:sz w:val="28"/>
              <w:szCs w:val="28"/>
              <w:lang w:val="en-US" w:eastAsia="ru-RU"/>
            </w:rPr>
            <w:t>Belarus</w:t>
          </w:r>
        </w:smartTag>
      </w:smartTag>
      <w:r w:rsidRPr="00C61760">
        <w:rPr>
          <w:rFonts w:ascii="Times New Roman" w:eastAsia="Times New Roman" w:hAnsi="Times New Roman" w:cs="Times New Roman"/>
          <w:color w:val="000000"/>
          <w:sz w:val="28"/>
          <w:szCs w:val="28"/>
          <w:lang w:val="en-US" w:eastAsia="ru-RU"/>
        </w:rPr>
        <w:t xml:space="preserve">. After the break-up of the </w:t>
      </w:r>
      <w:smartTag w:uri="urn:schemas-microsoft-com:office:smarttags" w:element="country-region">
        <w:r w:rsidRPr="00C61760">
          <w:rPr>
            <w:rFonts w:ascii="Times New Roman" w:eastAsia="Times New Roman" w:hAnsi="Times New Roman" w:cs="Times New Roman"/>
            <w:color w:val="000000"/>
            <w:sz w:val="28"/>
            <w:szCs w:val="28"/>
            <w:lang w:val="en-US" w:eastAsia="ru-RU"/>
          </w:rPr>
          <w:t>USSR</w:t>
        </w:r>
      </w:smartTag>
      <w:r w:rsidRPr="00C61760">
        <w:rPr>
          <w:rFonts w:ascii="Times New Roman" w:eastAsia="Times New Roman" w:hAnsi="Times New Roman" w:cs="Times New Roman"/>
          <w:color w:val="000000"/>
          <w:sz w:val="28"/>
          <w:szCs w:val="28"/>
          <w:lang w:val="en-US" w:eastAsia="ru-RU"/>
        </w:rPr>
        <w:t xml:space="preserve">, the legal system of the </w:t>
      </w:r>
      <w:smartTag w:uri="urn:schemas-microsoft-com:office:smarttags" w:element="place">
        <w:smartTag w:uri="urn:schemas-microsoft-com:office:smarttags" w:element="PlaceType">
          <w:r w:rsidRPr="00C61760">
            <w:rPr>
              <w:rFonts w:ascii="Times New Roman" w:eastAsia="Times New Roman" w:hAnsi="Times New Roman" w:cs="Times New Roman"/>
              <w:color w:val="000000"/>
              <w:sz w:val="28"/>
              <w:szCs w:val="28"/>
              <w:lang w:val="en-US" w:eastAsia="ru-RU"/>
            </w:rPr>
            <w:t>Republic</w:t>
          </w:r>
        </w:smartTag>
        <w:r w:rsidRPr="00C61760">
          <w:rPr>
            <w:rFonts w:ascii="Times New Roman" w:eastAsia="Times New Roman" w:hAnsi="Times New Roman" w:cs="Times New Roman"/>
            <w:color w:val="000000"/>
            <w:sz w:val="28"/>
            <w:szCs w:val="28"/>
            <w:lang w:val="en-US" w:eastAsia="ru-RU"/>
          </w:rPr>
          <w:t xml:space="preserve"> of </w:t>
        </w:r>
        <w:smartTag w:uri="urn:schemas-microsoft-com:office:smarttags" w:element="PlaceName">
          <w:r w:rsidRPr="00C61760">
            <w:rPr>
              <w:rFonts w:ascii="Times New Roman" w:eastAsia="Times New Roman" w:hAnsi="Times New Roman" w:cs="Times New Roman"/>
              <w:color w:val="000000"/>
              <w:sz w:val="28"/>
              <w:szCs w:val="28"/>
              <w:lang w:val="en-US" w:eastAsia="ru-RU"/>
            </w:rPr>
            <w:t>Belarus</w:t>
          </w:r>
        </w:smartTag>
      </w:smartTag>
      <w:r w:rsidRPr="00C61760">
        <w:rPr>
          <w:rFonts w:ascii="Times New Roman" w:eastAsia="Times New Roman" w:hAnsi="Times New Roman" w:cs="Times New Roman"/>
          <w:color w:val="000000"/>
          <w:sz w:val="28"/>
          <w:szCs w:val="28"/>
          <w:lang w:val="en-US" w:eastAsia="ru-RU"/>
        </w:rPr>
        <w:t xml:space="preserve"> segregated from the so-called Socialist Law Family.</w:t>
      </w:r>
    </w:p>
    <w:p w:rsidR="00C61760" w:rsidRPr="00C61760" w:rsidRDefault="00C61760" w:rsidP="00C61760">
      <w:pPr>
        <w:widowControl w:val="0"/>
        <w:shd w:val="clear" w:color="auto" w:fill="FFFFFF"/>
        <w:autoSpaceDE w:val="0"/>
        <w:autoSpaceDN w:val="0"/>
        <w:adjustRightInd w:val="0"/>
        <w:spacing w:after="0" w:line="240" w:lineRule="auto"/>
        <w:ind w:firstLine="692"/>
        <w:jc w:val="both"/>
        <w:rPr>
          <w:rFonts w:ascii="Times New Roman" w:eastAsia="Times New Roman" w:hAnsi="Times New Roman" w:cs="Times New Roman"/>
          <w:color w:val="000000"/>
          <w:sz w:val="28"/>
          <w:szCs w:val="28"/>
          <w:lang w:val="en-US" w:eastAsia="ru-RU"/>
        </w:rPr>
      </w:pPr>
      <w:r w:rsidRPr="00C61760">
        <w:rPr>
          <w:rFonts w:ascii="Times New Roman" w:eastAsia="Times New Roman" w:hAnsi="Times New Roman" w:cs="Times New Roman"/>
          <w:color w:val="000000"/>
          <w:sz w:val="28"/>
          <w:szCs w:val="28"/>
          <w:lang w:val="en-US" w:eastAsia="ru-RU"/>
        </w:rPr>
        <w:t xml:space="preserve">The structure of the legal system of the </w:t>
      </w:r>
      <w:smartTag w:uri="urn:schemas-microsoft-com:office:smarttags" w:element="place">
        <w:smartTag w:uri="urn:schemas-microsoft-com:office:smarttags" w:element="PlaceType">
          <w:r w:rsidRPr="00C61760">
            <w:rPr>
              <w:rFonts w:ascii="Times New Roman" w:eastAsia="Times New Roman" w:hAnsi="Times New Roman" w:cs="Times New Roman"/>
              <w:color w:val="000000"/>
              <w:sz w:val="28"/>
              <w:szCs w:val="28"/>
              <w:lang w:val="en-US" w:eastAsia="ru-RU"/>
            </w:rPr>
            <w:t>Republic</w:t>
          </w:r>
        </w:smartTag>
        <w:r w:rsidRPr="00C61760">
          <w:rPr>
            <w:rFonts w:ascii="Times New Roman" w:eastAsia="Times New Roman" w:hAnsi="Times New Roman" w:cs="Times New Roman"/>
            <w:color w:val="000000"/>
            <w:sz w:val="28"/>
            <w:szCs w:val="28"/>
            <w:lang w:val="en-US" w:eastAsia="ru-RU"/>
          </w:rPr>
          <w:t xml:space="preserve"> of </w:t>
        </w:r>
        <w:smartTag w:uri="urn:schemas-microsoft-com:office:smarttags" w:element="PlaceName">
          <w:r w:rsidRPr="00C61760">
            <w:rPr>
              <w:rFonts w:ascii="Times New Roman" w:eastAsia="Times New Roman" w:hAnsi="Times New Roman" w:cs="Times New Roman"/>
              <w:color w:val="000000"/>
              <w:sz w:val="28"/>
              <w:szCs w:val="28"/>
              <w:lang w:val="en-US" w:eastAsia="ru-RU"/>
            </w:rPr>
            <w:t>Belarus</w:t>
          </w:r>
        </w:smartTag>
      </w:smartTag>
      <w:r w:rsidRPr="00C61760">
        <w:rPr>
          <w:rFonts w:ascii="Times New Roman" w:eastAsia="Times New Roman" w:hAnsi="Times New Roman" w:cs="Times New Roman"/>
          <w:color w:val="000000"/>
          <w:sz w:val="28"/>
          <w:szCs w:val="28"/>
          <w:lang w:val="en-US" w:eastAsia="ru-RU"/>
        </w:rPr>
        <w:t xml:space="preserve"> contains the following groups of legal elements:</w:t>
      </w:r>
    </w:p>
    <w:p w:rsidR="00C61760" w:rsidRPr="00C61760" w:rsidRDefault="00C61760" w:rsidP="00C61760">
      <w:pPr>
        <w:widowControl w:val="0"/>
        <w:numPr>
          <w:ilvl w:val="0"/>
          <w:numId w:val="3"/>
        </w:num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en-US" w:eastAsia="ru-RU"/>
        </w:rPr>
      </w:pPr>
      <w:r w:rsidRPr="00C61760">
        <w:rPr>
          <w:rFonts w:ascii="Times New Roman" w:eastAsia="Times New Roman" w:hAnsi="Times New Roman" w:cs="Times New Roman"/>
          <w:bCs/>
          <w:color w:val="000000"/>
          <w:sz w:val="28"/>
          <w:szCs w:val="28"/>
          <w:lang w:val="en-US" w:eastAsia="ru-RU"/>
        </w:rPr>
        <w:t xml:space="preserve">rules of law, legal principles, legal institutions </w:t>
      </w:r>
      <w:r w:rsidRPr="00C61760">
        <w:rPr>
          <w:rFonts w:ascii="Times New Roman" w:eastAsia="Times New Roman" w:hAnsi="Times New Roman" w:cs="Times New Roman"/>
          <w:color w:val="000000"/>
          <w:sz w:val="28"/>
          <w:szCs w:val="28"/>
          <w:lang w:val="en-US" w:eastAsia="ru-RU"/>
        </w:rPr>
        <w:t>(normative aspect);</w:t>
      </w:r>
    </w:p>
    <w:p w:rsidR="00C61760" w:rsidRPr="00C61760" w:rsidRDefault="00C61760" w:rsidP="00C61760">
      <w:pPr>
        <w:widowControl w:val="0"/>
        <w:numPr>
          <w:ilvl w:val="0"/>
          <w:numId w:val="3"/>
        </w:num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en-US" w:eastAsia="ru-RU"/>
        </w:rPr>
      </w:pPr>
      <w:proofErr w:type="gramStart"/>
      <w:r w:rsidRPr="00C61760">
        <w:rPr>
          <w:rFonts w:ascii="Times New Roman" w:eastAsia="Times New Roman" w:hAnsi="Times New Roman" w:cs="Times New Roman"/>
          <w:bCs/>
          <w:color w:val="000000"/>
          <w:sz w:val="28"/>
          <w:szCs w:val="28"/>
          <w:lang w:val="en-US" w:eastAsia="ru-RU"/>
        </w:rPr>
        <w:t>legal</w:t>
      </w:r>
      <w:proofErr w:type="gramEnd"/>
      <w:r w:rsidRPr="00C61760">
        <w:rPr>
          <w:rFonts w:ascii="Times New Roman" w:eastAsia="Times New Roman" w:hAnsi="Times New Roman" w:cs="Times New Roman"/>
          <w:bCs/>
          <w:color w:val="000000"/>
          <w:sz w:val="28"/>
          <w:szCs w:val="28"/>
          <w:lang w:val="en-US" w:eastAsia="ru-RU"/>
        </w:rPr>
        <w:t xml:space="preserve"> institutions</w:t>
      </w:r>
      <w:r w:rsidRPr="00C61760">
        <w:rPr>
          <w:rFonts w:ascii="Times New Roman" w:eastAsia="Times New Roman" w:hAnsi="Times New Roman" w:cs="Times New Roman"/>
          <w:b/>
          <w:bCs/>
          <w:color w:val="000000"/>
          <w:sz w:val="28"/>
          <w:szCs w:val="28"/>
          <w:lang w:val="en-US" w:eastAsia="ru-RU"/>
        </w:rPr>
        <w:t xml:space="preserve"> </w:t>
      </w:r>
      <w:r w:rsidRPr="00C61760">
        <w:rPr>
          <w:rFonts w:ascii="Times New Roman" w:eastAsia="Times New Roman" w:hAnsi="Times New Roman" w:cs="Times New Roman"/>
          <w:color w:val="000000"/>
          <w:sz w:val="28"/>
          <w:szCs w:val="28"/>
          <w:lang w:val="en-US" w:eastAsia="ru-RU"/>
        </w:rPr>
        <w:t>(organizational aspect).</w:t>
      </w:r>
    </w:p>
    <w:p w:rsidR="00C61760" w:rsidRPr="00C61760" w:rsidRDefault="00C61760" w:rsidP="00C61760">
      <w:pPr>
        <w:widowControl w:val="0"/>
        <w:shd w:val="clear" w:color="auto" w:fill="FFFFFF"/>
        <w:autoSpaceDE w:val="0"/>
        <w:autoSpaceDN w:val="0"/>
        <w:adjustRightInd w:val="0"/>
        <w:spacing w:after="0" w:line="240" w:lineRule="auto"/>
        <w:ind w:left="5" w:firstLine="663"/>
        <w:jc w:val="both"/>
        <w:rPr>
          <w:rFonts w:ascii="Times New Roman" w:eastAsia="Times New Roman" w:hAnsi="Times New Roman" w:cs="Times New Roman"/>
          <w:sz w:val="28"/>
          <w:szCs w:val="28"/>
          <w:lang w:val="en-US" w:eastAsia="ru-RU"/>
        </w:rPr>
      </w:pPr>
      <w:r w:rsidRPr="00C61760">
        <w:rPr>
          <w:rFonts w:ascii="Times New Roman" w:eastAsia="Times New Roman" w:hAnsi="Times New Roman" w:cs="Times New Roman"/>
          <w:bCs/>
          <w:i/>
          <w:iCs/>
          <w:color w:val="000000"/>
          <w:sz w:val="28"/>
          <w:szCs w:val="28"/>
          <w:lang w:val="en-US" w:eastAsia="ru-RU"/>
        </w:rPr>
        <w:t>The first group of elements</w:t>
      </w:r>
      <w:r w:rsidRPr="00C61760">
        <w:rPr>
          <w:rFonts w:ascii="Times New Roman" w:eastAsia="Times New Roman" w:hAnsi="Times New Roman" w:cs="Times New Roman"/>
          <w:b/>
          <w:bCs/>
          <w:i/>
          <w:iCs/>
          <w:color w:val="000000"/>
          <w:sz w:val="28"/>
          <w:szCs w:val="28"/>
          <w:lang w:val="en-US" w:eastAsia="ru-RU"/>
        </w:rPr>
        <w:t xml:space="preserve"> </w:t>
      </w:r>
      <w:r w:rsidRPr="00C61760">
        <w:rPr>
          <w:rFonts w:ascii="Times New Roman" w:eastAsia="Times New Roman" w:hAnsi="Times New Roman" w:cs="Times New Roman"/>
          <w:color w:val="000000"/>
          <w:sz w:val="28"/>
          <w:szCs w:val="28"/>
          <w:lang w:val="en-US" w:eastAsia="ru-RU"/>
        </w:rPr>
        <w:t xml:space="preserve">can be described as the system of law of </w:t>
      </w:r>
      <w:proofErr w:type="gramStart"/>
      <w:r w:rsidRPr="00C61760">
        <w:rPr>
          <w:rFonts w:ascii="Times New Roman" w:eastAsia="Times New Roman" w:hAnsi="Times New Roman" w:cs="Times New Roman"/>
          <w:color w:val="000000"/>
          <w:sz w:val="28"/>
          <w:szCs w:val="28"/>
          <w:lang w:val="en-US" w:eastAsia="ru-RU"/>
        </w:rPr>
        <w:t>Belarus which</w:t>
      </w:r>
      <w:proofErr w:type="gramEnd"/>
      <w:r w:rsidRPr="00C61760">
        <w:rPr>
          <w:rFonts w:ascii="Times New Roman" w:eastAsia="Times New Roman" w:hAnsi="Times New Roman" w:cs="Times New Roman"/>
          <w:color w:val="000000"/>
          <w:sz w:val="28"/>
          <w:szCs w:val="28"/>
          <w:lang w:val="en-US" w:eastAsia="ru-RU"/>
        </w:rPr>
        <w:t xml:space="preserve"> is a historically formed and objectively existing structure of law. The structure </w:t>
      </w:r>
      <w:proofErr w:type="gramStart"/>
      <w:r w:rsidRPr="00C61760">
        <w:rPr>
          <w:rFonts w:ascii="Times New Roman" w:eastAsia="Times New Roman" w:hAnsi="Times New Roman" w:cs="Times New Roman"/>
          <w:color w:val="000000"/>
          <w:sz w:val="28"/>
          <w:szCs w:val="28"/>
          <w:lang w:val="en-US" w:eastAsia="ru-RU"/>
        </w:rPr>
        <w:t>is divided</w:t>
      </w:r>
      <w:proofErr w:type="gramEnd"/>
      <w:r w:rsidRPr="00C61760">
        <w:rPr>
          <w:rFonts w:ascii="Times New Roman" w:eastAsia="Times New Roman" w:hAnsi="Times New Roman" w:cs="Times New Roman"/>
          <w:color w:val="000000"/>
          <w:sz w:val="28"/>
          <w:szCs w:val="28"/>
          <w:lang w:val="en-US" w:eastAsia="ru-RU"/>
        </w:rPr>
        <w:t xml:space="preserve"> into branches of law (sub-branches of law) and legal institutions.</w:t>
      </w:r>
    </w:p>
    <w:p w:rsidR="00C61760" w:rsidRPr="00C61760" w:rsidRDefault="00C61760" w:rsidP="00C61760">
      <w:pPr>
        <w:widowControl w:val="0"/>
        <w:shd w:val="clear" w:color="auto" w:fill="FFFFFF"/>
        <w:autoSpaceDE w:val="0"/>
        <w:autoSpaceDN w:val="0"/>
        <w:adjustRightInd w:val="0"/>
        <w:spacing w:after="0" w:line="240" w:lineRule="auto"/>
        <w:ind w:left="5" w:firstLine="663"/>
        <w:jc w:val="both"/>
        <w:rPr>
          <w:rFonts w:ascii="Times New Roman" w:eastAsia="Times New Roman" w:hAnsi="Times New Roman" w:cs="Times New Roman"/>
          <w:color w:val="000000"/>
          <w:sz w:val="28"/>
          <w:szCs w:val="28"/>
          <w:lang w:val="en-US" w:eastAsia="ru-RU"/>
        </w:rPr>
      </w:pPr>
      <w:r w:rsidRPr="00C61760">
        <w:rPr>
          <w:rFonts w:ascii="Times New Roman" w:eastAsia="Times New Roman" w:hAnsi="Times New Roman" w:cs="Times New Roman"/>
          <w:color w:val="000000"/>
          <w:sz w:val="28"/>
          <w:szCs w:val="28"/>
          <w:lang w:val="en-US" w:eastAsia="ru-RU"/>
        </w:rPr>
        <w:t xml:space="preserve">A branch of law is the basic structural unit of the system. The system of law of the </w:t>
      </w:r>
      <w:smartTag w:uri="urn:schemas-microsoft-com:office:smarttags" w:element="place">
        <w:smartTag w:uri="urn:schemas-microsoft-com:office:smarttags" w:element="PlaceType">
          <w:r w:rsidRPr="00C61760">
            <w:rPr>
              <w:rFonts w:ascii="Times New Roman" w:eastAsia="Times New Roman" w:hAnsi="Times New Roman" w:cs="Times New Roman"/>
              <w:color w:val="000000"/>
              <w:sz w:val="28"/>
              <w:szCs w:val="28"/>
              <w:lang w:val="en-US" w:eastAsia="ru-RU"/>
            </w:rPr>
            <w:t>Republic</w:t>
          </w:r>
        </w:smartTag>
        <w:r w:rsidRPr="00C61760">
          <w:rPr>
            <w:rFonts w:ascii="Times New Roman" w:eastAsia="Times New Roman" w:hAnsi="Times New Roman" w:cs="Times New Roman"/>
            <w:color w:val="000000"/>
            <w:sz w:val="28"/>
            <w:szCs w:val="28"/>
            <w:lang w:val="en-US" w:eastAsia="ru-RU"/>
          </w:rPr>
          <w:t xml:space="preserve"> of </w:t>
        </w:r>
        <w:smartTag w:uri="urn:schemas-microsoft-com:office:smarttags" w:element="PlaceName">
          <w:r w:rsidRPr="00C61760">
            <w:rPr>
              <w:rFonts w:ascii="Times New Roman" w:eastAsia="Times New Roman" w:hAnsi="Times New Roman" w:cs="Times New Roman"/>
              <w:color w:val="000000"/>
              <w:sz w:val="28"/>
              <w:szCs w:val="28"/>
              <w:lang w:val="en-US" w:eastAsia="ru-RU"/>
            </w:rPr>
            <w:t>Belarus</w:t>
          </w:r>
        </w:smartTag>
      </w:smartTag>
      <w:r w:rsidRPr="00C61760">
        <w:rPr>
          <w:rFonts w:ascii="Times New Roman" w:eastAsia="Times New Roman" w:hAnsi="Times New Roman" w:cs="Times New Roman"/>
          <w:color w:val="000000"/>
          <w:sz w:val="28"/>
          <w:szCs w:val="28"/>
          <w:lang w:val="en-US" w:eastAsia="ru-RU"/>
        </w:rPr>
        <w:t xml:space="preserve"> consists of the following branches: constitutional law, civil </w:t>
      </w:r>
      <w:r w:rsidRPr="00C61760">
        <w:rPr>
          <w:rFonts w:ascii="Times New Roman" w:eastAsia="Times New Roman" w:hAnsi="Times New Roman" w:cs="Times New Roman"/>
          <w:color w:val="000000"/>
          <w:sz w:val="28"/>
          <w:szCs w:val="28"/>
          <w:lang w:val="en-US" w:eastAsia="ru-RU"/>
        </w:rPr>
        <w:lastRenderedPageBreak/>
        <w:t xml:space="preserve">law, administrative law, criminal law, </w:t>
      </w:r>
      <w:proofErr w:type="spellStart"/>
      <w:r w:rsidRPr="00C61760">
        <w:rPr>
          <w:rFonts w:ascii="Times New Roman" w:eastAsia="Times New Roman" w:hAnsi="Times New Roman" w:cs="Times New Roman"/>
          <w:color w:val="000000"/>
          <w:sz w:val="28"/>
          <w:szCs w:val="28"/>
          <w:lang w:val="en-US" w:eastAsia="ru-RU"/>
        </w:rPr>
        <w:t>labour</w:t>
      </w:r>
      <w:proofErr w:type="spellEnd"/>
      <w:r w:rsidRPr="00C61760">
        <w:rPr>
          <w:rFonts w:ascii="Times New Roman" w:eastAsia="Times New Roman" w:hAnsi="Times New Roman" w:cs="Times New Roman"/>
          <w:color w:val="000000"/>
          <w:sz w:val="28"/>
          <w:szCs w:val="28"/>
          <w:lang w:val="en-US" w:eastAsia="ru-RU"/>
        </w:rPr>
        <w:t xml:space="preserve"> law, family law, land law, financial law, law of criminal procedure, law of civil procedure, law of execution of criminal punishment, etc.</w:t>
      </w:r>
    </w:p>
    <w:p w:rsidR="00C61760" w:rsidRPr="00C61760" w:rsidRDefault="00C61760" w:rsidP="00C61760">
      <w:pPr>
        <w:widowControl w:val="0"/>
        <w:shd w:val="clear" w:color="auto" w:fill="FFFFFF"/>
        <w:autoSpaceDE w:val="0"/>
        <w:autoSpaceDN w:val="0"/>
        <w:adjustRightInd w:val="0"/>
        <w:spacing w:after="0" w:line="240" w:lineRule="auto"/>
        <w:ind w:left="5" w:firstLine="663"/>
        <w:jc w:val="both"/>
        <w:rPr>
          <w:rFonts w:ascii="Times New Roman" w:eastAsia="Times New Roman" w:hAnsi="Times New Roman" w:cs="Times New Roman"/>
          <w:color w:val="000000"/>
          <w:sz w:val="28"/>
          <w:szCs w:val="28"/>
          <w:lang w:val="en-US" w:eastAsia="ru-RU"/>
        </w:rPr>
      </w:pPr>
      <w:proofErr w:type="gramStart"/>
      <w:r w:rsidRPr="00C61760">
        <w:rPr>
          <w:rFonts w:ascii="Times New Roman" w:eastAsia="Times New Roman" w:hAnsi="Times New Roman" w:cs="Times New Roman"/>
          <w:color w:val="000000"/>
          <w:sz w:val="28"/>
          <w:szCs w:val="28"/>
          <w:lang w:val="en-US" w:eastAsia="ru-RU"/>
        </w:rPr>
        <w:t>Rules of law, being a content of legal institutes and branches of law, are created by lawmaking competent state bodies of the Republic of Belarus</w:t>
      </w:r>
      <w:proofErr w:type="gramEnd"/>
      <w:r w:rsidRPr="00C61760">
        <w:rPr>
          <w:rFonts w:ascii="Times New Roman" w:eastAsia="Times New Roman" w:hAnsi="Times New Roman" w:cs="Times New Roman"/>
          <w:color w:val="000000"/>
          <w:sz w:val="28"/>
          <w:szCs w:val="28"/>
          <w:lang w:val="en-US" w:eastAsia="ru-RU"/>
        </w:rPr>
        <w:t xml:space="preserve">, and thus rules of law assume some exterior forms. They are first of all </w:t>
      </w:r>
      <w:r w:rsidRPr="00C61760">
        <w:rPr>
          <w:rFonts w:ascii="Times New Roman" w:eastAsia="Times New Roman" w:hAnsi="Times New Roman" w:cs="Times New Roman"/>
          <w:bCs/>
          <w:color w:val="000000"/>
          <w:sz w:val="28"/>
          <w:szCs w:val="28"/>
          <w:lang w:val="en-US" w:eastAsia="ru-RU"/>
        </w:rPr>
        <w:t>legal acts</w:t>
      </w:r>
      <w:r w:rsidRPr="00C61760">
        <w:rPr>
          <w:rFonts w:ascii="Times New Roman" w:eastAsia="Times New Roman" w:hAnsi="Times New Roman" w:cs="Times New Roman"/>
          <w:b/>
          <w:bCs/>
          <w:color w:val="000000"/>
          <w:sz w:val="28"/>
          <w:szCs w:val="28"/>
          <w:lang w:val="en-US" w:eastAsia="ru-RU"/>
        </w:rPr>
        <w:t xml:space="preserve"> </w:t>
      </w:r>
      <w:r w:rsidRPr="00C61760">
        <w:rPr>
          <w:rFonts w:ascii="Times New Roman" w:eastAsia="Times New Roman" w:hAnsi="Times New Roman" w:cs="Times New Roman"/>
          <w:color w:val="000000"/>
          <w:sz w:val="28"/>
          <w:szCs w:val="28"/>
          <w:lang w:val="en-US" w:eastAsia="ru-RU"/>
        </w:rPr>
        <w:t xml:space="preserve">of the </w:t>
      </w:r>
      <w:smartTag w:uri="urn:schemas-microsoft-com:office:smarttags" w:element="PlaceType">
        <w:r w:rsidRPr="00C61760">
          <w:rPr>
            <w:rFonts w:ascii="Times New Roman" w:eastAsia="Times New Roman" w:hAnsi="Times New Roman" w:cs="Times New Roman"/>
            <w:color w:val="000000"/>
            <w:sz w:val="28"/>
            <w:szCs w:val="28"/>
            <w:lang w:val="en-US" w:eastAsia="ru-RU"/>
          </w:rPr>
          <w:t>Republic</w:t>
        </w:r>
      </w:smartTag>
      <w:r w:rsidRPr="00C61760">
        <w:rPr>
          <w:rFonts w:ascii="Times New Roman" w:eastAsia="Times New Roman" w:hAnsi="Times New Roman" w:cs="Times New Roman"/>
          <w:color w:val="000000"/>
          <w:sz w:val="28"/>
          <w:szCs w:val="28"/>
          <w:lang w:val="en-US" w:eastAsia="ru-RU"/>
        </w:rPr>
        <w:t xml:space="preserve"> of </w:t>
      </w:r>
      <w:smartTag w:uri="urn:schemas-microsoft-com:office:smarttags" w:element="PlaceName">
        <w:r w:rsidRPr="00C61760">
          <w:rPr>
            <w:rFonts w:ascii="Times New Roman" w:eastAsia="Times New Roman" w:hAnsi="Times New Roman" w:cs="Times New Roman"/>
            <w:color w:val="000000"/>
            <w:sz w:val="28"/>
            <w:szCs w:val="28"/>
            <w:lang w:val="en-US" w:eastAsia="ru-RU"/>
          </w:rPr>
          <w:t>Belarus</w:t>
        </w:r>
      </w:smartTag>
      <w:r w:rsidRPr="00C61760">
        <w:rPr>
          <w:rFonts w:ascii="Times New Roman" w:eastAsia="Times New Roman" w:hAnsi="Times New Roman" w:cs="Times New Roman"/>
          <w:color w:val="000000"/>
          <w:sz w:val="28"/>
          <w:szCs w:val="28"/>
          <w:lang w:val="en-US" w:eastAsia="ru-RU"/>
        </w:rPr>
        <w:t xml:space="preserve"> — fundamental sources of law in the </w:t>
      </w:r>
      <w:smartTag w:uri="urn:schemas-microsoft-com:office:smarttags" w:element="PlaceType">
        <w:r w:rsidRPr="00C61760">
          <w:rPr>
            <w:rFonts w:ascii="Times New Roman" w:eastAsia="Times New Roman" w:hAnsi="Times New Roman" w:cs="Times New Roman"/>
            <w:color w:val="000000"/>
            <w:sz w:val="28"/>
            <w:szCs w:val="28"/>
            <w:lang w:val="en-US" w:eastAsia="ru-RU"/>
          </w:rPr>
          <w:t>Republic</w:t>
        </w:r>
      </w:smartTag>
      <w:r w:rsidRPr="00C61760">
        <w:rPr>
          <w:rFonts w:ascii="Times New Roman" w:eastAsia="Times New Roman" w:hAnsi="Times New Roman" w:cs="Times New Roman"/>
          <w:color w:val="000000"/>
          <w:sz w:val="28"/>
          <w:szCs w:val="28"/>
          <w:lang w:val="en-US" w:eastAsia="ru-RU"/>
        </w:rPr>
        <w:t xml:space="preserve"> of </w:t>
      </w:r>
      <w:proofErr w:type="gramStart"/>
      <w:r w:rsidRPr="00C61760">
        <w:rPr>
          <w:rFonts w:ascii="Times New Roman" w:eastAsia="Times New Roman" w:hAnsi="Times New Roman" w:cs="Times New Roman"/>
          <w:color w:val="000000"/>
          <w:sz w:val="28"/>
          <w:szCs w:val="28"/>
          <w:lang w:val="en-US" w:eastAsia="ru-RU"/>
        </w:rPr>
        <w:t>Belarus which</w:t>
      </w:r>
      <w:proofErr w:type="gramEnd"/>
      <w:r w:rsidRPr="00C61760">
        <w:rPr>
          <w:rFonts w:ascii="Times New Roman" w:eastAsia="Times New Roman" w:hAnsi="Times New Roman" w:cs="Times New Roman"/>
          <w:color w:val="000000"/>
          <w:sz w:val="28"/>
          <w:szCs w:val="28"/>
          <w:lang w:val="en-US" w:eastAsia="ru-RU"/>
        </w:rPr>
        <w:t xml:space="preserve"> are divided into two big groups:</w:t>
      </w:r>
    </w:p>
    <w:p w:rsidR="00C61760" w:rsidRPr="00C61760" w:rsidRDefault="00C61760" w:rsidP="00C61760">
      <w:pPr>
        <w:widowControl w:val="0"/>
        <w:numPr>
          <w:ilvl w:val="0"/>
          <w:numId w:val="4"/>
        </w:numPr>
        <w:shd w:val="clear" w:color="auto" w:fill="FFFFFF"/>
        <w:tabs>
          <w:tab w:val="num" w:pos="1080"/>
        </w:tabs>
        <w:autoSpaceDE w:val="0"/>
        <w:autoSpaceDN w:val="0"/>
        <w:adjustRightInd w:val="0"/>
        <w:spacing w:after="0" w:line="240" w:lineRule="auto"/>
        <w:ind w:left="5" w:firstLine="663"/>
        <w:jc w:val="both"/>
        <w:rPr>
          <w:rFonts w:ascii="Times New Roman" w:eastAsia="Times New Roman" w:hAnsi="Times New Roman" w:cs="Times New Roman"/>
          <w:sz w:val="28"/>
          <w:szCs w:val="28"/>
          <w:lang w:val="en-US" w:eastAsia="ru-RU"/>
        </w:rPr>
      </w:pPr>
      <w:r w:rsidRPr="00C61760">
        <w:rPr>
          <w:rFonts w:ascii="Times New Roman" w:eastAsia="Times New Roman" w:hAnsi="Times New Roman" w:cs="Times New Roman"/>
          <w:color w:val="000000"/>
          <w:sz w:val="28"/>
          <w:szCs w:val="28"/>
          <w:lang w:val="en-US" w:eastAsia="ru-RU"/>
        </w:rPr>
        <w:t>legislative acts;</w:t>
      </w:r>
    </w:p>
    <w:p w:rsidR="00C61760" w:rsidRPr="00C61760" w:rsidRDefault="00C61760" w:rsidP="00C61760">
      <w:pPr>
        <w:widowControl w:val="0"/>
        <w:numPr>
          <w:ilvl w:val="0"/>
          <w:numId w:val="4"/>
        </w:numPr>
        <w:shd w:val="clear" w:color="auto" w:fill="FFFFFF"/>
        <w:tabs>
          <w:tab w:val="num" w:pos="1080"/>
        </w:tabs>
        <w:autoSpaceDE w:val="0"/>
        <w:autoSpaceDN w:val="0"/>
        <w:adjustRightInd w:val="0"/>
        <w:spacing w:after="0" w:line="240" w:lineRule="auto"/>
        <w:ind w:left="5" w:firstLine="663"/>
        <w:jc w:val="both"/>
        <w:rPr>
          <w:rFonts w:ascii="Times New Roman" w:eastAsia="Times New Roman" w:hAnsi="Times New Roman" w:cs="Times New Roman"/>
          <w:sz w:val="28"/>
          <w:szCs w:val="28"/>
          <w:lang w:val="en-US" w:eastAsia="ru-RU"/>
        </w:rPr>
      </w:pPr>
      <w:proofErr w:type="gramStart"/>
      <w:r w:rsidRPr="00C61760">
        <w:rPr>
          <w:rFonts w:ascii="Times New Roman" w:eastAsia="Times New Roman" w:hAnsi="Times New Roman" w:cs="Times New Roman"/>
          <w:color w:val="000000"/>
          <w:sz w:val="28"/>
          <w:szCs w:val="28"/>
          <w:lang w:val="en-US" w:eastAsia="ru-RU"/>
        </w:rPr>
        <w:t>secondary</w:t>
      </w:r>
      <w:proofErr w:type="gramEnd"/>
      <w:r w:rsidRPr="00C61760">
        <w:rPr>
          <w:rFonts w:ascii="Times New Roman" w:eastAsia="Times New Roman" w:hAnsi="Times New Roman" w:cs="Times New Roman"/>
          <w:color w:val="000000"/>
          <w:sz w:val="28"/>
          <w:szCs w:val="28"/>
          <w:lang w:val="en-US" w:eastAsia="ru-RU"/>
        </w:rPr>
        <w:t xml:space="preserve"> legislation.</w:t>
      </w:r>
    </w:p>
    <w:p w:rsidR="00C61760" w:rsidRPr="00C61760" w:rsidRDefault="00C61760" w:rsidP="00C61760">
      <w:pPr>
        <w:widowControl w:val="0"/>
        <w:shd w:val="clear" w:color="auto" w:fill="FFFFFF"/>
        <w:autoSpaceDE w:val="0"/>
        <w:autoSpaceDN w:val="0"/>
        <w:adjustRightInd w:val="0"/>
        <w:spacing w:after="0" w:line="240" w:lineRule="auto"/>
        <w:ind w:left="5" w:firstLine="663"/>
        <w:jc w:val="both"/>
        <w:rPr>
          <w:rFonts w:ascii="Times New Roman" w:eastAsia="Times New Roman" w:hAnsi="Times New Roman" w:cs="Times New Roman"/>
          <w:bCs/>
          <w:color w:val="000000"/>
          <w:sz w:val="28"/>
          <w:szCs w:val="28"/>
          <w:lang w:val="en-US" w:eastAsia="ru-RU"/>
        </w:rPr>
      </w:pPr>
      <w:r w:rsidRPr="00C61760">
        <w:rPr>
          <w:rFonts w:ascii="Times New Roman" w:eastAsia="Times New Roman" w:hAnsi="Times New Roman" w:cs="Times New Roman"/>
          <w:color w:val="000000"/>
          <w:sz w:val="28"/>
          <w:szCs w:val="28"/>
          <w:lang w:val="en-US" w:eastAsia="ru-RU"/>
        </w:rPr>
        <w:t xml:space="preserve">The Constitution of the </w:t>
      </w:r>
      <w:smartTag w:uri="urn:schemas-microsoft-com:office:smarttags" w:element="PlaceType">
        <w:r w:rsidRPr="00C61760">
          <w:rPr>
            <w:rFonts w:ascii="Times New Roman" w:eastAsia="Times New Roman" w:hAnsi="Times New Roman" w:cs="Times New Roman"/>
            <w:color w:val="000000"/>
            <w:sz w:val="28"/>
            <w:szCs w:val="28"/>
            <w:lang w:val="en-US" w:eastAsia="ru-RU"/>
          </w:rPr>
          <w:t>Republic</w:t>
        </w:r>
      </w:smartTag>
      <w:r w:rsidRPr="00C61760">
        <w:rPr>
          <w:rFonts w:ascii="Times New Roman" w:eastAsia="Times New Roman" w:hAnsi="Times New Roman" w:cs="Times New Roman"/>
          <w:color w:val="000000"/>
          <w:sz w:val="28"/>
          <w:szCs w:val="28"/>
          <w:lang w:val="en-US" w:eastAsia="ru-RU"/>
        </w:rPr>
        <w:t xml:space="preserve"> of </w:t>
      </w:r>
      <w:smartTag w:uri="urn:schemas-microsoft-com:office:smarttags" w:element="PlaceName">
        <w:r w:rsidRPr="00C61760">
          <w:rPr>
            <w:rFonts w:ascii="Times New Roman" w:eastAsia="Times New Roman" w:hAnsi="Times New Roman" w:cs="Times New Roman"/>
            <w:color w:val="000000"/>
            <w:sz w:val="28"/>
            <w:szCs w:val="28"/>
            <w:lang w:val="en-US" w:eastAsia="ru-RU"/>
          </w:rPr>
          <w:t>Belarus</w:t>
        </w:r>
      </w:smartTag>
      <w:r w:rsidRPr="00C61760">
        <w:rPr>
          <w:rFonts w:ascii="Times New Roman" w:eastAsia="Times New Roman" w:hAnsi="Times New Roman" w:cs="Times New Roman"/>
          <w:color w:val="000000"/>
          <w:sz w:val="28"/>
          <w:szCs w:val="28"/>
          <w:lang w:val="en-US" w:eastAsia="ru-RU"/>
        </w:rPr>
        <w:t xml:space="preserve"> is the Fundamental Law of the </w:t>
      </w:r>
      <w:smartTag w:uri="urn:schemas-microsoft-com:office:smarttags" w:element="place">
        <w:smartTag w:uri="urn:schemas-microsoft-com:office:smarttags" w:element="PlaceType">
          <w:r w:rsidRPr="00C61760">
            <w:rPr>
              <w:rFonts w:ascii="Times New Roman" w:eastAsia="Times New Roman" w:hAnsi="Times New Roman" w:cs="Times New Roman"/>
              <w:color w:val="000000"/>
              <w:sz w:val="28"/>
              <w:szCs w:val="28"/>
              <w:lang w:val="en-US" w:eastAsia="ru-RU"/>
            </w:rPr>
            <w:t>Republic</w:t>
          </w:r>
        </w:smartTag>
        <w:r w:rsidRPr="00C61760">
          <w:rPr>
            <w:rFonts w:ascii="Times New Roman" w:eastAsia="Times New Roman" w:hAnsi="Times New Roman" w:cs="Times New Roman"/>
            <w:color w:val="000000"/>
            <w:sz w:val="28"/>
            <w:szCs w:val="28"/>
            <w:lang w:val="en-US" w:eastAsia="ru-RU"/>
          </w:rPr>
          <w:t xml:space="preserve"> of </w:t>
        </w:r>
        <w:smartTag w:uri="urn:schemas-microsoft-com:office:smarttags" w:element="PlaceName">
          <w:r w:rsidRPr="00C61760">
            <w:rPr>
              <w:rFonts w:ascii="Times New Roman" w:eastAsia="Times New Roman" w:hAnsi="Times New Roman" w:cs="Times New Roman"/>
              <w:color w:val="000000"/>
              <w:sz w:val="28"/>
              <w:szCs w:val="28"/>
              <w:lang w:val="en-US" w:eastAsia="ru-RU"/>
            </w:rPr>
            <w:t>Belarus</w:t>
          </w:r>
        </w:smartTag>
      </w:smartTag>
      <w:r w:rsidRPr="00C61760">
        <w:rPr>
          <w:rFonts w:ascii="Times New Roman" w:eastAsia="Times New Roman" w:hAnsi="Times New Roman" w:cs="Times New Roman"/>
          <w:color w:val="000000"/>
          <w:sz w:val="28"/>
          <w:szCs w:val="28"/>
          <w:lang w:val="en-US" w:eastAsia="ru-RU"/>
        </w:rPr>
        <w:t xml:space="preserve"> having supreme legal force. </w:t>
      </w:r>
      <w:r w:rsidRPr="00C61760">
        <w:rPr>
          <w:rFonts w:ascii="Times New Roman" w:eastAsia="Times New Roman" w:hAnsi="Times New Roman" w:cs="Times New Roman"/>
          <w:i/>
          <w:color w:val="000000"/>
          <w:sz w:val="28"/>
          <w:szCs w:val="28"/>
          <w:lang w:val="en-US" w:eastAsia="ru-RU"/>
        </w:rPr>
        <w:t>Legislative acts</w:t>
      </w:r>
      <w:r w:rsidRPr="00C61760">
        <w:rPr>
          <w:rFonts w:ascii="Times New Roman" w:eastAsia="Times New Roman" w:hAnsi="Times New Roman" w:cs="Times New Roman"/>
          <w:color w:val="000000"/>
          <w:sz w:val="28"/>
          <w:szCs w:val="28"/>
          <w:lang w:val="en-US" w:eastAsia="ru-RU"/>
        </w:rPr>
        <w:t xml:space="preserve"> also cover laws enacted by the Parliament and Decrees of the </w:t>
      </w:r>
      <w:r w:rsidRPr="00C61760">
        <w:rPr>
          <w:rFonts w:ascii="Times New Roman" w:eastAsia="Times New Roman" w:hAnsi="Times New Roman" w:cs="Times New Roman"/>
          <w:bCs/>
          <w:color w:val="000000"/>
          <w:sz w:val="28"/>
          <w:szCs w:val="28"/>
          <w:lang w:val="en-US" w:eastAsia="ru-RU"/>
        </w:rPr>
        <w:t xml:space="preserve">President, Decisions of the Government </w:t>
      </w:r>
      <w:r w:rsidRPr="00C61760">
        <w:rPr>
          <w:rFonts w:ascii="Times New Roman" w:eastAsia="Times New Roman" w:hAnsi="Times New Roman" w:cs="Times New Roman"/>
          <w:color w:val="000000"/>
          <w:sz w:val="28"/>
          <w:szCs w:val="28"/>
          <w:lang w:val="en-US" w:eastAsia="ru-RU"/>
        </w:rPr>
        <w:t xml:space="preserve">as well as legal </w:t>
      </w:r>
      <w:r w:rsidRPr="00C61760">
        <w:rPr>
          <w:rFonts w:ascii="Times New Roman" w:eastAsia="Times New Roman" w:hAnsi="Times New Roman" w:cs="Times New Roman"/>
          <w:bCs/>
          <w:color w:val="000000"/>
          <w:sz w:val="28"/>
          <w:szCs w:val="28"/>
          <w:lang w:val="en-US" w:eastAsia="ru-RU"/>
        </w:rPr>
        <w:t>acts of ministries and other governmental departments.</w:t>
      </w:r>
    </w:p>
    <w:p w:rsidR="00C61760" w:rsidRPr="00C61760" w:rsidRDefault="00C61760" w:rsidP="00C61760">
      <w:pPr>
        <w:widowControl w:val="0"/>
        <w:shd w:val="clear" w:color="auto" w:fill="FFFFFF"/>
        <w:autoSpaceDE w:val="0"/>
        <w:autoSpaceDN w:val="0"/>
        <w:adjustRightInd w:val="0"/>
        <w:spacing w:after="0" w:line="240" w:lineRule="auto"/>
        <w:ind w:left="5" w:firstLine="663"/>
        <w:jc w:val="both"/>
        <w:rPr>
          <w:rFonts w:ascii="Times New Roman" w:eastAsia="Times New Roman" w:hAnsi="Times New Roman" w:cs="Times New Roman"/>
          <w:sz w:val="28"/>
          <w:szCs w:val="28"/>
          <w:lang w:val="en-US" w:eastAsia="ru-RU"/>
        </w:rPr>
      </w:pPr>
      <w:r w:rsidRPr="00C61760">
        <w:rPr>
          <w:rFonts w:ascii="Times New Roman" w:eastAsia="Times New Roman" w:hAnsi="Times New Roman" w:cs="Times New Roman"/>
          <w:bCs/>
          <w:color w:val="000000"/>
          <w:sz w:val="28"/>
          <w:szCs w:val="28"/>
          <w:lang w:val="en-US" w:eastAsia="ru-RU"/>
        </w:rPr>
        <w:t xml:space="preserve">Acts of Local Councils of Deputies and Local Executive Committees </w:t>
      </w:r>
      <w:r w:rsidRPr="00C61760">
        <w:rPr>
          <w:rFonts w:ascii="Times New Roman" w:eastAsia="Times New Roman" w:hAnsi="Times New Roman" w:cs="Times New Roman"/>
          <w:color w:val="000000"/>
          <w:sz w:val="28"/>
          <w:szCs w:val="28"/>
          <w:lang w:val="en-US" w:eastAsia="ru-RU"/>
        </w:rPr>
        <w:t xml:space="preserve">are the most important acts of </w:t>
      </w:r>
      <w:r w:rsidRPr="00C61760">
        <w:rPr>
          <w:rFonts w:ascii="Times New Roman" w:eastAsia="Times New Roman" w:hAnsi="Times New Roman" w:cs="Times New Roman"/>
          <w:i/>
          <w:color w:val="000000"/>
          <w:sz w:val="28"/>
          <w:szCs w:val="28"/>
          <w:lang w:val="en-US" w:eastAsia="ru-RU"/>
        </w:rPr>
        <w:t>secondary legislation</w:t>
      </w:r>
      <w:r w:rsidRPr="00C61760">
        <w:rPr>
          <w:rFonts w:ascii="Times New Roman" w:eastAsia="Times New Roman" w:hAnsi="Times New Roman" w:cs="Times New Roman"/>
          <w:color w:val="000000"/>
          <w:sz w:val="28"/>
          <w:szCs w:val="28"/>
          <w:lang w:val="en-US" w:eastAsia="ru-RU"/>
        </w:rPr>
        <w:t>.</w:t>
      </w:r>
    </w:p>
    <w:p w:rsidR="00C61760" w:rsidRPr="00C61760" w:rsidRDefault="00C61760" w:rsidP="00C61760">
      <w:pPr>
        <w:widowControl w:val="0"/>
        <w:shd w:val="clear" w:color="auto" w:fill="FFFFFF"/>
        <w:autoSpaceDE w:val="0"/>
        <w:autoSpaceDN w:val="0"/>
        <w:adjustRightInd w:val="0"/>
        <w:spacing w:after="0" w:line="240" w:lineRule="auto"/>
        <w:ind w:left="5" w:firstLine="663"/>
        <w:jc w:val="both"/>
        <w:rPr>
          <w:rFonts w:ascii="Times New Roman" w:eastAsia="Times New Roman" w:hAnsi="Times New Roman" w:cs="Times New Roman"/>
          <w:sz w:val="28"/>
          <w:szCs w:val="28"/>
          <w:lang w:val="en-US" w:eastAsia="ru-RU"/>
        </w:rPr>
      </w:pPr>
      <w:r w:rsidRPr="00C61760">
        <w:rPr>
          <w:rFonts w:ascii="Times New Roman" w:eastAsia="Times New Roman" w:hAnsi="Times New Roman" w:cs="Times New Roman"/>
          <w:color w:val="000000"/>
          <w:sz w:val="28"/>
          <w:szCs w:val="28"/>
          <w:lang w:val="en-US" w:eastAsia="ru-RU"/>
        </w:rPr>
        <w:t xml:space="preserve">Totality of legal institutions constitutes </w:t>
      </w:r>
      <w:r w:rsidRPr="00C61760">
        <w:rPr>
          <w:rFonts w:ascii="Times New Roman" w:eastAsia="Times New Roman" w:hAnsi="Times New Roman" w:cs="Times New Roman"/>
          <w:bCs/>
          <w:i/>
          <w:iCs/>
          <w:color w:val="000000"/>
          <w:sz w:val="28"/>
          <w:szCs w:val="28"/>
          <w:lang w:val="en-US" w:eastAsia="ru-RU"/>
        </w:rPr>
        <w:t xml:space="preserve">the </w:t>
      </w:r>
      <w:r w:rsidRPr="00C61760">
        <w:rPr>
          <w:rFonts w:ascii="Times New Roman" w:eastAsia="Times New Roman" w:hAnsi="Times New Roman" w:cs="Times New Roman"/>
          <w:i/>
          <w:iCs/>
          <w:color w:val="000000"/>
          <w:sz w:val="28"/>
          <w:szCs w:val="28"/>
          <w:lang w:val="en-US" w:eastAsia="ru-RU"/>
        </w:rPr>
        <w:t xml:space="preserve">second </w:t>
      </w:r>
      <w:r w:rsidRPr="00C61760">
        <w:rPr>
          <w:rFonts w:ascii="Times New Roman" w:eastAsia="Times New Roman" w:hAnsi="Times New Roman" w:cs="Times New Roman"/>
          <w:bCs/>
          <w:i/>
          <w:iCs/>
          <w:color w:val="000000"/>
          <w:sz w:val="28"/>
          <w:szCs w:val="28"/>
          <w:lang w:val="en-US" w:eastAsia="ru-RU"/>
        </w:rPr>
        <w:t xml:space="preserve">group </w:t>
      </w:r>
      <w:r w:rsidRPr="00C61760">
        <w:rPr>
          <w:rFonts w:ascii="Times New Roman" w:eastAsia="Times New Roman" w:hAnsi="Times New Roman" w:cs="Times New Roman"/>
          <w:i/>
          <w:iCs/>
          <w:color w:val="000000"/>
          <w:sz w:val="28"/>
          <w:szCs w:val="28"/>
          <w:lang w:val="en-US" w:eastAsia="ru-RU"/>
        </w:rPr>
        <w:t xml:space="preserve">of </w:t>
      </w:r>
      <w:r w:rsidRPr="00C61760">
        <w:rPr>
          <w:rFonts w:ascii="Times New Roman" w:eastAsia="Times New Roman" w:hAnsi="Times New Roman" w:cs="Times New Roman"/>
          <w:bCs/>
          <w:i/>
          <w:iCs/>
          <w:color w:val="000000"/>
          <w:sz w:val="28"/>
          <w:szCs w:val="28"/>
          <w:lang w:val="en-US" w:eastAsia="ru-RU"/>
        </w:rPr>
        <w:t xml:space="preserve">elements </w:t>
      </w:r>
      <w:r w:rsidRPr="00C61760">
        <w:rPr>
          <w:rFonts w:ascii="Times New Roman" w:eastAsia="Times New Roman" w:hAnsi="Times New Roman" w:cs="Times New Roman"/>
          <w:color w:val="000000"/>
          <w:sz w:val="28"/>
          <w:szCs w:val="28"/>
          <w:lang w:val="en-US" w:eastAsia="ru-RU"/>
        </w:rPr>
        <w:t xml:space="preserve">of the structure of the legal system of </w:t>
      </w:r>
      <w:smartTag w:uri="urn:schemas-microsoft-com:office:smarttags" w:element="place">
        <w:smartTag w:uri="urn:schemas-microsoft-com:office:smarttags" w:element="country-region">
          <w:r w:rsidRPr="00C61760">
            <w:rPr>
              <w:rFonts w:ascii="Times New Roman" w:eastAsia="Times New Roman" w:hAnsi="Times New Roman" w:cs="Times New Roman"/>
              <w:color w:val="000000"/>
              <w:sz w:val="28"/>
              <w:szCs w:val="28"/>
              <w:lang w:val="en-US" w:eastAsia="ru-RU"/>
            </w:rPr>
            <w:t>Belarus</w:t>
          </w:r>
        </w:smartTag>
      </w:smartTag>
      <w:r w:rsidRPr="00C61760">
        <w:rPr>
          <w:rFonts w:ascii="Times New Roman" w:eastAsia="Times New Roman" w:hAnsi="Times New Roman" w:cs="Times New Roman"/>
          <w:color w:val="000000"/>
          <w:sz w:val="28"/>
          <w:szCs w:val="28"/>
          <w:lang w:val="en-US" w:eastAsia="ru-RU"/>
        </w:rPr>
        <w:t xml:space="preserve">. These are first of all state bodies empowered with lawmaking functions by the Constitution and by other laws — </w:t>
      </w:r>
      <w:r w:rsidRPr="00C61760">
        <w:rPr>
          <w:rFonts w:ascii="Times New Roman" w:eastAsia="Times New Roman" w:hAnsi="Times New Roman" w:cs="Times New Roman"/>
          <w:bCs/>
          <w:color w:val="000000"/>
          <w:sz w:val="28"/>
          <w:szCs w:val="28"/>
          <w:lang w:val="en-US" w:eastAsia="ru-RU"/>
        </w:rPr>
        <w:t xml:space="preserve">the National Assembly (Parliament), the President, the Council of Ministers (Government), ministries, state committees, Local Councils of Deputies and Local Executive Committees of the Republic of Belarus. </w:t>
      </w:r>
      <w:r w:rsidRPr="00C61760">
        <w:rPr>
          <w:rFonts w:ascii="Times New Roman" w:eastAsia="Times New Roman" w:hAnsi="Times New Roman" w:cs="Times New Roman"/>
          <w:color w:val="000000"/>
          <w:sz w:val="28"/>
          <w:szCs w:val="28"/>
          <w:lang w:val="en-US" w:eastAsia="ru-RU"/>
        </w:rPr>
        <w:t>Legal institutions also include law-enforcement bodies (judicial bodies, prosecution bodies, bodies of internal affairs).</w:t>
      </w:r>
    </w:p>
    <w:p w:rsidR="00380E3E" w:rsidRPr="00C61760" w:rsidRDefault="00380E3E">
      <w:pPr>
        <w:rPr>
          <w:lang w:val="en-US"/>
        </w:rPr>
      </w:pPr>
    </w:p>
    <w:sectPr w:rsidR="00380E3E" w:rsidRPr="00C61760" w:rsidSect="00997D41">
      <w:footerReference w:type="default" r:id="rId7"/>
      <w:pgSz w:w="11906" w:h="16838"/>
      <w:pgMar w:top="1134" w:right="567" w:bottom="1134" w:left="1701" w:header="708" w:footer="708" w:gutter="0"/>
      <w:pgNumType w:start="7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D41" w:rsidRDefault="00997D41" w:rsidP="00997D41">
      <w:pPr>
        <w:spacing w:after="0" w:line="240" w:lineRule="auto"/>
      </w:pPr>
      <w:r>
        <w:separator/>
      </w:r>
    </w:p>
  </w:endnote>
  <w:endnote w:type="continuationSeparator" w:id="0">
    <w:p w:rsidR="00997D41" w:rsidRDefault="00997D41" w:rsidP="00997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8413432"/>
      <w:docPartObj>
        <w:docPartGallery w:val="Page Numbers (Bottom of Page)"/>
        <w:docPartUnique/>
      </w:docPartObj>
    </w:sdtPr>
    <w:sdtEndPr>
      <w:rPr>
        <w:rFonts w:ascii="Times New Roman" w:hAnsi="Times New Roman" w:cs="Times New Roman"/>
        <w:sz w:val="24"/>
        <w:szCs w:val="24"/>
      </w:rPr>
    </w:sdtEndPr>
    <w:sdtContent>
      <w:p w:rsidR="00997D41" w:rsidRPr="00997D41" w:rsidRDefault="00997D41">
        <w:pPr>
          <w:pStyle w:val="a6"/>
          <w:jc w:val="center"/>
          <w:rPr>
            <w:rFonts w:ascii="Times New Roman" w:hAnsi="Times New Roman" w:cs="Times New Roman"/>
            <w:sz w:val="24"/>
            <w:szCs w:val="24"/>
          </w:rPr>
        </w:pPr>
        <w:r w:rsidRPr="00997D41">
          <w:rPr>
            <w:rFonts w:ascii="Times New Roman" w:hAnsi="Times New Roman" w:cs="Times New Roman"/>
            <w:sz w:val="24"/>
            <w:szCs w:val="24"/>
          </w:rPr>
          <w:fldChar w:fldCharType="begin"/>
        </w:r>
        <w:r w:rsidRPr="00997D41">
          <w:rPr>
            <w:rFonts w:ascii="Times New Roman" w:hAnsi="Times New Roman" w:cs="Times New Roman"/>
            <w:sz w:val="24"/>
            <w:szCs w:val="24"/>
          </w:rPr>
          <w:instrText>PAGE   \* MERGEFORMAT</w:instrText>
        </w:r>
        <w:r w:rsidRPr="00997D41">
          <w:rPr>
            <w:rFonts w:ascii="Times New Roman" w:hAnsi="Times New Roman" w:cs="Times New Roman"/>
            <w:sz w:val="24"/>
            <w:szCs w:val="24"/>
          </w:rPr>
          <w:fldChar w:fldCharType="separate"/>
        </w:r>
        <w:r>
          <w:rPr>
            <w:rFonts w:ascii="Times New Roman" w:hAnsi="Times New Roman" w:cs="Times New Roman"/>
            <w:noProof/>
            <w:sz w:val="24"/>
            <w:szCs w:val="24"/>
          </w:rPr>
          <w:t>79</w:t>
        </w:r>
        <w:r w:rsidRPr="00997D41">
          <w:rPr>
            <w:rFonts w:ascii="Times New Roman" w:hAnsi="Times New Roman" w:cs="Times New Roman"/>
            <w:sz w:val="24"/>
            <w:szCs w:val="24"/>
          </w:rPr>
          <w:fldChar w:fldCharType="end"/>
        </w:r>
      </w:p>
    </w:sdtContent>
  </w:sdt>
  <w:p w:rsidR="00997D41" w:rsidRDefault="00997D4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D41" w:rsidRDefault="00997D41" w:rsidP="00997D41">
      <w:pPr>
        <w:spacing w:after="0" w:line="240" w:lineRule="auto"/>
      </w:pPr>
      <w:r>
        <w:separator/>
      </w:r>
    </w:p>
  </w:footnote>
  <w:footnote w:type="continuationSeparator" w:id="0">
    <w:p w:rsidR="00997D41" w:rsidRDefault="00997D41" w:rsidP="00997D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7875D5"/>
    <w:multiLevelType w:val="hybridMultilevel"/>
    <w:tmpl w:val="5E44D1C6"/>
    <w:lvl w:ilvl="0" w:tplc="04190001">
      <w:start w:val="1"/>
      <w:numFmt w:val="bullet"/>
      <w:lvlText w:val=""/>
      <w:lvlJc w:val="left"/>
      <w:pPr>
        <w:tabs>
          <w:tab w:val="num" w:pos="1052"/>
        </w:tabs>
        <w:ind w:left="10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4AAF6B7B"/>
    <w:multiLevelType w:val="hybridMultilevel"/>
    <w:tmpl w:val="3C86513C"/>
    <w:lvl w:ilvl="0" w:tplc="04190001">
      <w:start w:val="1"/>
      <w:numFmt w:val="bullet"/>
      <w:lvlText w:val=""/>
      <w:lvlJc w:val="left"/>
      <w:pPr>
        <w:tabs>
          <w:tab w:val="num" w:pos="1028"/>
        </w:tabs>
        <w:ind w:left="10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6A7E3737"/>
    <w:multiLevelType w:val="hybridMultilevel"/>
    <w:tmpl w:val="582A94E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39321B8"/>
    <w:multiLevelType w:val="hybridMultilevel"/>
    <w:tmpl w:val="AD52CE7A"/>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4AB"/>
    <w:rsid w:val="00380E3E"/>
    <w:rsid w:val="007A16F5"/>
    <w:rsid w:val="00997D41"/>
    <w:rsid w:val="00C61760"/>
    <w:rsid w:val="00E314AB"/>
    <w:rsid w:val="00FF41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199A1EAC-117E-4FFD-9AAC-376628A8D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0E3E"/>
    <w:pPr>
      <w:widowControl w:val="0"/>
      <w:suppressAutoHyphens/>
      <w:spacing w:after="0" w:line="240" w:lineRule="auto"/>
      <w:ind w:left="720" w:firstLine="709"/>
      <w:contextualSpacing/>
    </w:pPr>
    <w:rPr>
      <w:rFonts w:ascii="Times New Roman" w:eastAsia="SimSun" w:hAnsi="Times New Roman" w:cs="Mangal"/>
      <w:kern w:val="1"/>
      <w:sz w:val="24"/>
      <w:szCs w:val="24"/>
      <w:lang w:eastAsia="zh-CN" w:bidi="hi-IN"/>
    </w:rPr>
  </w:style>
  <w:style w:type="paragraph" w:styleId="a4">
    <w:name w:val="header"/>
    <w:basedOn w:val="a"/>
    <w:link w:val="a5"/>
    <w:uiPriority w:val="99"/>
    <w:unhideWhenUsed/>
    <w:rsid w:val="00997D41"/>
    <w:pPr>
      <w:tabs>
        <w:tab w:val="center" w:pos="4536"/>
        <w:tab w:val="right" w:pos="9072"/>
      </w:tabs>
      <w:spacing w:after="0" w:line="240" w:lineRule="auto"/>
    </w:pPr>
  </w:style>
  <w:style w:type="character" w:customStyle="1" w:styleId="a5">
    <w:name w:val="Верхний колонтитул Знак"/>
    <w:basedOn w:val="a0"/>
    <w:link w:val="a4"/>
    <w:uiPriority w:val="99"/>
    <w:rsid w:val="00997D41"/>
  </w:style>
  <w:style w:type="paragraph" w:styleId="a6">
    <w:name w:val="footer"/>
    <w:basedOn w:val="a"/>
    <w:link w:val="a7"/>
    <w:uiPriority w:val="99"/>
    <w:unhideWhenUsed/>
    <w:rsid w:val="00997D41"/>
    <w:pPr>
      <w:tabs>
        <w:tab w:val="center" w:pos="4536"/>
        <w:tab w:val="right" w:pos="9072"/>
      </w:tabs>
      <w:spacing w:after="0" w:line="240" w:lineRule="auto"/>
    </w:pPr>
  </w:style>
  <w:style w:type="character" w:customStyle="1" w:styleId="a7">
    <w:name w:val="Нижний колонтитул Знак"/>
    <w:basedOn w:val="a0"/>
    <w:link w:val="a6"/>
    <w:uiPriority w:val="99"/>
    <w:rsid w:val="00997D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3575</Words>
  <Characters>20383</Characters>
  <Application>Microsoft Office Word</Application>
  <DocSecurity>0</DocSecurity>
  <Lines>169</Lines>
  <Paragraphs>47</Paragraphs>
  <ScaleCrop>false</ScaleCrop>
  <Company/>
  <LinksUpToDate>false</LinksUpToDate>
  <CharactersWithSpaces>23911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Новик Нонна Алексеевна</dc:creator>
  <cp:keywords/>
  <dc:description/>
  <cp:lastModifiedBy>Новик Нонна Алексеевна</cp:lastModifiedBy>
  <cp:revision>5</cp:revision>
  <dcterms:created xsi:type="dcterms:W3CDTF">2025-06-14T14:16:00Z</dcterms:created>
  <dcterms:modified xsi:type="dcterms:W3CDTF">2025-06-16T15:12:00Z</dcterms:modified>
</cp:coreProperties>
</file>