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2B" w:rsidRDefault="00DC668E" w:rsidP="0070527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5.2</w:t>
      </w:r>
      <w:r w:rsidR="007C2B2B" w:rsidRPr="007C2B2B">
        <w:rPr>
          <w:rFonts w:ascii="Times New Roman" w:eastAsia="Times New Roman" w:hAnsi="Times New Roman" w:cs="Times New Roman"/>
          <w:b/>
          <w:sz w:val="28"/>
          <w:szCs w:val="28"/>
          <w:lang w:eastAsia="ru-RU"/>
        </w:rPr>
        <w:t xml:space="preserve"> </w:t>
      </w:r>
      <w:r w:rsidR="007C2B2B">
        <w:rPr>
          <w:rFonts w:ascii="Times New Roman" w:eastAsia="Times New Roman" w:hAnsi="Times New Roman" w:cs="Times New Roman"/>
          <w:b/>
          <w:sz w:val="28"/>
          <w:szCs w:val="28"/>
          <w:lang w:eastAsia="ru-RU"/>
        </w:rPr>
        <w:t xml:space="preserve">МАТЕРИАЛЫ ДЛЯ ПОДГОТОВКИ </w:t>
      </w:r>
    </w:p>
    <w:p w:rsidR="007C2B2B" w:rsidRDefault="00424350" w:rsidP="0070527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ЗАДАНИЙ САМОСТОЯТЕЛЬНОЙ РАБОТЫ</w:t>
      </w:r>
    </w:p>
    <w:p w:rsidR="00424350" w:rsidRDefault="00424350" w:rsidP="00705273">
      <w:pPr>
        <w:spacing w:after="0" w:line="240" w:lineRule="auto"/>
        <w:jc w:val="center"/>
        <w:rPr>
          <w:rFonts w:ascii="Times New Roman" w:eastAsia="Times New Roman" w:hAnsi="Times New Roman" w:cs="Times New Roman"/>
          <w:b/>
          <w:sz w:val="28"/>
          <w:szCs w:val="28"/>
          <w:lang w:eastAsia="ru-RU"/>
        </w:rPr>
      </w:pPr>
    </w:p>
    <w:p w:rsidR="00132DDA" w:rsidRDefault="00132DDA" w:rsidP="00424350">
      <w:pPr>
        <w:keepNext/>
        <w:keepLines/>
        <w:suppressAutoHyphens/>
        <w:spacing w:after="12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Примеры заданий самостоятельной работы</w:t>
      </w:r>
    </w:p>
    <w:p w:rsidR="00132DDA" w:rsidRPr="009A4852" w:rsidRDefault="00132DDA" w:rsidP="00132DDA">
      <w:pPr>
        <w:pStyle w:val="a3"/>
        <w:keepNext/>
        <w:keepLines/>
        <w:numPr>
          <w:ilvl w:val="0"/>
          <w:numId w:val="9"/>
        </w:numPr>
        <w:suppressAutoHyphens/>
        <w:spacing w:after="120" w:line="240" w:lineRule="auto"/>
        <w:jc w:val="both"/>
        <w:outlineLvl w:val="0"/>
        <w:rPr>
          <w:rFonts w:ascii="Times New Roman" w:eastAsia="Times New Roman" w:hAnsi="Times New Roman" w:cs="Times New Roman"/>
          <w:bCs/>
          <w:sz w:val="28"/>
          <w:szCs w:val="28"/>
          <w:lang w:val="en-US" w:eastAsia="ru-RU"/>
        </w:rPr>
      </w:pPr>
      <w:r w:rsidRPr="009A4852">
        <w:rPr>
          <w:rFonts w:ascii="Times New Roman" w:eastAsia="Times New Roman" w:hAnsi="Times New Roman" w:cs="Times New Roman"/>
          <w:bCs/>
          <w:sz w:val="28"/>
          <w:szCs w:val="28"/>
          <w:lang w:val="en-US" w:eastAsia="ru-RU"/>
        </w:rPr>
        <w:t>Choose a topic and make up a presentation.</w:t>
      </w:r>
    </w:p>
    <w:p w:rsidR="00132DDA" w:rsidRDefault="009A4852" w:rsidP="00132DDA">
      <w:pPr>
        <w:pStyle w:val="a3"/>
        <w:keepNext/>
        <w:keepLines/>
        <w:numPr>
          <w:ilvl w:val="0"/>
          <w:numId w:val="9"/>
        </w:numPr>
        <w:suppressAutoHyphens/>
        <w:spacing w:after="120" w:line="240" w:lineRule="auto"/>
        <w:jc w:val="both"/>
        <w:outlineLvl w:val="0"/>
        <w:rPr>
          <w:rFonts w:ascii="Times New Roman" w:eastAsia="Times New Roman" w:hAnsi="Times New Roman" w:cs="Times New Roman"/>
          <w:bCs/>
          <w:sz w:val="28"/>
          <w:szCs w:val="28"/>
          <w:lang w:val="en-US" w:eastAsia="ru-RU"/>
        </w:rPr>
      </w:pPr>
      <w:r w:rsidRPr="009A4852">
        <w:rPr>
          <w:rFonts w:ascii="Times New Roman" w:eastAsia="Times New Roman" w:hAnsi="Times New Roman" w:cs="Times New Roman"/>
          <w:bCs/>
          <w:sz w:val="28"/>
          <w:szCs w:val="28"/>
          <w:lang w:val="en-US" w:eastAsia="ru-RU"/>
        </w:rPr>
        <w:t>Write an essay.</w:t>
      </w:r>
    </w:p>
    <w:p w:rsidR="009A4852" w:rsidRPr="009A4852" w:rsidRDefault="009A4852" w:rsidP="009A4852">
      <w:pPr>
        <w:pStyle w:val="a3"/>
        <w:keepNext/>
        <w:keepLines/>
        <w:numPr>
          <w:ilvl w:val="0"/>
          <w:numId w:val="9"/>
        </w:numPr>
        <w:suppressAutoHyphens/>
        <w:spacing w:after="120" w:line="240" w:lineRule="auto"/>
        <w:jc w:val="both"/>
        <w:outlineLvl w:val="0"/>
        <w:rPr>
          <w:rFonts w:ascii="Times New Roman" w:eastAsia="Times New Roman" w:hAnsi="Times New Roman" w:cs="Times New Roman"/>
          <w:bCs/>
          <w:sz w:val="28"/>
          <w:szCs w:val="28"/>
          <w:lang w:val="en-US" w:eastAsia="ru-RU"/>
        </w:rPr>
      </w:pPr>
      <w:r w:rsidRPr="009A4852">
        <w:rPr>
          <w:rFonts w:ascii="Times New Roman" w:eastAsia="Times New Roman" w:hAnsi="Times New Roman" w:cs="Times New Roman"/>
          <w:bCs/>
          <w:sz w:val="28"/>
          <w:szCs w:val="28"/>
          <w:lang w:val="en-US" w:eastAsia="ru-RU"/>
        </w:rPr>
        <w:t>Complete a puzzle on the given topic.</w:t>
      </w:r>
    </w:p>
    <w:p w:rsidR="009A4852" w:rsidRPr="00132DDA" w:rsidRDefault="009A4852" w:rsidP="009A4852">
      <w:pPr>
        <w:pStyle w:val="a3"/>
        <w:keepNext/>
        <w:keepLines/>
        <w:suppressAutoHyphens/>
        <w:spacing w:after="120" w:line="240" w:lineRule="auto"/>
        <w:jc w:val="both"/>
        <w:outlineLvl w:val="0"/>
        <w:rPr>
          <w:rFonts w:ascii="Times New Roman" w:eastAsia="Times New Roman" w:hAnsi="Times New Roman" w:cs="Times New Roman"/>
          <w:b/>
          <w:bCs/>
          <w:sz w:val="28"/>
          <w:szCs w:val="28"/>
          <w:lang w:val="en-US" w:eastAsia="ru-RU"/>
        </w:rPr>
      </w:pPr>
    </w:p>
    <w:p w:rsidR="00424350" w:rsidRPr="00424350" w:rsidRDefault="00F76CBD" w:rsidP="00424350">
      <w:pPr>
        <w:keepNext/>
        <w:keepLines/>
        <w:suppressAutoHyphens/>
        <w:spacing w:after="120" w:line="240" w:lineRule="auto"/>
        <w:jc w:val="center"/>
        <w:outlineLvl w:val="0"/>
        <w:rPr>
          <w:rFonts w:ascii="Times New Roman" w:eastAsia="Times New Roman" w:hAnsi="Times New Roman" w:cs="Times New Roman"/>
          <w:sz w:val="28"/>
          <w:szCs w:val="28"/>
          <w:lang w:eastAsia="ru-RU"/>
        </w:rPr>
      </w:pPr>
      <w:r w:rsidRPr="00F76CBD">
        <w:rPr>
          <w:rFonts w:ascii="Times New Roman" w:eastAsia="Times New Roman" w:hAnsi="Times New Roman" w:cs="Times New Roman"/>
          <w:b/>
          <w:bCs/>
          <w:sz w:val="28"/>
          <w:szCs w:val="28"/>
          <w:lang w:eastAsia="ru-RU"/>
        </w:rPr>
        <w:t xml:space="preserve">(1) </w:t>
      </w:r>
      <w:r w:rsidR="00424350" w:rsidRPr="00424350">
        <w:rPr>
          <w:rFonts w:ascii="Times New Roman" w:eastAsia="Times New Roman" w:hAnsi="Times New Roman" w:cs="Times New Roman"/>
          <w:b/>
          <w:bCs/>
          <w:sz w:val="28"/>
          <w:szCs w:val="28"/>
          <w:lang w:eastAsia="ru-RU"/>
        </w:rPr>
        <w:t>Методические рекомендации по созданию презентации на иностранном языке</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Подумай, о чем ты хочешь рассказать в своей презентации. Составь план презентации.</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Проанализируй необходимую литературу. Подбери цитаты, иллюстративный материал.</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Повтори слова, необходимые для составления комментария к презентации.</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Текст слайда должен состоять из кратких и простых по грамматической структуре предложений.</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Иллюстрации должны отражать содержащуюся на слайде информацию.</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Слайды должны быть логически последовательными.</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Не забывай, что при представлении презентации комментарии к слайдам должны содержать больший объем информации, чем отражено на самом слайде.</w:t>
      </w:r>
    </w:p>
    <w:p w:rsidR="00424350" w:rsidRPr="00424350" w:rsidRDefault="00424350" w:rsidP="00424350">
      <w:pPr>
        <w:suppressAutoHyphens/>
        <w:spacing w:after="120" w:line="240" w:lineRule="auto"/>
        <w:ind w:firstLine="709"/>
        <w:jc w:val="both"/>
        <w:rPr>
          <w:rFonts w:ascii="Times New Roman" w:eastAsia="Times New Roman" w:hAnsi="Times New Roman" w:cs="Times New Roman"/>
          <w:sz w:val="28"/>
          <w:szCs w:val="28"/>
          <w:lang w:eastAsia="ru-RU"/>
        </w:rPr>
      </w:pPr>
      <w:r w:rsidRPr="00424350">
        <w:rPr>
          <w:rFonts w:ascii="Times New Roman" w:eastAsia="Times New Roman" w:hAnsi="Times New Roman" w:cs="Times New Roman"/>
          <w:sz w:val="28"/>
          <w:szCs w:val="28"/>
          <w:lang w:eastAsia="ru-RU"/>
        </w:rPr>
        <w:t>Дизайн слайдов должен быть выдержан в едином стиле и не мешать восприятию содержащейся на нем информации.</w:t>
      </w:r>
    </w:p>
    <w:p w:rsidR="00424350" w:rsidRPr="007C2B2B" w:rsidRDefault="00424350" w:rsidP="00705273">
      <w:pPr>
        <w:spacing w:after="0" w:line="240" w:lineRule="auto"/>
        <w:jc w:val="center"/>
        <w:rPr>
          <w:rFonts w:ascii="Times New Roman" w:eastAsia="Times New Roman" w:hAnsi="Times New Roman" w:cs="Times New Roman"/>
          <w:b/>
          <w:sz w:val="28"/>
          <w:szCs w:val="28"/>
          <w:lang w:eastAsia="ru-RU"/>
        </w:rPr>
      </w:pPr>
    </w:p>
    <w:p w:rsidR="00705273" w:rsidRDefault="00705273" w:rsidP="00705273">
      <w:pPr>
        <w:spacing w:after="0" w:line="240" w:lineRule="auto"/>
        <w:jc w:val="center"/>
        <w:rPr>
          <w:rFonts w:ascii="Times New Roman" w:eastAsia="Times New Roman" w:hAnsi="Times New Roman" w:cs="Times New Roman"/>
          <w:b/>
          <w:sz w:val="28"/>
          <w:szCs w:val="28"/>
          <w:lang w:val="en-US" w:eastAsia="ru-RU"/>
        </w:rPr>
      </w:pPr>
      <w:r w:rsidRPr="00705273">
        <w:rPr>
          <w:rFonts w:ascii="Times New Roman" w:eastAsia="Times New Roman" w:hAnsi="Times New Roman" w:cs="Times New Roman"/>
          <w:b/>
          <w:sz w:val="28"/>
          <w:szCs w:val="28"/>
          <w:lang w:val="en-US" w:eastAsia="ru-RU"/>
        </w:rPr>
        <w:t>USEFUL PHRASES FOR PRESENTATIONS IN ENGLISH</w:t>
      </w:r>
    </w:p>
    <w:p w:rsidR="00705273" w:rsidRPr="00705273" w:rsidRDefault="00705273" w:rsidP="00705273">
      <w:pPr>
        <w:spacing w:after="0" w:line="240" w:lineRule="auto"/>
        <w:jc w:val="center"/>
        <w:rPr>
          <w:rFonts w:ascii="Times New Roman" w:eastAsia="Times New Roman" w:hAnsi="Times New Roman" w:cs="Times New Roman"/>
          <w:b/>
          <w:sz w:val="28"/>
          <w:szCs w:val="28"/>
          <w:lang w:val="en-US" w:eastAsia="ru-RU"/>
        </w:rPr>
      </w:pPr>
    </w:p>
    <w:p w:rsidR="00705273" w:rsidRPr="00705273" w:rsidRDefault="00705273" w:rsidP="00705273">
      <w:pPr>
        <w:spacing w:after="0" w:line="240" w:lineRule="auto"/>
        <w:ind w:firstLine="708"/>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For non-native speakers giving a presentation in English can be quite a challenge. There are just so many aspects to consider.  </w:t>
      </w:r>
    </w:p>
    <w:p w:rsidR="00705273" w:rsidRPr="00705273" w:rsidRDefault="00705273" w:rsidP="00705273">
      <w:pPr>
        <w:spacing w:after="0" w:line="240" w:lineRule="auto"/>
        <w:ind w:firstLine="708"/>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Firstly, the audience. Do you know them well? If so, more informal language can be used. Or are they unfamiliar to you? If this is the case, then more formal expressions should be adopted. Whether you use more formal or informal language, it is important to engage the audience through positive body language and a warm welcome. Your tone of voice and changes in intonation are additional useful tools and you might consider asking them relevant questions (real or </w:t>
      </w:r>
      <w:r w:rsidRPr="00705273">
        <w:rPr>
          <w:rFonts w:ascii="Times New Roman" w:eastAsia="Times New Roman" w:hAnsi="Times New Roman" w:cs="Times New Roman"/>
          <w:bCs/>
          <w:sz w:val="28"/>
          <w:szCs w:val="28"/>
          <w:lang w:val="en-US" w:eastAsia="ru-RU"/>
        </w:rPr>
        <w:t>rhetorical</w:t>
      </w:r>
      <w:r w:rsidRPr="00705273">
        <w:rPr>
          <w:rFonts w:ascii="Times New Roman" w:eastAsia="Times New Roman" w:hAnsi="Times New Roman" w:cs="Times New Roman"/>
          <w:sz w:val="28"/>
          <w:szCs w:val="28"/>
          <w:lang w:val="en-US" w:eastAsia="ru-RU"/>
        </w:rPr>
        <w:t>). </w:t>
      </w:r>
    </w:p>
    <w:p w:rsidR="00705273" w:rsidRPr="00705273" w:rsidRDefault="00705273" w:rsidP="00705273">
      <w:pPr>
        <w:spacing w:after="0" w:line="240" w:lineRule="auto"/>
        <w:ind w:firstLine="708"/>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The </w:t>
      </w:r>
      <w:r w:rsidRPr="00705273">
        <w:rPr>
          <w:rFonts w:ascii="Times New Roman" w:eastAsia="Times New Roman" w:hAnsi="Times New Roman" w:cs="Times New Roman"/>
          <w:bCs/>
          <w:sz w:val="28"/>
          <w:szCs w:val="28"/>
          <w:lang w:val="en-US" w:eastAsia="ru-RU"/>
        </w:rPr>
        <w:t>audience </w:t>
      </w:r>
      <w:r w:rsidRPr="00705273">
        <w:rPr>
          <w:rFonts w:ascii="Times New Roman" w:eastAsia="Times New Roman" w:hAnsi="Times New Roman" w:cs="Times New Roman"/>
          <w:sz w:val="28"/>
          <w:szCs w:val="28"/>
          <w:lang w:val="en-US" w:eastAsia="ru-RU"/>
        </w:rPr>
        <w:t>also needs to see a clear and logical structure to follow you effortlessly. Useful linking expressions, when delivered well, provide </w:t>
      </w:r>
      <w:r w:rsidRPr="00705273">
        <w:rPr>
          <w:rFonts w:ascii="Times New Roman" w:eastAsia="Times New Roman" w:hAnsi="Times New Roman" w:cs="Times New Roman"/>
          <w:bCs/>
          <w:sz w:val="28"/>
          <w:szCs w:val="28"/>
          <w:lang w:val="en-US" w:eastAsia="ru-RU"/>
        </w:rPr>
        <w:t>effective </w:t>
      </w:r>
      <w:r w:rsidRPr="00705273">
        <w:rPr>
          <w:rFonts w:ascii="Times New Roman" w:eastAsia="Times New Roman" w:hAnsi="Times New Roman" w:cs="Times New Roman"/>
          <w:sz w:val="28"/>
          <w:szCs w:val="28"/>
          <w:lang w:val="en-US" w:eastAsia="ru-RU"/>
        </w:rPr>
        <w:t>‘bridges’ guiding the audience from one point to the next.</w:t>
      </w:r>
    </w:p>
    <w:p w:rsidR="00705273" w:rsidRPr="00705273" w:rsidRDefault="00705273" w:rsidP="00705273">
      <w:pPr>
        <w:spacing w:after="0" w:line="240" w:lineRule="auto"/>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lastRenderedPageBreak/>
        <w:t>Here are 30 useful phrases for presentations in English for </w:t>
      </w:r>
      <w:r w:rsidRPr="00705273">
        <w:rPr>
          <w:rFonts w:ascii="Times New Roman" w:eastAsia="Times New Roman" w:hAnsi="Times New Roman" w:cs="Times New Roman"/>
          <w:bCs/>
          <w:sz w:val="28"/>
          <w:szCs w:val="28"/>
          <w:lang w:val="en-US" w:eastAsia="ru-RU"/>
        </w:rPr>
        <w:t>effective</w:t>
      </w:r>
      <w:r w:rsidRPr="00705273">
        <w:rPr>
          <w:rFonts w:ascii="Times New Roman" w:eastAsia="Times New Roman" w:hAnsi="Times New Roman" w:cs="Times New Roman"/>
          <w:sz w:val="28"/>
          <w:szCs w:val="28"/>
          <w:lang w:val="en-US" w:eastAsia="ru-RU"/>
        </w:rPr>
        <w:t> structure and linking.  </w:t>
      </w:r>
    </w:p>
    <w:p w:rsidR="00132DDA" w:rsidRPr="009813D4" w:rsidRDefault="00132DDA" w:rsidP="00705273">
      <w:pPr>
        <w:spacing w:after="0" w:line="240" w:lineRule="auto"/>
        <w:jc w:val="both"/>
        <w:outlineLvl w:val="1"/>
        <w:rPr>
          <w:rFonts w:ascii="Times New Roman" w:eastAsia="Times New Roman" w:hAnsi="Times New Roman" w:cs="Times New Roman"/>
          <w:b/>
          <w:color w:val="262626"/>
          <w:sz w:val="28"/>
          <w:szCs w:val="28"/>
          <w:lang w:val="en-US" w:eastAsia="ru-RU"/>
        </w:rPr>
      </w:pP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Introduction</w:t>
      </w:r>
      <w:proofErr w:type="spellEnd"/>
    </w:p>
    <w:p w:rsidR="00705273" w:rsidRPr="00705273" w:rsidRDefault="00705273" w:rsidP="00A55235">
      <w:pPr>
        <w:numPr>
          <w:ilvl w:val="0"/>
          <w:numId w:val="1"/>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Good morning/afternoon everyone and welcome to my presentation. First of all, let me thank you all for coming here today.</w:t>
      </w:r>
    </w:p>
    <w:p w:rsidR="00705273" w:rsidRPr="00705273" w:rsidRDefault="00705273" w:rsidP="00A55235">
      <w:pPr>
        <w:numPr>
          <w:ilvl w:val="0"/>
          <w:numId w:val="1"/>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Let me start by saying a few words about my own background.</w:t>
      </w:r>
    </w:p>
    <w:p w:rsidR="00705273" w:rsidRPr="00705273" w:rsidRDefault="00705273" w:rsidP="00A55235">
      <w:pPr>
        <w:numPr>
          <w:ilvl w:val="0"/>
          <w:numId w:val="1"/>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As you can see on the screen, our topic today is......</w:t>
      </w:r>
    </w:p>
    <w:p w:rsidR="00705273" w:rsidRPr="00705273" w:rsidRDefault="00705273" w:rsidP="00A55235">
      <w:pPr>
        <w:numPr>
          <w:ilvl w:val="0"/>
          <w:numId w:val="1"/>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My talk is particularly relevant to those of you who....</w:t>
      </w:r>
    </w:p>
    <w:p w:rsidR="00705273" w:rsidRPr="00705273" w:rsidRDefault="00705273" w:rsidP="00A55235">
      <w:pPr>
        <w:numPr>
          <w:ilvl w:val="0"/>
          <w:numId w:val="1"/>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This talk is designed to act as a </w:t>
      </w:r>
      <w:r w:rsidRPr="00705273">
        <w:rPr>
          <w:rFonts w:ascii="Times New Roman" w:eastAsia="Times New Roman" w:hAnsi="Times New Roman" w:cs="Times New Roman"/>
          <w:bCs/>
          <w:sz w:val="28"/>
          <w:szCs w:val="28"/>
          <w:lang w:val="en-US" w:eastAsia="ru-RU"/>
        </w:rPr>
        <w:t>springboard</w:t>
      </w:r>
      <w:r w:rsidRPr="00705273">
        <w:rPr>
          <w:rFonts w:ascii="Times New Roman" w:eastAsia="Times New Roman" w:hAnsi="Times New Roman" w:cs="Times New Roman"/>
          <w:sz w:val="28"/>
          <w:szCs w:val="28"/>
          <w:lang w:val="en-US" w:eastAsia="ru-RU"/>
        </w:rPr>
        <w:t> for discussion.</w:t>
      </w:r>
    </w:p>
    <w:p w:rsidR="00705273" w:rsidRPr="00705273" w:rsidRDefault="00705273" w:rsidP="00A55235">
      <w:pPr>
        <w:numPr>
          <w:ilvl w:val="0"/>
          <w:numId w:val="1"/>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This morning</w:t>
      </w:r>
      <w:r>
        <w:rPr>
          <w:rFonts w:ascii="Times New Roman" w:eastAsia="Times New Roman" w:hAnsi="Times New Roman" w:cs="Times New Roman"/>
          <w:sz w:val="28"/>
          <w:szCs w:val="28"/>
          <w:lang w:val="en-US" w:eastAsia="ru-RU"/>
        </w:rPr>
        <w:t xml:space="preserve"> </w:t>
      </w:r>
      <w:r w:rsidRPr="00705273">
        <w:rPr>
          <w:rFonts w:ascii="Times New Roman" w:eastAsia="Times New Roman" w:hAnsi="Times New Roman" w:cs="Times New Roman"/>
          <w:sz w:val="28"/>
          <w:szCs w:val="28"/>
          <w:lang w:val="en-US" w:eastAsia="ru-RU"/>
        </w:rPr>
        <w:t>/ afternoon I’m going to take a look at the recent developments in.....</w:t>
      </w:r>
    </w:p>
    <w:p w:rsidR="00705273" w:rsidRDefault="00705273" w:rsidP="00A55235">
      <w:pPr>
        <w:spacing w:after="0" w:line="240" w:lineRule="auto"/>
        <w:ind w:left="567"/>
        <w:jc w:val="both"/>
        <w:outlineLvl w:val="1"/>
        <w:rPr>
          <w:rFonts w:ascii="Times New Roman" w:eastAsia="Times New Roman" w:hAnsi="Times New Roman" w:cs="Times New Roman"/>
          <w:color w:val="262626"/>
          <w:sz w:val="28"/>
          <w:szCs w:val="28"/>
          <w:lang w:val="en-US" w:eastAsia="ru-RU"/>
        </w:rPr>
      </w:pP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Presentation</w:t>
      </w:r>
      <w:proofErr w:type="spellEnd"/>
      <w:r w:rsidRPr="00705273">
        <w:rPr>
          <w:rFonts w:ascii="Times New Roman" w:eastAsia="Times New Roman" w:hAnsi="Times New Roman" w:cs="Times New Roman"/>
          <w:b/>
          <w:color w:val="262626"/>
          <w:sz w:val="28"/>
          <w:szCs w:val="28"/>
          <w:lang w:eastAsia="ru-RU"/>
        </w:rPr>
        <w:t xml:space="preserve"> </w:t>
      </w:r>
      <w:proofErr w:type="spellStart"/>
      <w:r w:rsidRPr="00705273">
        <w:rPr>
          <w:rFonts w:ascii="Times New Roman" w:eastAsia="Times New Roman" w:hAnsi="Times New Roman" w:cs="Times New Roman"/>
          <w:b/>
          <w:color w:val="262626"/>
          <w:sz w:val="28"/>
          <w:szCs w:val="28"/>
          <w:lang w:eastAsia="ru-RU"/>
        </w:rPr>
        <w:t>structure</w:t>
      </w:r>
      <w:proofErr w:type="spellEnd"/>
    </w:p>
    <w:p w:rsidR="00705273" w:rsidRPr="00705273" w:rsidRDefault="00705273" w:rsidP="00A55235">
      <w:pPr>
        <w:numPr>
          <w:ilvl w:val="0"/>
          <w:numId w:val="2"/>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In my presentation I’ll focus on three major issues.</w:t>
      </w:r>
    </w:p>
    <w:p w:rsidR="00705273" w:rsidRPr="00705273" w:rsidRDefault="00705273" w:rsidP="00A55235">
      <w:pPr>
        <w:numPr>
          <w:ilvl w:val="0"/>
          <w:numId w:val="2"/>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This presentation is structured as follows....</w:t>
      </w:r>
    </w:p>
    <w:p w:rsidR="00705273" w:rsidRPr="00705273" w:rsidRDefault="00705273" w:rsidP="00A55235">
      <w:pPr>
        <w:numPr>
          <w:ilvl w:val="0"/>
          <w:numId w:val="2"/>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The subject can be looked at under the following headings.....</w:t>
      </w:r>
    </w:p>
    <w:p w:rsidR="00705273" w:rsidRPr="00705273" w:rsidRDefault="00705273" w:rsidP="00A55235">
      <w:pPr>
        <w:numPr>
          <w:ilvl w:val="0"/>
          <w:numId w:val="2"/>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We can break this area down into the following fields....</w:t>
      </w:r>
    </w:p>
    <w:p w:rsidR="00705273" w:rsidRPr="00705273" w:rsidRDefault="00705273" w:rsidP="00A55235">
      <w:pPr>
        <w:spacing w:after="0" w:line="240" w:lineRule="auto"/>
        <w:ind w:left="567"/>
        <w:jc w:val="both"/>
        <w:rPr>
          <w:rFonts w:ascii="Times New Roman" w:eastAsia="Times New Roman" w:hAnsi="Times New Roman" w:cs="Times New Roman"/>
          <w:sz w:val="28"/>
          <w:szCs w:val="28"/>
          <w:lang w:val="en-US" w:eastAsia="ru-RU"/>
        </w:rPr>
      </w:pP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Timing</w:t>
      </w:r>
      <w:proofErr w:type="spellEnd"/>
    </w:p>
    <w:p w:rsidR="00705273" w:rsidRDefault="00705273" w:rsidP="00A55235">
      <w:pPr>
        <w:numPr>
          <w:ilvl w:val="0"/>
          <w:numId w:val="3"/>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 It will take about X minutes to cover these issues.</w:t>
      </w:r>
    </w:p>
    <w:p w:rsidR="00705273" w:rsidRPr="00705273" w:rsidRDefault="00705273" w:rsidP="00A55235">
      <w:pPr>
        <w:spacing w:after="0" w:line="240" w:lineRule="auto"/>
        <w:ind w:left="567"/>
        <w:jc w:val="both"/>
        <w:rPr>
          <w:rFonts w:ascii="Times New Roman" w:eastAsia="Times New Roman" w:hAnsi="Times New Roman" w:cs="Times New Roman"/>
          <w:sz w:val="28"/>
          <w:szCs w:val="28"/>
          <w:lang w:val="en-US" w:eastAsia="ru-RU"/>
        </w:rPr>
      </w:pP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Handouts</w:t>
      </w:r>
      <w:proofErr w:type="spellEnd"/>
    </w:p>
    <w:p w:rsidR="00705273" w:rsidRPr="00705273" w:rsidRDefault="00705273" w:rsidP="00A55235">
      <w:pPr>
        <w:numPr>
          <w:ilvl w:val="0"/>
          <w:numId w:val="4"/>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Does everybody have a </w:t>
      </w:r>
      <w:r w:rsidRPr="00705273">
        <w:rPr>
          <w:rFonts w:ascii="Times New Roman" w:eastAsia="Times New Roman" w:hAnsi="Times New Roman" w:cs="Times New Roman"/>
          <w:bCs/>
          <w:sz w:val="28"/>
          <w:szCs w:val="28"/>
          <w:lang w:val="en-US" w:eastAsia="ru-RU"/>
        </w:rPr>
        <w:t>handout</w:t>
      </w:r>
      <w:r w:rsidRPr="00705273">
        <w:rPr>
          <w:rFonts w:ascii="Times New Roman" w:eastAsia="Times New Roman" w:hAnsi="Times New Roman" w:cs="Times New Roman"/>
          <w:sz w:val="28"/>
          <w:szCs w:val="28"/>
          <w:lang w:val="en-US" w:eastAsia="ru-RU"/>
        </w:rPr>
        <w:t> / copy of my report?</w:t>
      </w:r>
    </w:p>
    <w:p w:rsidR="00705273" w:rsidRPr="00705273" w:rsidRDefault="00705273" w:rsidP="00A55235">
      <w:pPr>
        <w:numPr>
          <w:ilvl w:val="0"/>
          <w:numId w:val="4"/>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I’ll be handing out copies of the slides at the end of my talk.</w:t>
      </w:r>
    </w:p>
    <w:p w:rsidR="00705273" w:rsidRPr="00705273" w:rsidRDefault="00705273" w:rsidP="00A55235">
      <w:pPr>
        <w:numPr>
          <w:ilvl w:val="0"/>
          <w:numId w:val="4"/>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 can email the PowerPoint presentation to anyone who would like it.  </w:t>
      </w:r>
    </w:p>
    <w:p w:rsidR="00705273" w:rsidRPr="007C2B2B" w:rsidRDefault="00705273" w:rsidP="00A55235">
      <w:pPr>
        <w:numPr>
          <w:ilvl w:val="0"/>
          <w:numId w:val="4"/>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Don’t worry about taking notes, I’ve put all the relevant statistics on a </w:t>
      </w:r>
      <w:r w:rsidRPr="00705273">
        <w:rPr>
          <w:rFonts w:ascii="Times New Roman" w:eastAsia="Times New Roman" w:hAnsi="Times New Roman" w:cs="Times New Roman"/>
          <w:bCs/>
          <w:sz w:val="28"/>
          <w:szCs w:val="28"/>
          <w:lang w:val="en-US" w:eastAsia="ru-RU"/>
        </w:rPr>
        <w:t>handout</w:t>
      </w:r>
      <w:r w:rsidRPr="00705273">
        <w:rPr>
          <w:rFonts w:ascii="Times New Roman" w:eastAsia="Times New Roman" w:hAnsi="Times New Roman" w:cs="Times New Roman"/>
          <w:sz w:val="28"/>
          <w:szCs w:val="28"/>
          <w:lang w:val="en-US" w:eastAsia="ru-RU"/>
        </w:rPr>
        <w:t> for you</w:t>
      </w:r>
    </w:p>
    <w:p w:rsidR="00705273" w:rsidRPr="00705273" w:rsidRDefault="00705273" w:rsidP="00A55235">
      <w:pPr>
        <w:spacing w:after="0" w:line="240" w:lineRule="auto"/>
        <w:ind w:left="567"/>
        <w:jc w:val="both"/>
        <w:rPr>
          <w:rFonts w:ascii="Times New Roman" w:eastAsia="Times New Roman" w:hAnsi="Times New Roman" w:cs="Times New Roman"/>
          <w:sz w:val="28"/>
          <w:szCs w:val="28"/>
          <w:lang w:val="en-US" w:eastAsia="ru-RU"/>
        </w:rPr>
      </w:pP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Questions</w:t>
      </w:r>
      <w:proofErr w:type="spellEnd"/>
    </w:p>
    <w:p w:rsidR="00705273" w:rsidRPr="00705273" w:rsidRDefault="00705273" w:rsidP="00A55235">
      <w:pPr>
        <w:numPr>
          <w:ilvl w:val="0"/>
          <w:numId w:val="5"/>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If you have any questions, I am happy to answer them</w:t>
      </w:r>
    </w:p>
    <w:p w:rsidR="00705273" w:rsidRPr="007C2B2B" w:rsidRDefault="00705273" w:rsidP="00A55235">
      <w:pPr>
        <w:numPr>
          <w:ilvl w:val="0"/>
          <w:numId w:val="5"/>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If you don’t mind, I'd like to leave questions until the end of my talk /</w:t>
      </w:r>
      <w:r w:rsidR="007C2B2B">
        <w:rPr>
          <w:rFonts w:ascii="Times New Roman" w:eastAsia="Times New Roman" w:hAnsi="Times New Roman" w:cs="Times New Roman"/>
          <w:sz w:val="28"/>
          <w:szCs w:val="28"/>
          <w:lang w:val="en-US" w:eastAsia="ru-RU"/>
        </w:rPr>
        <w:t xml:space="preserve"> </w:t>
      </w:r>
      <w:r w:rsidRPr="00705273">
        <w:rPr>
          <w:rFonts w:ascii="Times New Roman" w:eastAsia="Times New Roman" w:hAnsi="Times New Roman" w:cs="Times New Roman"/>
          <w:sz w:val="28"/>
          <w:szCs w:val="28"/>
          <w:lang w:val="en-US" w:eastAsia="ru-RU"/>
        </w:rPr>
        <w:t>there will be time for a </w:t>
      </w:r>
      <w:r w:rsidRPr="00705273">
        <w:rPr>
          <w:rFonts w:ascii="Times New Roman" w:eastAsia="Times New Roman" w:hAnsi="Times New Roman" w:cs="Times New Roman"/>
          <w:bCs/>
          <w:sz w:val="28"/>
          <w:szCs w:val="28"/>
          <w:lang w:val="en-US" w:eastAsia="ru-RU"/>
        </w:rPr>
        <w:t>Q&amp;A</w:t>
      </w:r>
      <w:r w:rsidRPr="00705273">
        <w:rPr>
          <w:rFonts w:ascii="Times New Roman" w:eastAsia="Times New Roman" w:hAnsi="Times New Roman" w:cs="Times New Roman"/>
          <w:sz w:val="28"/>
          <w:szCs w:val="28"/>
          <w:lang w:val="en-US" w:eastAsia="ru-RU"/>
        </w:rPr>
        <w:t> session at the end...</w:t>
      </w:r>
    </w:p>
    <w:p w:rsidR="00705273" w:rsidRPr="00705273" w:rsidRDefault="00705273" w:rsidP="00A55235">
      <w:pPr>
        <w:spacing w:after="0" w:line="240" w:lineRule="auto"/>
        <w:ind w:left="567"/>
        <w:jc w:val="both"/>
        <w:rPr>
          <w:rFonts w:ascii="Times New Roman" w:eastAsia="Times New Roman" w:hAnsi="Times New Roman" w:cs="Times New Roman"/>
          <w:sz w:val="28"/>
          <w:szCs w:val="28"/>
          <w:lang w:val="en-US" w:eastAsia="ru-RU"/>
        </w:rPr>
      </w:pP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Sequencing</w:t>
      </w:r>
      <w:proofErr w:type="spellEnd"/>
      <w:r w:rsidRPr="00705273">
        <w:rPr>
          <w:rFonts w:ascii="Times New Roman" w:eastAsia="Times New Roman" w:hAnsi="Times New Roman" w:cs="Times New Roman"/>
          <w:b/>
          <w:color w:val="262626"/>
          <w:sz w:val="28"/>
          <w:szCs w:val="28"/>
          <w:lang w:eastAsia="ru-RU"/>
        </w:rPr>
        <w:t xml:space="preserve"> </w:t>
      </w:r>
      <w:proofErr w:type="spellStart"/>
      <w:r w:rsidRPr="00705273">
        <w:rPr>
          <w:rFonts w:ascii="Times New Roman" w:eastAsia="Times New Roman" w:hAnsi="Times New Roman" w:cs="Times New Roman"/>
          <w:b/>
          <w:color w:val="262626"/>
          <w:sz w:val="28"/>
          <w:szCs w:val="28"/>
          <w:lang w:eastAsia="ru-RU"/>
        </w:rPr>
        <w:t>phrases</w:t>
      </w:r>
      <w:proofErr w:type="spellEnd"/>
    </w:p>
    <w:p w:rsidR="00705273" w:rsidRPr="00705273" w:rsidRDefault="00705273" w:rsidP="00A55235">
      <w:pPr>
        <w:numPr>
          <w:ilvl w:val="0"/>
          <w:numId w:val="6"/>
        </w:numPr>
        <w:spacing w:after="0" w:line="240" w:lineRule="auto"/>
        <w:ind w:left="567"/>
        <w:jc w:val="both"/>
        <w:rPr>
          <w:rFonts w:ascii="Times New Roman" w:eastAsia="Times New Roman" w:hAnsi="Times New Roman" w:cs="Times New Roman"/>
          <w:sz w:val="28"/>
          <w:szCs w:val="28"/>
          <w:lang w:eastAsia="ru-RU"/>
        </w:rPr>
      </w:pPr>
      <w:proofErr w:type="spellStart"/>
      <w:r w:rsidRPr="00705273">
        <w:rPr>
          <w:rFonts w:ascii="Times New Roman" w:eastAsia="Times New Roman" w:hAnsi="Times New Roman" w:cs="Times New Roman"/>
          <w:sz w:val="28"/>
          <w:szCs w:val="28"/>
          <w:lang w:eastAsia="ru-RU"/>
        </w:rPr>
        <w:t>My</w:t>
      </w:r>
      <w:proofErr w:type="spellEnd"/>
      <w:r w:rsidRPr="00705273">
        <w:rPr>
          <w:rFonts w:ascii="Times New Roman" w:eastAsia="Times New Roman" w:hAnsi="Times New Roman" w:cs="Times New Roman"/>
          <w:sz w:val="28"/>
          <w:szCs w:val="28"/>
          <w:lang w:eastAsia="ru-RU"/>
        </w:rPr>
        <w:t xml:space="preserve"> </w:t>
      </w:r>
      <w:proofErr w:type="spellStart"/>
      <w:r w:rsidRPr="00705273">
        <w:rPr>
          <w:rFonts w:ascii="Times New Roman" w:eastAsia="Times New Roman" w:hAnsi="Times New Roman" w:cs="Times New Roman"/>
          <w:sz w:val="28"/>
          <w:szCs w:val="28"/>
          <w:lang w:eastAsia="ru-RU"/>
        </w:rPr>
        <w:t>first</w:t>
      </w:r>
      <w:proofErr w:type="spellEnd"/>
      <w:r w:rsidRPr="00705273">
        <w:rPr>
          <w:rFonts w:ascii="Times New Roman" w:eastAsia="Times New Roman" w:hAnsi="Times New Roman" w:cs="Times New Roman"/>
          <w:sz w:val="28"/>
          <w:szCs w:val="28"/>
          <w:lang w:eastAsia="ru-RU"/>
        </w:rPr>
        <w:t xml:space="preserve"> </w:t>
      </w:r>
      <w:proofErr w:type="spellStart"/>
      <w:r w:rsidRPr="00705273">
        <w:rPr>
          <w:rFonts w:ascii="Times New Roman" w:eastAsia="Times New Roman" w:hAnsi="Times New Roman" w:cs="Times New Roman"/>
          <w:sz w:val="28"/>
          <w:szCs w:val="28"/>
          <w:lang w:eastAsia="ru-RU"/>
        </w:rPr>
        <w:t>point</w:t>
      </w:r>
      <w:proofErr w:type="spellEnd"/>
      <w:r w:rsidRPr="00705273">
        <w:rPr>
          <w:rFonts w:ascii="Times New Roman" w:eastAsia="Times New Roman" w:hAnsi="Times New Roman" w:cs="Times New Roman"/>
          <w:sz w:val="28"/>
          <w:szCs w:val="28"/>
          <w:lang w:eastAsia="ru-RU"/>
        </w:rPr>
        <w:t xml:space="preserve"> </w:t>
      </w:r>
      <w:proofErr w:type="spellStart"/>
      <w:r w:rsidRPr="00705273">
        <w:rPr>
          <w:rFonts w:ascii="Times New Roman" w:eastAsia="Times New Roman" w:hAnsi="Times New Roman" w:cs="Times New Roman"/>
          <w:sz w:val="28"/>
          <w:szCs w:val="28"/>
          <w:lang w:eastAsia="ru-RU"/>
        </w:rPr>
        <w:t>concerns</w:t>
      </w:r>
      <w:proofErr w:type="spellEnd"/>
      <w:r w:rsidRPr="00705273">
        <w:rPr>
          <w:rFonts w:ascii="Times New Roman" w:eastAsia="Times New Roman" w:hAnsi="Times New Roman" w:cs="Times New Roman"/>
          <w:sz w:val="28"/>
          <w:szCs w:val="28"/>
          <w:lang w:eastAsia="ru-RU"/>
        </w:rPr>
        <w:t>...</w:t>
      </w:r>
    </w:p>
    <w:p w:rsidR="00705273" w:rsidRPr="00705273" w:rsidRDefault="00705273" w:rsidP="00A55235">
      <w:pPr>
        <w:numPr>
          <w:ilvl w:val="0"/>
          <w:numId w:val="6"/>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First of all, I’d like to give you an overview of....</w:t>
      </w:r>
    </w:p>
    <w:p w:rsidR="00705273" w:rsidRPr="00705273" w:rsidRDefault="00705273" w:rsidP="00A55235">
      <w:pPr>
        <w:numPr>
          <w:ilvl w:val="0"/>
          <w:numId w:val="6"/>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Next, I’ll focus on.....and then we’ll consider....</w:t>
      </w:r>
    </w:p>
    <w:p w:rsidR="00705273" w:rsidRPr="00705273" w:rsidRDefault="00705273" w:rsidP="00A55235">
      <w:pPr>
        <w:numPr>
          <w:ilvl w:val="0"/>
          <w:numId w:val="6"/>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Then I’ll go on to highlight what I see as the main points of....</w:t>
      </w:r>
    </w:p>
    <w:p w:rsidR="00705273" w:rsidRPr="00705273" w:rsidRDefault="00705273" w:rsidP="00A55235">
      <w:pPr>
        <w:numPr>
          <w:ilvl w:val="0"/>
          <w:numId w:val="6"/>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Finally, I’d like to address the problem of.....</w:t>
      </w:r>
    </w:p>
    <w:p w:rsidR="00705273" w:rsidRDefault="00705273" w:rsidP="00A55235">
      <w:pPr>
        <w:numPr>
          <w:ilvl w:val="0"/>
          <w:numId w:val="6"/>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Finally, I’d like to raise briefly the issue of....</w:t>
      </w:r>
    </w:p>
    <w:p w:rsidR="00705273" w:rsidRPr="00705273" w:rsidRDefault="00705273" w:rsidP="00A55235">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Highlighting</w:t>
      </w:r>
      <w:proofErr w:type="spellEnd"/>
      <w:r w:rsidRPr="00705273">
        <w:rPr>
          <w:rFonts w:ascii="Times New Roman" w:eastAsia="Times New Roman" w:hAnsi="Times New Roman" w:cs="Times New Roman"/>
          <w:b/>
          <w:color w:val="262626"/>
          <w:sz w:val="28"/>
          <w:szCs w:val="28"/>
          <w:lang w:eastAsia="ru-RU"/>
        </w:rPr>
        <w:t xml:space="preserve"> </w:t>
      </w:r>
      <w:proofErr w:type="spellStart"/>
      <w:r w:rsidRPr="00705273">
        <w:rPr>
          <w:rFonts w:ascii="Times New Roman" w:eastAsia="Times New Roman" w:hAnsi="Times New Roman" w:cs="Times New Roman"/>
          <w:b/>
          <w:color w:val="262626"/>
          <w:sz w:val="28"/>
          <w:szCs w:val="28"/>
          <w:lang w:eastAsia="ru-RU"/>
        </w:rPr>
        <w:t>information</w:t>
      </w:r>
      <w:proofErr w:type="spellEnd"/>
    </w:p>
    <w:p w:rsidR="00705273" w:rsidRPr="00705273" w:rsidRDefault="00705273" w:rsidP="00A55235">
      <w:pPr>
        <w:numPr>
          <w:ilvl w:val="0"/>
          <w:numId w:val="7"/>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I’d like to put the situation into some kind of perspective</w:t>
      </w:r>
    </w:p>
    <w:p w:rsidR="00705273" w:rsidRPr="00705273" w:rsidRDefault="00705273" w:rsidP="00A55235">
      <w:pPr>
        <w:numPr>
          <w:ilvl w:val="0"/>
          <w:numId w:val="7"/>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I’d like to discuss in more depth the implications of....</w:t>
      </w:r>
    </w:p>
    <w:p w:rsidR="00705273" w:rsidRPr="00705273" w:rsidRDefault="00705273" w:rsidP="00A55235">
      <w:pPr>
        <w:numPr>
          <w:ilvl w:val="0"/>
          <w:numId w:val="7"/>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lastRenderedPageBreak/>
        <w:t>I’d like to make more detailed recommendations regarding....</w:t>
      </w:r>
    </w:p>
    <w:p w:rsidR="00705273" w:rsidRPr="00705273" w:rsidRDefault="00705273" w:rsidP="00705273">
      <w:pPr>
        <w:numPr>
          <w:ilvl w:val="0"/>
          <w:numId w:val="7"/>
        </w:numPr>
        <w:spacing w:after="0" w:line="240" w:lineRule="auto"/>
        <w:ind w:left="0"/>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I’d like you to think about the significance of this figure here</w:t>
      </w:r>
    </w:p>
    <w:p w:rsidR="00705273" w:rsidRDefault="00705273" w:rsidP="00705273">
      <w:pPr>
        <w:numPr>
          <w:ilvl w:val="0"/>
          <w:numId w:val="7"/>
        </w:numPr>
        <w:spacing w:after="0" w:line="240" w:lineRule="auto"/>
        <w:ind w:left="0"/>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Whichever way you look at it, the underlying trend is clear</w:t>
      </w:r>
    </w:p>
    <w:p w:rsidR="003B51EB" w:rsidRPr="00705273" w:rsidRDefault="003B51EB" w:rsidP="00705273">
      <w:pPr>
        <w:spacing w:after="0" w:line="240" w:lineRule="auto"/>
        <w:jc w:val="both"/>
        <w:rPr>
          <w:rFonts w:ascii="Times New Roman" w:eastAsia="Times New Roman" w:hAnsi="Times New Roman" w:cs="Times New Roman"/>
          <w:sz w:val="28"/>
          <w:szCs w:val="28"/>
          <w:lang w:val="en-US" w:eastAsia="ru-RU"/>
        </w:rPr>
      </w:pPr>
    </w:p>
    <w:p w:rsidR="00705273" w:rsidRPr="00705273" w:rsidRDefault="00705273" w:rsidP="003B51EB">
      <w:pPr>
        <w:spacing w:after="0" w:line="240" w:lineRule="auto"/>
        <w:ind w:left="567"/>
        <w:jc w:val="both"/>
        <w:outlineLvl w:val="1"/>
        <w:rPr>
          <w:rFonts w:ascii="Times New Roman" w:eastAsia="Times New Roman" w:hAnsi="Times New Roman" w:cs="Times New Roman"/>
          <w:b/>
          <w:color w:val="262626"/>
          <w:sz w:val="28"/>
          <w:szCs w:val="28"/>
          <w:lang w:eastAsia="ru-RU"/>
        </w:rPr>
      </w:pPr>
      <w:proofErr w:type="spellStart"/>
      <w:r w:rsidRPr="00705273">
        <w:rPr>
          <w:rFonts w:ascii="Times New Roman" w:eastAsia="Times New Roman" w:hAnsi="Times New Roman" w:cs="Times New Roman"/>
          <w:b/>
          <w:color w:val="262626"/>
          <w:sz w:val="28"/>
          <w:szCs w:val="28"/>
          <w:lang w:eastAsia="ru-RU"/>
        </w:rPr>
        <w:t>Conclusion</w:t>
      </w:r>
      <w:proofErr w:type="spellEnd"/>
    </w:p>
    <w:p w:rsidR="00705273" w:rsidRPr="00705273" w:rsidRDefault="00705273" w:rsidP="003B51EB">
      <w:pPr>
        <w:numPr>
          <w:ilvl w:val="0"/>
          <w:numId w:val="8"/>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I’d just like to finish with the words of a famous scientist</w:t>
      </w:r>
      <w:r>
        <w:rPr>
          <w:rFonts w:ascii="Times New Roman" w:eastAsia="Times New Roman" w:hAnsi="Times New Roman" w:cs="Times New Roman"/>
          <w:sz w:val="28"/>
          <w:szCs w:val="28"/>
          <w:lang w:val="en-US" w:eastAsia="ru-RU"/>
        </w:rPr>
        <w:t xml:space="preserve"> </w:t>
      </w:r>
      <w:r w:rsidRPr="00705273">
        <w:rPr>
          <w:rFonts w:ascii="Times New Roman" w:eastAsia="Times New Roman" w:hAnsi="Times New Roman" w:cs="Times New Roman"/>
          <w:sz w:val="28"/>
          <w:szCs w:val="28"/>
          <w:lang w:val="en-US" w:eastAsia="ru-RU"/>
        </w:rPr>
        <w:t>/ politician</w:t>
      </w:r>
      <w:r>
        <w:rPr>
          <w:rFonts w:ascii="Times New Roman" w:eastAsia="Times New Roman" w:hAnsi="Times New Roman" w:cs="Times New Roman"/>
          <w:sz w:val="28"/>
          <w:szCs w:val="28"/>
          <w:lang w:val="en-US" w:eastAsia="ru-RU"/>
        </w:rPr>
        <w:t xml:space="preserve"> </w:t>
      </w:r>
      <w:r w:rsidRPr="00705273">
        <w:rPr>
          <w:rFonts w:ascii="Times New Roman" w:eastAsia="Times New Roman" w:hAnsi="Times New Roman" w:cs="Times New Roman"/>
          <w:sz w:val="28"/>
          <w:szCs w:val="28"/>
          <w:lang w:val="en-US" w:eastAsia="ru-RU"/>
        </w:rPr>
        <w:t>/ author.......</w:t>
      </w:r>
    </w:p>
    <w:p w:rsidR="00705273" w:rsidRPr="00705273" w:rsidRDefault="00705273" w:rsidP="003B51EB">
      <w:pPr>
        <w:numPr>
          <w:ilvl w:val="0"/>
          <w:numId w:val="8"/>
        </w:numPr>
        <w:spacing w:after="0" w:line="240" w:lineRule="auto"/>
        <w:ind w:left="567"/>
        <w:jc w:val="both"/>
        <w:rPr>
          <w:rFonts w:ascii="Times New Roman" w:eastAsia="Times New Roman" w:hAnsi="Times New Roman" w:cs="Times New Roman"/>
          <w:sz w:val="28"/>
          <w:szCs w:val="28"/>
          <w:lang w:val="en-US" w:eastAsia="ru-RU"/>
        </w:rPr>
      </w:pPr>
      <w:r w:rsidRPr="00705273">
        <w:rPr>
          <w:rFonts w:ascii="Times New Roman" w:eastAsia="Times New Roman" w:hAnsi="Times New Roman" w:cs="Times New Roman"/>
          <w:sz w:val="28"/>
          <w:szCs w:val="28"/>
          <w:lang w:val="en-US" w:eastAsia="ru-RU"/>
        </w:rPr>
        <w:t>Now let’s go out and create opportunities for...! </w:t>
      </w:r>
    </w:p>
    <w:p w:rsidR="00833E39" w:rsidRDefault="00833E39">
      <w:pPr>
        <w:rPr>
          <w:lang w:val="en-US"/>
        </w:rPr>
      </w:pPr>
    </w:p>
    <w:p w:rsidR="009A4852" w:rsidRPr="00424350" w:rsidRDefault="00F76CBD" w:rsidP="009A4852">
      <w:pPr>
        <w:keepNext/>
        <w:keepLines/>
        <w:suppressAutoHyphens/>
        <w:spacing w:after="120" w:line="240" w:lineRule="auto"/>
        <w:jc w:val="center"/>
        <w:outlineLvl w:val="0"/>
        <w:rPr>
          <w:rFonts w:ascii="Times New Roman" w:eastAsia="Times New Roman" w:hAnsi="Times New Roman" w:cs="Times New Roman"/>
          <w:sz w:val="28"/>
          <w:szCs w:val="28"/>
          <w:lang w:eastAsia="ru-RU"/>
        </w:rPr>
      </w:pPr>
      <w:r w:rsidRPr="00F76CBD">
        <w:rPr>
          <w:rFonts w:ascii="Times New Roman" w:eastAsia="Times New Roman" w:hAnsi="Times New Roman" w:cs="Times New Roman"/>
          <w:b/>
          <w:bCs/>
          <w:sz w:val="28"/>
          <w:szCs w:val="28"/>
          <w:lang w:eastAsia="ru-RU"/>
        </w:rPr>
        <w:t xml:space="preserve">(2) </w:t>
      </w:r>
      <w:r w:rsidR="009A4852" w:rsidRPr="00424350">
        <w:rPr>
          <w:rFonts w:ascii="Times New Roman" w:eastAsia="Times New Roman" w:hAnsi="Times New Roman" w:cs="Times New Roman"/>
          <w:b/>
          <w:bCs/>
          <w:sz w:val="28"/>
          <w:szCs w:val="28"/>
          <w:lang w:eastAsia="ru-RU"/>
        </w:rPr>
        <w:t xml:space="preserve">Методические рекомендации по </w:t>
      </w:r>
      <w:r w:rsidR="009A4852">
        <w:rPr>
          <w:rFonts w:ascii="Times New Roman" w:eastAsia="Times New Roman" w:hAnsi="Times New Roman" w:cs="Times New Roman"/>
          <w:b/>
          <w:bCs/>
          <w:sz w:val="28"/>
          <w:szCs w:val="28"/>
          <w:lang w:eastAsia="ru-RU"/>
        </w:rPr>
        <w:t>написанию эссе</w:t>
      </w:r>
      <w:r w:rsidR="009A4852" w:rsidRPr="00424350">
        <w:rPr>
          <w:rFonts w:ascii="Times New Roman" w:eastAsia="Times New Roman" w:hAnsi="Times New Roman" w:cs="Times New Roman"/>
          <w:b/>
          <w:bCs/>
          <w:sz w:val="28"/>
          <w:szCs w:val="28"/>
          <w:lang w:eastAsia="ru-RU"/>
        </w:rPr>
        <w:t xml:space="preserve"> на иностранном языке</w:t>
      </w:r>
    </w:p>
    <w:p w:rsidR="009A4852" w:rsidRPr="009A4852" w:rsidRDefault="009A4852" w:rsidP="009A4852">
      <w:pPr>
        <w:shd w:val="clear" w:color="auto" w:fill="FFFFFF"/>
        <w:spacing w:after="0" w:line="240" w:lineRule="auto"/>
        <w:ind w:firstLine="708"/>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Эссе — это короткое сочинение с определенной структурой, в котором вы выражаете свою точку зрения по заданной теме.</w:t>
      </w:r>
    </w:p>
    <w:p w:rsidR="009A4852" w:rsidRPr="009A4852" w:rsidRDefault="009A4852" w:rsidP="002743F7">
      <w:pPr>
        <w:shd w:val="clear" w:color="auto" w:fill="FFFFFF"/>
        <w:spacing w:after="0" w:line="240" w:lineRule="auto"/>
        <w:ind w:firstLine="708"/>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Структура эссе по английскому языку универсальна. Письменная работа состоит из следующих частей:</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Заголовок — название эссе, отражающее тему повествования.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Введение — 2-4 коротких предложения, раскрывающих тему эссе.</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Основная часть — 2-3 абзаца, описывающих суть сочинения. Каждый из абзацев в основной части сочинения начинается с вводного предложения (</w:t>
      </w:r>
      <w:proofErr w:type="spellStart"/>
      <w:r w:rsidRPr="009A4852">
        <w:rPr>
          <w:rFonts w:ascii="Times New Roman" w:eastAsia="Times New Roman" w:hAnsi="Times New Roman" w:cs="Times New Roman"/>
          <w:spacing w:val="-2"/>
          <w:sz w:val="28"/>
          <w:szCs w:val="28"/>
          <w:lang w:eastAsia="ru-RU"/>
        </w:rPr>
        <w:t>topic</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sentence</w:t>
      </w:r>
      <w:proofErr w:type="spellEnd"/>
      <w:r w:rsidRPr="009A4852">
        <w:rPr>
          <w:rFonts w:ascii="Times New Roman" w:eastAsia="Times New Roman" w:hAnsi="Times New Roman" w:cs="Times New Roman"/>
          <w:spacing w:val="-2"/>
          <w:sz w:val="28"/>
          <w:szCs w:val="28"/>
          <w:lang w:eastAsia="ru-RU"/>
        </w:rPr>
        <w:t xml:space="preserve">). Последующие предложения развивают и подтверждают мысль, высказанную в </w:t>
      </w:r>
      <w:proofErr w:type="spellStart"/>
      <w:r w:rsidRPr="009A4852">
        <w:rPr>
          <w:rFonts w:ascii="Times New Roman" w:eastAsia="Times New Roman" w:hAnsi="Times New Roman" w:cs="Times New Roman"/>
          <w:spacing w:val="-2"/>
          <w:sz w:val="28"/>
          <w:szCs w:val="28"/>
          <w:lang w:eastAsia="ru-RU"/>
        </w:rPr>
        <w:t>topic</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sentence</w:t>
      </w:r>
      <w:proofErr w:type="spellEnd"/>
      <w:r w:rsidRPr="009A4852">
        <w:rPr>
          <w:rFonts w:ascii="Times New Roman" w:eastAsia="Times New Roman" w:hAnsi="Times New Roman" w:cs="Times New Roman"/>
          <w:spacing w:val="-2"/>
          <w:sz w:val="28"/>
          <w:szCs w:val="28"/>
          <w:lang w:eastAsia="ru-RU"/>
        </w:rPr>
        <w:t>.</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Заключение — 2-4 предложения, подводящих итог написанному. В этой части вы делаете общий вывод по теме эссе.</w:t>
      </w:r>
    </w:p>
    <w:p w:rsidR="009A4852" w:rsidRPr="009A4852" w:rsidRDefault="009A4852" w:rsidP="002743F7">
      <w:pPr>
        <w:shd w:val="clear" w:color="auto" w:fill="FFFFFF"/>
        <w:spacing w:after="0" w:line="240" w:lineRule="auto"/>
        <w:ind w:firstLine="708"/>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Виды эссе по английскому языку и их особенности</w:t>
      </w:r>
      <w:r w:rsidR="002743F7">
        <w:rPr>
          <w:rFonts w:ascii="Times New Roman" w:eastAsia="Times New Roman" w:hAnsi="Times New Roman" w:cs="Times New Roman"/>
          <w:spacing w:val="-2"/>
          <w:sz w:val="28"/>
          <w:szCs w:val="28"/>
          <w:lang w:eastAsia="ru-RU"/>
        </w:rPr>
        <w:t>:</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p>
    <w:p w:rsidR="009A4852" w:rsidRPr="002743F7" w:rsidRDefault="009A4852" w:rsidP="009A4852">
      <w:pPr>
        <w:shd w:val="clear" w:color="auto" w:fill="FFFFFF"/>
        <w:spacing w:after="0" w:line="240" w:lineRule="auto"/>
        <w:jc w:val="both"/>
        <w:outlineLvl w:val="1"/>
        <w:rPr>
          <w:rFonts w:ascii="Times New Roman" w:eastAsia="Times New Roman" w:hAnsi="Times New Roman" w:cs="Times New Roman"/>
          <w:i/>
          <w:spacing w:val="-2"/>
          <w:sz w:val="28"/>
          <w:szCs w:val="28"/>
          <w:lang w:eastAsia="ru-RU"/>
        </w:rPr>
      </w:pPr>
      <w:r w:rsidRPr="002743F7">
        <w:rPr>
          <w:rFonts w:ascii="Times New Roman" w:eastAsia="Times New Roman" w:hAnsi="Times New Roman" w:cs="Times New Roman"/>
          <w:i/>
          <w:spacing w:val="-2"/>
          <w:sz w:val="28"/>
          <w:szCs w:val="28"/>
          <w:lang w:eastAsia="ru-RU"/>
        </w:rPr>
        <w:t xml:space="preserve">1. For </w:t>
      </w:r>
      <w:proofErr w:type="spellStart"/>
      <w:r w:rsidRPr="002743F7">
        <w:rPr>
          <w:rFonts w:ascii="Times New Roman" w:eastAsia="Times New Roman" w:hAnsi="Times New Roman" w:cs="Times New Roman"/>
          <w:i/>
          <w:spacing w:val="-2"/>
          <w:sz w:val="28"/>
          <w:szCs w:val="28"/>
          <w:lang w:eastAsia="ru-RU"/>
        </w:rPr>
        <w:t>and</w:t>
      </w:r>
      <w:proofErr w:type="spellEnd"/>
      <w:r w:rsidRPr="002743F7">
        <w:rPr>
          <w:rFonts w:ascii="Times New Roman" w:eastAsia="Times New Roman" w:hAnsi="Times New Roman" w:cs="Times New Roman"/>
          <w:i/>
          <w:spacing w:val="-2"/>
          <w:sz w:val="28"/>
          <w:szCs w:val="28"/>
          <w:lang w:eastAsia="ru-RU"/>
        </w:rPr>
        <w:t xml:space="preserve"> </w:t>
      </w:r>
      <w:proofErr w:type="spellStart"/>
      <w:r w:rsidRPr="002743F7">
        <w:rPr>
          <w:rFonts w:ascii="Times New Roman" w:eastAsia="Times New Roman" w:hAnsi="Times New Roman" w:cs="Times New Roman"/>
          <w:i/>
          <w:spacing w:val="-2"/>
          <w:sz w:val="28"/>
          <w:szCs w:val="28"/>
          <w:lang w:eastAsia="ru-RU"/>
        </w:rPr>
        <w:t>against</w:t>
      </w:r>
      <w:proofErr w:type="spellEnd"/>
      <w:r w:rsidRPr="002743F7">
        <w:rPr>
          <w:rFonts w:ascii="Times New Roman" w:eastAsia="Times New Roman" w:hAnsi="Times New Roman" w:cs="Times New Roman"/>
          <w:i/>
          <w:spacing w:val="-2"/>
          <w:sz w:val="28"/>
          <w:szCs w:val="28"/>
          <w:lang w:eastAsia="ru-RU"/>
        </w:rPr>
        <w:t xml:space="preserve"> </w:t>
      </w:r>
      <w:proofErr w:type="spellStart"/>
      <w:r w:rsidRPr="002743F7">
        <w:rPr>
          <w:rFonts w:ascii="Times New Roman" w:eastAsia="Times New Roman" w:hAnsi="Times New Roman" w:cs="Times New Roman"/>
          <w:i/>
          <w:spacing w:val="-2"/>
          <w:sz w:val="28"/>
          <w:szCs w:val="28"/>
          <w:lang w:eastAsia="ru-RU"/>
        </w:rPr>
        <w:t>essays</w:t>
      </w:r>
      <w:proofErr w:type="spellEnd"/>
      <w:r w:rsidRPr="002743F7">
        <w:rPr>
          <w:rFonts w:ascii="Times New Roman" w:eastAsia="Times New Roman" w:hAnsi="Times New Roman" w:cs="Times New Roman"/>
          <w:i/>
          <w:spacing w:val="-2"/>
          <w:sz w:val="28"/>
          <w:szCs w:val="28"/>
          <w:lang w:eastAsia="ru-RU"/>
        </w:rPr>
        <w:t xml:space="preserve"> (эссе с аргументами за и против)</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Название говорит само за себя: вы приводите аргументы за и против какого-то явления. В сочинениях такого типа придерживайтесь следующего плана:</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Введение. В нем вы подводите читателя к теме обсуждения.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Основная часть. Вы приводите аргументы за и против какого-то действия или явления, при этом не нужно высказывать свою точку зрения.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Заключение. Здесь вы выражаете свое отношение к теме и делаете вывод.</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p>
    <w:p w:rsidR="009A4852" w:rsidRPr="002743F7" w:rsidRDefault="009A4852" w:rsidP="009A4852">
      <w:pPr>
        <w:shd w:val="clear" w:color="auto" w:fill="FFFFFF"/>
        <w:spacing w:after="0" w:line="240" w:lineRule="auto"/>
        <w:jc w:val="both"/>
        <w:outlineLvl w:val="1"/>
        <w:rPr>
          <w:rFonts w:ascii="Times New Roman" w:eastAsia="Times New Roman" w:hAnsi="Times New Roman" w:cs="Times New Roman"/>
          <w:i/>
          <w:spacing w:val="-2"/>
          <w:sz w:val="28"/>
          <w:szCs w:val="28"/>
          <w:lang w:eastAsia="ru-RU"/>
        </w:rPr>
      </w:pPr>
      <w:r w:rsidRPr="002743F7">
        <w:rPr>
          <w:rFonts w:ascii="Times New Roman" w:eastAsia="Times New Roman" w:hAnsi="Times New Roman" w:cs="Times New Roman"/>
          <w:i/>
          <w:spacing w:val="-2"/>
          <w:sz w:val="28"/>
          <w:szCs w:val="28"/>
          <w:lang w:eastAsia="ru-RU"/>
        </w:rPr>
        <w:t xml:space="preserve">2. </w:t>
      </w:r>
      <w:proofErr w:type="spellStart"/>
      <w:r w:rsidRPr="002743F7">
        <w:rPr>
          <w:rFonts w:ascii="Times New Roman" w:eastAsia="Times New Roman" w:hAnsi="Times New Roman" w:cs="Times New Roman"/>
          <w:i/>
          <w:spacing w:val="-2"/>
          <w:sz w:val="28"/>
          <w:szCs w:val="28"/>
          <w:lang w:eastAsia="ru-RU"/>
        </w:rPr>
        <w:t>Opinion</w:t>
      </w:r>
      <w:proofErr w:type="spellEnd"/>
      <w:r w:rsidRPr="002743F7">
        <w:rPr>
          <w:rFonts w:ascii="Times New Roman" w:eastAsia="Times New Roman" w:hAnsi="Times New Roman" w:cs="Times New Roman"/>
          <w:i/>
          <w:spacing w:val="-2"/>
          <w:sz w:val="28"/>
          <w:szCs w:val="28"/>
          <w:lang w:eastAsia="ru-RU"/>
        </w:rPr>
        <w:t xml:space="preserve"> </w:t>
      </w:r>
      <w:proofErr w:type="spellStart"/>
      <w:r w:rsidRPr="002743F7">
        <w:rPr>
          <w:rFonts w:ascii="Times New Roman" w:eastAsia="Times New Roman" w:hAnsi="Times New Roman" w:cs="Times New Roman"/>
          <w:i/>
          <w:spacing w:val="-2"/>
          <w:sz w:val="28"/>
          <w:szCs w:val="28"/>
          <w:lang w:eastAsia="ru-RU"/>
        </w:rPr>
        <w:t>essays</w:t>
      </w:r>
      <w:proofErr w:type="spellEnd"/>
      <w:r w:rsidRPr="002743F7">
        <w:rPr>
          <w:rFonts w:ascii="Times New Roman" w:eastAsia="Times New Roman" w:hAnsi="Times New Roman" w:cs="Times New Roman"/>
          <w:i/>
          <w:spacing w:val="-2"/>
          <w:sz w:val="28"/>
          <w:szCs w:val="28"/>
          <w:lang w:eastAsia="ru-RU"/>
        </w:rPr>
        <w:t xml:space="preserve"> (эссе-мнение)</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В </w:t>
      </w:r>
      <w:proofErr w:type="spellStart"/>
      <w:r w:rsidRPr="009A4852">
        <w:rPr>
          <w:rFonts w:ascii="Times New Roman" w:eastAsia="Times New Roman" w:hAnsi="Times New Roman" w:cs="Times New Roman"/>
          <w:spacing w:val="-2"/>
          <w:sz w:val="28"/>
          <w:szCs w:val="28"/>
          <w:lang w:eastAsia="ru-RU"/>
        </w:rPr>
        <w:t>opinion</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essays</w:t>
      </w:r>
      <w:proofErr w:type="spellEnd"/>
      <w:r w:rsidRPr="009A4852">
        <w:rPr>
          <w:rFonts w:ascii="Times New Roman" w:eastAsia="Times New Roman" w:hAnsi="Times New Roman" w:cs="Times New Roman"/>
          <w:spacing w:val="-2"/>
          <w:sz w:val="28"/>
          <w:szCs w:val="28"/>
          <w:lang w:eastAsia="ru-RU"/>
        </w:rPr>
        <w:t xml:space="preserve"> вам нужно не просто отразить свою точку зрения, но и взглянуть на предложенную тему под разными углами. Рассмотрите все аспекты вопроса, напишите свое мнение и обязательно подтвердите его аргументами.</w:t>
      </w:r>
    </w:p>
    <w:p w:rsid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План эссе-мнения по английскому:</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Введение. Вы указываете тему рассуждения.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Основная часть. Вы высказываете свое мнение и аргументируете его. Здесь желательно рассмотреть и мнение, противоположное вашему, а также пояснить, почему вы не разделяете эту точку зрения.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Заключение. Вы подводите итоги, окончательно формулируя свою точку зрения по предложенной теме.</w:t>
      </w:r>
    </w:p>
    <w:p w:rsidR="002743F7" w:rsidRPr="009813D4" w:rsidRDefault="002743F7"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p>
    <w:p w:rsidR="009A4852" w:rsidRPr="002743F7" w:rsidRDefault="009A4852" w:rsidP="009A4852">
      <w:pPr>
        <w:shd w:val="clear" w:color="auto" w:fill="FFFFFF"/>
        <w:spacing w:after="0" w:line="240" w:lineRule="auto"/>
        <w:jc w:val="both"/>
        <w:outlineLvl w:val="1"/>
        <w:rPr>
          <w:rFonts w:ascii="Times New Roman" w:eastAsia="Times New Roman" w:hAnsi="Times New Roman" w:cs="Times New Roman"/>
          <w:i/>
          <w:spacing w:val="-2"/>
          <w:sz w:val="28"/>
          <w:szCs w:val="28"/>
          <w:lang w:val="en-US" w:eastAsia="ru-RU"/>
        </w:rPr>
      </w:pPr>
      <w:r w:rsidRPr="002743F7">
        <w:rPr>
          <w:rFonts w:ascii="Times New Roman" w:eastAsia="Times New Roman" w:hAnsi="Times New Roman" w:cs="Times New Roman"/>
          <w:i/>
          <w:spacing w:val="-2"/>
          <w:sz w:val="28"/>
          <w:szCs w:val="28"/>
          <w:lang w:val="en-US" w:eastAsia="ru-RU"/>
        </w:rPr>
        <w:t>3. Suggesting solutions to problem essays (</w:t>
      </w:r>
      <w:r w:rsidRPr="002743F7">
        <w:rPr>
          <w:rFonts w:ascii="Times New Roman" w:eastAsia="Times New Roman" w:hAnsi="Times New Roman" w:cs="Times New Roman"/>
          <w:i/>
          <w:spacing w:val="-2"/>
          <w:sz w:val="28"/>
          <w:szCs w:val="28"/>
          <w:lang w:eastAsia="ru-RU"/>
        </w:rPr>
        <w:t>предложение</w:t>
      </w:r>
      <w:r w:rsidRPr="002743F7">
        <w:rPr>
          <w:rFonts w:ascii="Times New Roman" w:eastAsia="Times New Roman" w:hAnsi="Times New Roman" w:cs="Times New Roman"/>
          <w:i/>
          <w:spacing w:val="-2"/>
          <w:sz w:val="28"/>
          <w:szCs w:val="28"/>
          <w:lang w:val="en-US" w:eastAsia="ru-RU"/>
        </w:rPr>
        <w:t xml:space="preserve"> </w:t>
      </w:r>
      <w:r w:rsidRPr="002743F7">
        <w:rPr>
          <w:rFonts w:ascii="Times New Roman" w:eastAsia="Times New Roman" w:hAnsi="Times New Roman" w:cs="Times New Roman"/>
          <w:i/>
          <w:spacing w:val="-2"/>
          <w:sz w:val="28"/>
          <w:szCs w:val="28"/>
          <w:lang w:eastAsia="ru-RU"/>
        </w:rPr>
        <w:t>решения</w:t>
      </w:r>
      <w:r w:rsidRPr="002743F7">
        <w:rPr>
          <w:rFonts w:ascii="Times New Roman" w:eastAsia="Times New Roman" w:hAnsi="Times New Roman" w:cs="Times New Roman"/>
          <w:i/>
          <w:spacing w:val="-2"/>
          <w:sz w:val="28"/>
          <w:szCs w:val="28"/>
          <w:lang w:val="en-US" w:eastAsia="ru-RU"/>
        </w:rPr>
        <w:t xml:space="preserve"> </w:t>
      </w:r>
      <w:r w:rsidRPr="002743F7">
        <w:rPr>
          <w:rFonts w:ascii="Times New Roman" w:eastAsia="Times New Roman" w:hAnsi="Times New Roman" w:cs="Times New Roman"/>
          <w:i/>
          <w:spacing w:val="-2"/>
          <w:sz w:val="28"/>
          <w:szCs w:val="28"/>
          <w:lang w:eastAsia="ru-RU"/>
        </w:rPr>
        <w:t>проблемы</w:t>
      </w:r>
      <w:r w:rsidRPr="002743F7">
        <w:rPr>
          <w:rFonts w:ascii="Times New Roman" w:eastAsia="Times New Roman" w:hAnsi="Times New Roman" w:cs="Times New Roman"/>
          <w:i/>
          <w:spacing w:val="-2"/>
          <w:sz w:val="28"/>
          <w:szCs w:val="28"/>
          <w:lang w:val="en-US" w:eastAsia="ru-RU"/>
        </w:rPr>
        <w:t>)</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 этом виде письменной работы вам предложат рассмотреть какую-либо глобальную проблему. Ваша задача — предложить пути решения.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План этого вида эссе следующий:</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Введение. Вы указываете проблему и ее причины или последствия.</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Основная часть. Вы предлагаете способы решения проблемы и возможные последствия таких действий. Четко аргументируйте, зачем следует принимать определенные меры и что это за собой повлечет.</w:t>
      </w:r>
    </w:p>
    <w:p w:rsidR="009A4852" w:rsidRPr="009A4852" w:rsidRDefault="009A4852" w:rsidP="009A4852">
      <w:pPr>
        <w:shd w:val="clear" w:color="auto" w:fill="FFFFFF"/>
        <w:spacing w:after="0" w:line="240" w:lineRule="auto"/>
        <w:jc w:val="both"/>
        <w:outlineLvl w:val="1"/>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Заключение. Подводите итоги своих рассуждений.</w:t>
      </w:r>
    </w:p>
    <w:p w:rsidR="002743F7" w:rsidRDefault="002743F7" w:rsidP="009A4852">
      <w:pPr>
        <w:shd w:val="clear" w:color="auto" w:fill="FFFFFF"/>
        <w:spacing w:after="0" w:line="240" w:lineRule="auto"/>
        <w:jc w:val="both"/>
        <w:rPr>
          <w:rFonts w:ascii="Times New Roman" w:eastAsia="Times New Roman" w:hAnsi="Times New Roman" w:cs="Times New Roman"/>
          <w:spacing w:val="-2"/>
          <w:sz w:val="28"/>
          <w:szCs w:val="28"/>
          <w:lang w:eastAsia="ru-RU"/>
        </w:rPr>
      </w:pPr>
    </w:p>
    <w:p w:rsidR="002743F7" w:rsidRDefault="002743F7" w:rsidP="002743F7">
      <w:pPr>
        <w:spacing w:after="0" w:line="240" w:lineRule="auto"/>
        <w:jc w:val="center"/>
        <w:rPr>
          <w:rFonts w:ascii="Times New Roman" w:eastAsia="Times New Roman" w:hAnsi="Times New Roman" w:cs="Times New Roman"/>
          <w:b/>
          <w:sz w:val="28"/>
          <w:szCs w:val="28"/>
          <w:lang w:val="en-US" w:eastAsia="ru-RU"/>
        </w:rPr>
      </w:pPr>
      <w:r w:rsidRPr="00705273">
        <w:rPr>
          <w:rFonts w:ascii="Times New Roman" w:eastAsia="Times New Roman" w:hAnsi="Times New Roman" w:cs="Times New Roman"/>
          <w:b/>
          <w:sz w:val="28"/>
          <w:szCs w:val="28"/>
          <w:lang w:val="en-US" w:eastAsia="ru-RU"/>
        </w:rPr>
        <w:t xml:space="preserve">USEFUL PHRASES FOR </w:t>
      </w:r>
      <w:r>
        <w:rPr>
          <w:rFonts w:ascii="Times New Roman" w:eastAsia="Times New Roman" w:hAnsi="Times New Roman" w:cs="Times New Roman"/>
          <w:b/>
          <w:sz w:val="28"/>
          <w:szCs w:val="28"/>
          <w:lang w:val="en-US" w:eastAsia="ru-RU"/>
        </w:rPr>
        <w:t>EESAYS</w:t>
      </w:r>
      <w:r w:rsidRPr="00705273">
        <w:rPr>
          <w:rFonts w:ascii="Times New Roman" w:eastAsia="Times New Roman" w:hAnsi="Times New Roman" w:cs="Times New Roman"/>
          <w:b/>
          <w:sz w:val="28"/>
          <w:szCs w:val="28"/>
          <w:lang w:val="en-US" w:eastAsia="ru-RU"/>
        </w:rPr>
        <w:t xml:space="preserve"> IN ENGLISH</w:t>
      </w:r>
    </w:p>
    <w:p w:rsidR="002743F7" w:rsidRPr="002743F7" w:rsidRDefault="002743F7" w:rsidP="002743F7">
      <w:pPr>
        <w:shd w:val="clear" w:color="auto" w:fill="FFFFFF"/>
        <w:spacing w:after="0" w:line="240" w:lineRule="auto"/>
        <w:ind w:firstLine="708"/>
        <w:jc w:val="both"/>
        <w:rPr>
          <w:rFonts w:ascii="Times New Roman" w:eastAsia="Times New Roman" w:hAnsi="Times New Roman" w:cs="Times New Roman"/>
          <w:spacing w:val="-2"/>
          <w:sz w:val="28"/>
          <w:szCs w:val="28"/>
          <w:lang w:val="en-US" w:eastAsia="ru-RU"/>
        </w:rPr>
      </w:pPr>
    </w:p>
    <w:p w:rsidR="009A4852" w:rsidRDefault="009A4852" w:rsidP="002743F7">
      <w:pPr>
        <w:shd w:val="clear" w:color="auto" w:fill="FFFFFF"/>
        <w:spacing w:after="0" w:line="240" w:lineRule="auto"/>
        <w:ind w:firstLine="708"/>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Чтобы эссе выглядело более убедительно и логично, важно использовать разнообразную лексику и грамматические конструкции. Это не только улучшает восприятие текста, но и демонстрирует высокий уровень владения языком. Ниже приведены полезные слова и клише для эссе на английском, которые помогут вам сделать вашу работу более выразительной и структурированной.</w:t>
      </w:r>
    </w:p>
    <w:p w:rsidR="002743F7" w:rsidRPr="009A4852" w:rsidRDefault="002743F7" w:rsidP="002743F7">
      <w:pPr>
        <w:shd w:val="clear" w:color="auto" w:fill="FFFFFF"/>
        <w:spacing w:after="0" w:line="240" w:lineRule="auto"/>
        <w:ind w:firstLine="708"/>
        <w:jc w:val="both"/>
        <w:rPr>
          <w:rFonts w:ascii="Times New Roman" w:eastAsia="Times New Roman" w:hAnsi="Times New Roman" w:cs="Times New Roman"/>
          <w:spacing w:val="-2"/>
          <w:sz w:val="28"/>
          <w:szCs w:val="28"/>
          <w:lang w:eastAsia="ru-RU"/>
        </w:rPr>
      </w:pPr>
    </w:p>
    <w:p w:rsidR="009A4852" w:rsidRPr="009A4852" w:rsidRDefault="009A4852" w:rsidP="009A4852">
      <w:pPr>
        <w:shd w:val="clear" w:color="auto" w:fill="FFFFFF"/>
        <w:spacing w:after="0" w:line="240" w:lineRule="auto"/>
        <w:jc w:val="both"/>
        <w:outlineLvl w:val="2"/>
        <w:rPr>
          <w:rFonts w:ascii="Times New Roman" w:eastAsia="Times New Roman" w:hAnsi="Times New Roman" w:cs="Times New Roman"/>
          <w:i/>
          <w:spacing w:val="-2"/>
          <w:sz w:val="28"/>
          <w:szCs w:val="28"/>
          <w:lang w:eastAsia="ru-RU"/>
        </w:rPr>
      </w:pPr>
      <w:r w:rsidRPr="009A4852">
        <w:rPr>
          <w:rFonts w:ascii="Times New Roman" w:eastAsia="Times New Roman" w:hAnsi="Times New Roman" w:cs="Times New Roman"/>
          <w:i/>
          <w:spacing w:val="-2"/>
          <w:sz w:val="28"/>
          <w:szCs w:val="28"/>
          <w:lang w:eastAsia="ru-RU"/>
        </w:rPr>
        <w:t>Введение</w:t>
      </w:r>
    </w:p>
    <w:p w:rsidR="009A4852" w:rsidRPr="009A4852" w:rsidRDefault="009A4852" w:rsidP="009A4852">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Во введении важно четко обозначить тему эссе, представить контекст и подготовить читателя к дальнейшему обсуждению.</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val="en-US" w:eastAsia="ru-RU"/>
        </w:rPr>
        <w:t xml:space="preserve">It is widely believed that... — </w:t>
      </w:r>
      <w:r w:rsidRPr="009A4852">
        <w:rPr>
          <w:rFonts w:ascii="Times New Roman" w:eastAsia="Times New Roman" w:hAnsi="Times New Roman" w:cs="Times New Roman"/>
          <w:spacing w:val="-2"/>
          <w:sz w:val="28"/>
          <w:szCs w:val="28"/>
          <w:lang w:eastAsia="ru-RU"/>
        </w:rPr>
        <w:t>Считается</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Многие полагают, что…</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It is often argued that... — </w:t>
      </w:r>
      <w:r w:rsidRPr="009A4852">
        <w:rPr>
          <w:rFonts w:ascii="Times New Roman" w:eastAsia="Times New Roman" w:hAnsi="Times New Roman" w:cs="Times New Roman"/>
          <w:spacing w:val="-2"/>
          <w:sz w:val="28"/>
          <w:szCs w:val="28"/>
          <w:lang w:eastAsia="ru-RU"/>
        </w:rPr>
        <w:t>Часто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утверждают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There is no doubt that... — </w:t>
      </w:r>
      <w:r w:rsidRPr="009A4852">
        <w:rPr>
          <w:rFonts w:ascii="Times New Roman" w:eastAsia="Times New Roman" w:hAnsi="Times New Roman" w:cs="Times New Roman"/>
          <w:spacing w:val="-2"/>
          <w:sz w:val="28"/>
          <w:szCs w:val="28"/>
          <w:lang w:eastAsia="ru-RU"/>
        </w:rPr>
        <w:t>Нет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сомнений</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In recent years, there has been a growing concern about... — </w:t>
      </w:r>
      <w:r w:rsidRPr="009A4852">
        <w:rPr>
          <w:rFonts w:ascii="Times New Roman" w:eastAsia="Times New Roman" w:hAnsi="Times New Roman" w:cs="Times New Roman"/>
          <w:spacing w:val="-2"/>
          <w:sz w:val="28"/>
          <w:szCs w:val="28"/>
          <w:lang w:eastAsia="ru-RU"/>
        </w:rPr>
        <w:t>В</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последние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годы</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все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больше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беспокоит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вопрос</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The topic of... has become increasingly important in recent years. — </w:t>
      </w:r>
      <w:r w:rsidRPr="009A4852">
        <w:rPr>
          <w:rFonts w:ascii="Times New Roman" w:eastAsia="Times New Roman" w:hAnsi="Times New Roman" w:cs="Times New Roman"/>
          <w:spacing w:val="-2"/>
          <w:sz w:val="28"/>
          <w:szCs w:val="28"/>
          <w:lang w:eastAsia="ru-RU"/>
        </w:rPr>
        <w:t>Тема</w:t>
      </w:r>
      <w:r w:rsidRPr="009A4852">
        <w:rPr>
          <w:rFonts w:ascii="Times New Roman" w:eastAsia="Times New Roman" w:hAnsi="Times New Roman" w:cs="Times New Roman"/>
          <w:spacing w:val="-2"/>
          <w:sz w:val="28"/>
          <w:szCs w:val="28"/>
          <w:lang w:val="en-US" w:eastAsia="ru-RU"/>
        </w:rPr>
        <w:t xml:space="preserve"> ... </w:t>
      </w:r>
      <w:r w:rsidRPr="009A4852">
        <w:rPr>
          <w:rFonts w:ascii="Times New Roman" w:eastAsia="Times New Roman" w:hAnsi="Times New Roman" w:cs="Times New Roman"/>
          <w:spacing w:val="-2"/>
          <w:sz w:val="28"/>
          <w:szCs w:val="28"/>
          <w:lang w:eastAsia="ru-RU"/>
        </w:rPr>
        <w:t>стала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особенно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важной</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последние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годы</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Some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people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claim</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Некоторые утверждают, что...</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The issue of... has been a subject of much debate. — </w:t>
      </w:r>
      <w:r w:rsidRPr="009A4852">
        <w:rPr>
          <w:rFonts w:ascii="Times New Roman" w:eastAsia="Times New Roman" w:hAnsi="Times New Roman" w:cs="Times New Roman"/>
          <w:spacing w:val="-2"/>
          <w:sz w:val="28"/>
          <w:szCs w:val="28"/>
          <w:lang w:eastAsia="ru-RU"/>
        </w:rPr>
        <w:t>Проблема</w:t>
      </w:r>
      <w:r w:rsidRPr="009A4852">
        <w:rPr>
          <w:rFonts w:ascii="Times New Roman" w:eastAsia="Times New Roman" w:hAnsi="Times New Roman" w:cs="Times New Roman"/>
          <w:spacing w:val="-2"/>
          <w:sz w:val="28"/>
          <w:szCs w:val="28"/>
          <w:lang w:val="en-US" w:eastAsia="ru-RU"/>
        </w:rPr>
        <w:t xml:space="preserve"> ... </w:t>
      </w:r>
      <w:r w:rsidRPr="009A4852">
        <w:rPr>
          <w:rFonts w:ascii="Times New Roman" w:eastAsia="Times New Roman" w:hAnsi="Times New Roman" w:cs="Times New Roman"/>
          <w:spacing w:val="-2"/>
          <w:sz w:val="28"/>
          <w:szCs w:val="28"/>
          <w:lang w:eastAsia="ru-RU"/>
        </w:rPr>
        <w:t>была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предметом</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многих</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обсуждений</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There is a general consensus that... — </w:t>
      </w:r>
      <w:r w:rsidRPr="009A4852">
        <w:rPr>
          <w:rFonts w:ascii="Times New Roman" w:eastAsia="Times New Roman" w:hAnsi="Times New Roman" w:cs="Times New Roman"/>
          <w:spacing w:val="-2"/>
          <w:sz w:val="28"/>
          <w:szCs w:val="28"/>
          <w:lang w:eastAsia="ru-RU"/>
        </w:rPr>
        <w:t>Существует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общее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мнение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0"/>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Many people believe that... — </w:t>
      </w:r>
      <w:r w:rsidRPr="009A4852">
        <w:rPr>
          <w:rFonts w:ascii="Times New Roman" w:eastAsia="Times New Roman" w:hAnsi="Times New Roman" w:cs="Times New Roman"/>
          <w:spacing w:val="-2"/>
          <w:sz w:val="28"/>
          <w:szCs w:val="28"/>
          <w:lang w:eastAsia="ru-RU"/>
        </w:rPr>
        <w:t>Многие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считают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2743F7" w:rsidRPr="009813D4" w:rsidRDefault="002743F7" w:rsidP="00A55235">
      <w:pPr>
        <w:shd w:val="clear" w:color="auto" w:fill="FFFFFF"/>
        <w:spacing w:after="0" w:line="240" w:lineRule="auto"/>
        <w:ind w:left="567"/>
        <w:jc w:val="both"/>
        <w:outlineLvl w:val="2"/>
        <w:rPr>
          <w:rFonts w:ascii="Times New Roman" w:eastAsia="Times New Roman" w:hAnsi="Times New Roman" w:cs="Times New Roman"/>
          <w:spacing w:val="-2"/>
          <w:sz w:val="28"/>
          <w:szCs w:val="28"/>
          <w:lang w:val="en-US" w:eastAsia="ru-RU"/>
        </w:rPr>
      </w:pPr>
    </w:p>
    <w:p w:rsidR="009A4852" w:rsidRPr="009A4852" w:rsidRDefault="009A4852" w:rsidP="00A55235">
      <w:pPr>
        <w:shd w:val="clear" w:color="auto" w:fill="FFFFFF"/>
        <w:spacing w:after="0" w:line="240" w:lineRule="auto"/>
        <w:ind w:left="567"/>
        <w:jc w:val="both"/>
        <w:outlineLvl w:val="2"/>
        <w:rPr>
          <w:rFonts w:ascii="Times New Roman" w:eastAsia="Times New Roman" w:hAnsi="Times New Roman" w:cs="Times New Roman"/>
          <w:i/>
          <w:spacing w:val="-2"/>
          <w:sz w:val="28"/>
          <w:szCs w:val="28"/>
          <w:lang w:eastAsia="ru-RU"/>
        </w:rPr>
      </w:pPr>
      <w:r w:rsidRPr="009A4852">
        <w:rPr>
          <w:rFonts w:ascii="Times New Roman" w:eastAsia="Times New Roman" w:hAnsi="Times New Roman" w:cs="Times New Roman"/>
          <w:i/>
          <w:spacing w:val="-2"/>
          <w:sz w:val="28"/>
          <w:szCs w:val="28"/>
          <w:lang w:eastAsia="ru-RU"/>
        </w:rPr>
        <w:t>Основная часть</w:t>
      </w:r>
    </w:p>
    <w:p w:rsidR="009A4852" w:rsidRPr="009A4852" w:rsidRDefault="009A4852" w:rsidP="00A55235">
      <w:p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 основной части эссе вы должны представить свои аргументы, поддержать их примерами и раскрыть тему с разных сторон. Для этого полезно использовать следующие клише и фразы:</w:t>
      </w:r>
    </w:p>
    <w:p w:rsidR="009A4852" w:rsidRPr="009A4852" w:rsidRDefault="009A4852" w:rsidP="00A55235">
      <w:pPr>
        <w:shd w:val="clear" w:color="auto" w:fill="FFFFFF"/>
        <w:spacing w:after="0" w:line="240" w:lineRule="auto"/>
        <w:ind w:left="567"/>
        <w:jc w:val="both"/>
        <w:rPr>
          <w:rFonts w:ascii="Times New Roman" w:eastAsia="Times New Roman" w:hAnsi="Times New Roman" w:cs="Times New Roman"/>
          <w:spacing w:val="-2"/>
          <w:sz w:val="28"/>
          <w:szCs w:val="28"/>
          <w:u w:val="single"/>
          <w:lang w:eastAsia="ru-RU"/>
        </w:rPr>
      </w:pPr>
      <w:r w:rsidRPr="009A4852">
        <w:rPr>
          <w:rFonts w:ascii="Times New Roman" w:eastAsia="Times New Roman" w:hAnsi="Times New Roman" w:cs="Times New Roman"/>
          <w:spacing w:val="-2"/>
          <w:sz w:val="28"/>
          <w:szCs w:val="28"/>
          <w:u w:val="single"/>
          <w:lang w:eastAsia="ru-RU"/>
        </w:rPr>
        <w:t>Для добавления аргументов:</w:t>
      </w:r>
    </w:p>
    <w:p w:rsidR="009A4852" w:rsidRPr="009A4852" w:rsidRDefault="009A4852" w:rsidP="00A55235">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val="en-US" w:eastAsia="ru-RU"/>
        </w:rPr>
        <w:t xml:space="preserve">On the one hand... On the other hand... — </w:t>
      </w:r>
      <w:r w:rsidRPr="009A4852">
        <w:rPr>
          <w:rFonts w:ascii="Times New Roman" w:eastAsia="Times New Roman" w:hAnsi="Times New Roman" w:cs="Times New Roman"/>
          <w:spacing w:val="-2"/>
          <w:sz w:val="28"/>
          <w:szCs w:val="28"/>
          <w:lang w:eastAsia="ru-RU"/>
        </w:rPr>
        <w:t>С</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одной</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стороны</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 другой стороны...</w:t>
      </w:r>
    </w:p>
    <w:p w:rsidR="009A4852" w:rsidRPr="009A4852" w:rsidRDefault="009A4852" w:rsidP="00A55235">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For </w:t>
      </w:r>
      <w:proofErr w:type="spellStart"/>
      <w:r w:rsidRPr="009A4852">
        <w:rPr>
          <w:rFonts w:ascii="Times New Roman" w:eastAsia="Times New Roman" w:hAnsi="Times New Roman" w:cs="Times New Roman"/>
          <w:spacing w:val="-2"/>
          <w:sz w:val="28"/>
          <w:szCs w:val="28"/>
          <w:lang w:eastAsia="ru-RU"/>
        </w:rPr>
        <w:t>example</w:t>
      </w:r>
      <w:proofErr w:type="spellEnd"/>
      <w:r w:rsidRPr="009A4852">
        <w:rPr>
          <w:rFonts w:ascii="Times New Roman" w:eastAsia="Times New Roman" w:hAnsi="Times New Roman" w:cs="Times New Roman"/>
          <w:spacing w:val="-2"/>
          <w:sz w:val="28"/>
          <w:szCs w:val="28"/>
          <w:lang w:eastAsia="ru-RU"/>
        </w:rPr>
        <w:t>... — Например…</w:t>
      </w:r>
    </w:p>
    <w:p w:rsidR="009A4852" w:rsidRPr="009A4852" w:rsidRDefault="009A4852" w:rsidP="00A55235">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lastRenderedPageBreak/>
        <w:t xml:space="preserve">For </w:t>
      </w:r>
      <w:proofErr w:type="spellStart"/>
      <w:r w:rsidRPr="009A4852">
        <w:rPr>
          <w:rFonts w:ascii="Times New Roman" w:eastAsia="Times New Roman" w:hAnsi="Times New Roman" w:cs="Times New Roman"/>
          <w:spacing w:val="-2"/>
          <w:sz w:val="28"/>
          <w:szCs w:val="28"/>
          <w:lang w:eastAsia="ru-RU"/>
        </w:rPr>
        <w:t>instance</w:t>
      </w:r>
      <w:proofErr w:type="spellEnd"/>
      <w:r w:rsidRPr="009A4852">
        <w:rPr>
          <w:rFonts w:ascii="Times New Roman" w:eastAsia="Times New Roman" w:hAnsi="Times New Roman" w:cs="Times New Roman"/>
          <w:spacing w:val="-2"/>
          <w:sz w:val="28"/>
          <w:szCs w:val="28"/>
          <w:lang w:eastAsia="ru-RU"/>
        </w:rPr>
        <w:t>… — Например…</w:t>
      </w:r>
    </w:p>
    <w:p w:rsidR="009A4852" w:rsidRPr="009A4852" w:rsidRDefault="009A4852" w:rsidP="009A4852">
      <w:pPr>
        <w:numPr>
          <w:ilvl w:val="0"/>
          <w:numId w:val="11"/>
        </w:numPr>
        <w:shd w:val="clear" w:color="auto" w:fill="FFFFFF"/>
        <w:spacing w:after="0" w:line="240" w:lineRule="auto"/>
        <w:ind w:left="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To</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illustrate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this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point</w:t>
      </w:r>
      <w:proofErr w:type="spellEnd"/>
      <w:r w:rsidRPr="009A4852">
        <w:rPr>
          <w:rFonts w:ascii="Times New Roman" w:eastAsia="Times New Roman" w:hAnsi="Times New Roman" w:cs="Times New Roman"/>
          <w:spacing w:val="-2"/>
          <w:sz w:val="28"/>
          <w:szCs w:val="28"/>
          <w:lang w:eastAsia="ru-RU"/>
        </w:rPr>
        <w:t>... — В качестве примера можно привести... Чтобы показать это на примере…</w:t>
      </w:r>
    </w:p>
    <w:p w:rsidR="009A4852" w:rsidRPr="009A4852" w:rsidRDefault="009A4852" w:rsidP="009A4852">
      <w:pPr>
        <w:numPr>
          <w:ilvl w:val="0"/>
          <w:numId w:val="11"/>
        </w:numPr>
        <w:shd w:val="clear" w:color="auto" w:fill="FFFFFF"/>
        <w:spacing w:after="0" w:line="240" w:lineRule="auto"/>
        <w:ind w:left="0"/>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One of the main reasons is... — </w:t>
      </w:r>
      <w:r w:rsidRPr="009A4852">
        <w:rPr>
          <w:rFonts w:ascii="Times New Roman" w:eastAsia="Times New Roman" w:hAnsi="Times New Roman" w:cs="Times New Roman"/>
          <w:spacing w:val="-2"/>
          <w:sz w:val="28"/>
          <w:szCs w:val="28"/>
          <w:lang w:eastAsia="ru-RU"/>
        </w:rPr>
        <w:t>Одна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из</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главных</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причин</w:t>
      </w:r>
      <w:r w:rsidRPr="009A4852">
        <w:rPr>
          <w:rFonts w:ascii="Times New Roman" w:eastAsia="Times New Roman" w:hAnsi="Times New Roman" w:cs="Times New Roman"/>
          <w:spacing w:val="-2"/>
          <w:sz w:val="28"/>
          <w:szCs w:val="28"/>
          <w:lang w:val="en-US" w:eastAsia="ru-RU"/>
        </w:rPr>
        <w:t xml:space="preserve"> — </w:t>
      </w:r>
      <w:r w:rsidRPr="009A4852">
        <w:rPr>
          <w:rFonts w:ascii="Times New Roman" w:eastAsia="Times New Roman" w:hAnsi="Times New Roman" w:cs="Times New Roman"/>
          <w:spacing w:val="-2"/>
          <w:sz w:val="28"/>
          <w:szCs w:val="28"/>
          <w:lang w:eastAsia="ru-RU"/>
        </w:rPr>
        <w:t>это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9A4852">
      <w:pPr>
        <w:numPr>
          <w:ilvl w:val="0"/>
          <w:numId w:val="11"/>
        </w:numPr>
        <w:shd w:val="clear" w:color="auto" w:fill="FFFFFF"/>
        <w:spacing w:after="0" w:line="240" w:lineRule="auto"/>
        <w:ind w:left="0"/>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In </w:t>
      </w:r>
      <w:proofErr w:type="spellStart"/>
      <w:r w:rsidRPr="009A4852">
        <w:rPr>
          <w:rFonts w:ascii="Times New Roman" w:eastAsia="Times New Roman" w:hAnsi="Times New Roman" w:cs="Times New Roman"/>
          <w:spacing w:val="-2"/>
          <w:sz w:val="28"/>
          <w:szCs w:val="28"/>
          <w:lang w:eastAsia="ru-RU"/>
        </w:rPr>
        <w:t>addition</w:t>
      </w:r>
      <w:proofErr w:type="spellEnd"/>
      <w:r w:rsidRPr="009A4852">
        <w:rPr>
          <w:rFonts w:ascii="Times New Roman" w:eastAsia="Times New Roman" w:hAnsi="Times New Roman" w:cs="Times New Roman"/>
          <w:spacing w:val="-2"/>
          <w:sz w:val="28"/>
          <w:szCs w:val="28"/>
          <w:lang w:eastAsia="ru-RU"/>
        </w:rPr>
        <w:t>... — Кроме того...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Furthermore</w:t>
      </w:r>
      <w:proofErr w:type="spellEnd"/>
      <w:r w:rsidRPr="009A4852">
        <w:rPr>
          <w:rFonts w:ascii="Times New Roman" w:eastAsia="Times New Roman" w:hAnsi="Times New Roman" w:cs="Times New Roman"/>
          <w:spacing w:val="-2"/>
          <w:sz w:val="28"/>
          <w:szCs w:val="28"/>
          <w:lang w:eastAsia="ru-RU"/>
        </w:rPr>
        <w:t>... — Более того...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Moreover</w:t>
      </w:r>
      <w:proofErr w:type="spellEnd"/>
      <w:r w:rsidRPr="009A4852">
        <w:rPr>
          <w:rFonts w:ascii="Times New Roman" w:eastAsia="Times New Roman" w:hAnsi="Times New Roman" w:cs="Times New Roman"/>
          <w:spacing w:val="-2"/>
          <w:sz w:val="28"/>
          <w:szCs w:val="28"/>
          <w:lang w:eastAsia="ru-RU"/>
        </w:rPr>
        <w:t>... — Кроме того...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Another</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important</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factor</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to</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consider</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is</w:t>
      </w:r>
      <w:proofErr w:type="spellEnd"/>
      <w:r w:rsidRPr="009A4852">
        <w:rPr>
          <w:rFonts w:ascii="Times New Roman" w:eastAsia="Times New Roman" w:hAnsi="Times New Roman" w:cs="Times New Roman"/>
          <w:spacing w:val="-2"/>
          <w:sz w:val="28"/>
          <w:szCs w:val="28"/>
          <w:lang w:eastAsia="ru-RU"/>
        </w:rPr>
        <w:t>... — Еще один важный фактор, который стоит учитывать, это...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Another</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key</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point</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is</w:t>
      </w:r>
      <w:proofErr w:type="spellEnd"/>
      <w:r w:rsidRPr="009A4852">
        <w:rPr>
          <w:rFonts w:ascii="Times New Roman" w:eastAsia="Times New Roman" w:hAnsi="Times New Roman" w:cs="Times New Roman"/>
          <w:spacing w:val="-2"/>
          <w:sz w:val="28"/>
          <w:szCs w:val="28"/>
          <w:lang w:eastAsia="ru-RU"/>
        </w:rPr>
        <w:t>... — Еще один ключевой момент — это...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It is worth mentioning that... — </w:t>
      </w:r>
      <w:r w:rsidRPr="009A4852">
        <w:rPr>
          <w:rFonts w:ascii="Times New Roman" w:eastAsia="Times New Roman" w:hAnsi="Times New Roman" w:cs="Times New Roman"/>
          <w:spacing w:val="-2"/>
          <w:sz w:val="28"/>
          <w:szCs w:val="28"/>
          <w:lang w:eastAsia="ru-RU"/>
        </w:rPr>
        <w:t>Стоит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упомянуть</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In </w:t>
      </w:r>
      <w:proofErr w:type="spellStart"/>
      <w:r w:rsidRPr="009A4852">
        <w:rPr>
          <w:rFonts w:ascii="Times New Roman" w:eastAsia="Times New Roman" w:hAnsi="Times New Roman" w:cs="Times New Roman"/>
          <w:spacing w:val="-2"/>
          <w:sz w:val="28"/>
          <w:szCs w:val="28"/>
          <w:lang w:eastAsia="ru-RU"/>
        </w:rPr>
        <w:t>fact</w:t>
      </w:r>
      <w:proofErr w:type="spellEnd"/>
      <w:r w:rsidRPr="009A4852">
        <w:rPr>
          <w:rFonts w:ascii="Times New Roman" w:eastAsia="Times New Roman" w:hAnsi="Times New Roman" w:cs="Times New Roman"/>
          <w:spacing w:val="-2"/>
          <w:sz w:val="28"/>
          <w:szCs w:val="28"/>
          <w:lang w:eastAsia="ru-RU"/>
        </w:rPr>
        <w:t>... — На самом деле...</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val="en-US" w:eastAsia="ru-RU"/>
        </w:rPr>
        <w:t xml:space="preserve">This can be seen in... — </w:t>
      </w:r>
      <w:r w:rsidRPr="009A4852">
        <w:rPr>
          <w:rFonts w:ascii="Times New Roman" w:eastAsia="Times New Roman" w:hAnsi="Times New Roman" w:cs="Times New Roman"/>
          <w:spacing w:val="-2"/>
          <w:sz w:val="28"/>
          <w:szCs w:val="28"/>
          <w:lang w:eastAsia="ru-RU"/>
        </w:rPr>
        <w:t>Это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можно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увидеть</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 xml:space="preserve">Это видно по… Это проявляется </w:t>
      </w:r>
      <w:proofErr w:type="gramStart"/>
      <w:r w:rsidRPr="009A4852">
        <w:rPr>
          <w:rFonts w:ascii="Times New Roman" w:eastAsia="Times New Roman" w:hAnsi="Times New Roman" w:cs="Times New Roman"/>
          <w:spacing w:val="-2"/>
          <w:sz w:val="28"/>
          <w:szCs w:val="28"/>
          <w:lang w:eastAsia="ru-RU"/>
        </w:rPr>
        <w:t>в...</w:t>
      </w:r>
      <w:proofErr w:type="gramEnd"/>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A </w:t>
      </w:r>
      <w:proofErr w:type="spellStart"/>
      <w:r w:rsidRPr="009A4852">
        <w:rPr>
          <w:rFonts w:ascii="Times New Roman" w:eastAsia="Times New Roman" w:hAnsi="Times New Roman" w:cs="Times New Roman"/>
          <w:spacing w:val="-2"/>
          <w:sz w:val="28"/>
          <w:szCs w:val="28"/>
          <w:lang w:eastAsia="ru-RU"/>
        </w:rPr>
        <w:t>good</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example</w:t>
      </w:r>
      <w:proofErr w:type="spellEnd"/>
      <w:r w:rsidRPr="009A4852">
        <w:rPr>
          <w:rFonts w:ascii="Times New Roman" w:eastAsia="Times New Roman" w:hAnsi="Times New Roman" w:cs="Times New Roman"/>
          <w:spacing w:val="-2"/>
          <w:sz w:val="28"/>
          <w:szCs w:val="28"/>
          <w:lang w:eastAsia="ru-RU"/>
        </w:rPr>
        <w:t xml:space="preserve"> of </w:t>
      </w:r>
      <w:proofErr w:type="spellStart"/>
      <w:r w:rsidRPr="009A4852">
        <w:rPr>
          <w:rFonts w:ascii="Times New Roman" w:eastAsia="Times New Roman" w:hAnsi="Times New Roman" w:cs="Times New Roman"/>
          <w:spacing w:val="-2"/>
          <w:sz w:val="28"/>
          <w:szCs w:val="28"/>
          <w:lang w:eastAsia="ru-RU"/>
        </w:rPr>
        <w:t>this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is</w:t>
      </w:r>
      <w:proofErr w:type="spellEnd"/>
      <w:r w:rsidRPr="009A4852">
        <w:rPr>
          <w:rFonts w:ascii="Times New Roman" w:eastAsia="Times New Roman" w:hAnsi="Times New Roman" w:cs="Times New Roman"/>
          <w:spacing w:val="-2"/>
          <w:sz w:val="28"/>
          <w:szCs w:val="28"/>
          <w:lang w:eastAsia="ru-RU"/>
        </w:rPr>
        <w:t>... — Хорошим примером этого является…</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There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are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several</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reasons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why</w:t>
      </w:r>
      <w:proofErr w:type="spellEnd"/>
      <w:r w:rsidRPr="009A4852">
        <w:rPr>
          <w:rFonts w:ascii="Times New Roman" w:eastAsia="Times New Roman" w:hAnsi="Times New Roman" w:cs="Times New Roman"/>
          <w:spacing w:val="-2"/>
          <w:sz w:val="28"/>
          <w:szCs w:val="28"/>
          <w:lang w:eastAsia="ru-RU"/>
        </w:rPr>
        <w:t>... — Есть несколько причин, почему...</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It is important to note that... — </w:t>
      </w:r>
      <w:r w:rsidRPr="009A4852">
        <w:rPr>
          <w:rFonts w:ascii="Times New Roman" w:eastAsia="Times New Roman" w:hAnsi="Times New Roman" w:cs="Times New Roman"/>
          <w:spacing w:val="-2"/>
          <w:sz w:val="28"/>
          <w:szCs w:val="28"/>
          <w:lang w:eastAsia="ru-RU"/>
        </w:rPr>
        <w:t>Важно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отметить</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This issue is significant because… — </w:t>
      </w:r>
      <w:r w:rsidRPr="009A4852">
        <w:rPr>
          <w:rFonts w:ascii="Times New Roman" w:eastAsia="Times New Roman" w:hAnsi="Times New Roman" w:cs="Times New Roman"/>
          <w:spacing w:val="-2"/>
          <w:sz w:val="28"/>
          <w:szCs w:val="28"/>
          <w:lang w:eastAsia="ru-RU"/>
        </w:rPr>
        <w:t>Эта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проблема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важна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потому</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The </w:t>
      </w:r>
      <w:proofErr w:type="spellStart"/>
      <w:r w:rsidRPr="009A4852">
        <w:rPr>
          <w:rFonts w:ascii="Times New Roman" w:eastAsia="Times New Roman" w:hAnsi="Times New Roman" w:cs="Times New Roman"/>
          <w:spacing w:val="-2"/>
          <w:sz w:val="28"/>
          <w:szCs w:val="28"/>
          <w:lang w:eastAsia="ru-RU"/>
        </w:rPr>
        <w:t>key</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point</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is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Ключевая точка заключается в том, что...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It is evident that... — </w:t>
      </w:r>
      <w:r w:rsidRPr="009A4852">
        <w:rPr>
          <w:rFonts w:ascii="Times New Roman" w:eastAsia="Times New Roman" w:hAnsi="Times New Roman" w:cs="Times New Roman"/>
          <w:spacing w:val="-2"/>
          <w:sz w:val="28"/>
          <w:szCs w:val="28"/>
          <w:lang w:eastAsia="ru-RU"/>
        </w:rPr>
        <w:t>Очевидно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The </w:t>
      </w:r>
      <w:proofErr w:type="spellStart"/>
      <w:r w:rsidRPr="009A4852">
        <w:rPr>
          <w:rFonts w:ascii="Times New Roman" w:eastAsia="Times New Roman" w:hAnsi="Times New Roman" w:cs="Times New Roman"/>
          <w:spacing w:val="-2"/>
          <w:sz w:val="28"/>
          <w:szCs w:val="28"/>
          <w:lang w:eastAsia="ru-RU"/>
        </w:rPr>
        <w:t>fact</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proves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Тот факт, что..., доказывает, что...</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This is why... — </w:t>
      </w:r>
      <w:r w:rsidRPr="009A4852">
        <w:rPr>
          <w:rFonts w:ascii="Times New Roman" w:eastAsia="Times New Roman" w:hAnsi="Times New Roman" w:cs="Times New Roman"/>
          <w:spacing w:val="-2"/>
          <w:sz w:val="28"/>
          <w:szCs w:val="28"/>
          <w:lang w:eastAsia="ru-RU"/>
        </w:rPr>
        <w:t>Вот</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почему</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1"/>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In </w:t>
      </w:r>
      <w:proofErr w:type="spellStart"/>
      <w:r w:rsidRPr="009A4852">
        <w:rPr>
          <w:rFonts w:ascii="Times New Roman" w:eastAsia="Times New Roman" w:hAnsi="Times New Roman" w:cs="Times New Roman"/>
          <w:spacing w:val="-2"/>
          <w:sz w:val="28"/>
          <w:szCs w:val="28"/>
          <w:lang w:eastAsia="ru-RU"/>
        </w:rPr>
        <w:t>order</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to</w:t>
      </w:r>
      <w:proofErr w:type="spellEnd"/>
      <w:r w:rsidRPr="009A4852">
        <w:rPr>
          <w:rFonts w:ascii="Times New Roman" w:eastAsia="Times New Roman" w:hAnsi="Times New Roman" w:cs="Times New Roman"/>
          <w:spacing w:val="-2"/>
          <w:sz w:val="28"/>
          <w:szCs w:val="28"/>
          <w:lang w:eastAsia="ru-RU"/>
        </w:rPr>
        <w:t>... — Для того чтобы...</w:t>
      </w:r>
    </w:p>
    <w:p w:rsidR="009A4852" w:rsidRPr="009A4852" w:rsidRDefault="009A4852" w:rsidP="003B51EB">
      <w:pPr>
        <w:shd w:val="clear" w:color="auto" w:fill="FFFFFF"/>
        <w:spacing w:after="0" w:line="240" w:lineRule="auto"/>
        <w:ind w:left="567"/>
        <w:jc w:val="both"/>
        <w:rPr>
          <w:rFonts w:ascii="Times New Roman" w:eastAsia="Times New Roman" w:hAnsi="Times New Roman" w:cs="Times New Roman"/>
          <w:spacing w:val="-2"/>
          <w:sz w:val="28"/>
          <w:szCs w:val="28"/>
          <w:u w:val="single"/>
          <w:lang w:eastAsia="ru-RU"/>
        </w:rPr>
      </w:pPr>
      <w:r w:rsidRPr="009A4852">
        <w:rPr>
          <w:rFonts w:ascii="Times New Roman" w:eastAsia="Times New Roman" w:hAnsi="Times New Roman" w:cs="Times New Roman"/>
          <w:spacing w:val="-2"/>
          <w:sz w:val="28"/>
          <w:szCs w:val="28"/>
          <w:u w:val="single"/>
          <w:lang w:eastAsia="ru-RU"/>
        </w:rPr>
        <w:t>Для представления противоположных точек зрения:</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However</w:t>
      </w:r>
      <w:proofErr w:type="spellEnd"/>
      <w:r w:rsidRPr="009A4852">
        <w:rPr>
          <w:rFonts w:ascii="Times New Roman" w:eastAsia="Times New Roman" w:hAnsi="Times New Roman" w:cs="Times New Roman"/>
          <w:spacing w:val="-2"/>
          <w:sz w:val="28"/>
          <w:szCs w:val="28"/>
          <w:lang w:eastAsia="ru-RU"/>
        </w:rPr>
        <w:t>... — Однако...</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On</w:t>
      </w:r>
      <w:proofErr w:type="spellEnd"/>
      <w:r w:rsidRPr="009A4852">
        <w:rPr>
          <w:rFonts w:ascii="Times New Roman" w:eastAsia="Times New Roman" w:hAnsi="Times New Roman" w:cs="Times New Roman"/>
          <w:spacing w:val="-2"/>
          <w:sz w:val="28"/>
          <w:szCs w:val="28"/>
          <w:lang w:eastAsia="ru-RU"/>
        </w:rPr>
        <w:t xml:space="preserve"> the </w:t>
      </w:r>
      <w:proofErr w:type="spellStart"/>
      <w:r w:rsidRPr="009A4852">
        <w:rPr>
          <w:rFonts w:ascii="Times New Roman" w:eastAsia="Times New Roman" w:hAnsi="Times New Roman" w:cs="Times New Roman"/>
          <w:spacing w:val="-2"/>
          <w:sz w:val="28"/>
          <w:szCs w:val="28"/>
          <w:lang w:eastAsia="ru-RU"/>
        </w:rPr>
        <w:t>contrary</w:t>
      </w:r>
      <w:proofErr w:type="spellEnd"/>
      <w:r w:rsidRPr="009A4852">
        <w:rPr>
          <w:rFonts w:ascii="Times New Roman" w:eastAsia="Times New Roman" w:hAnsi="Times New Roman" w:cs="Times New Roman"/>
          <w:spacing w:val="-2"/>
          <w:sz w:val="28"/>
          <w:szCs w:val="28"/>
          <w:lang w:eastAsia="ru-RU"/>
        </w:rPr>
        <w:t>... — Напротив...</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Despite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this</w:t>
      </w:r>
      <w:proofErr w:type="spellEnd"/>
      <w:r w:rsidRPr="009A4852">
        <w:rPr>
          <w:rFonts w:ascii="Times New Roman" w:eastAsia="Times New Roman" w:hAnsi="Times New Roman" w:cs="Times New Roman"/>
          <w:spacing w:val="-2"/>
          <w:sz w:val="28"/>
          <w:szCs w:val="28"/>
          <w:lang w:eastAsia="ru-RU"/>
        </w:rPr>
        <w:t>... — Несмотря на это...</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Some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may</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argue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Некоторые могут утверждать, что...</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It could be argued that... — </w:t>
      </w:r>
      <w:r w:rsidRPr="009A4852">
        <w:rPr>
          <w:rFonts w:ascii="Times New Roman" w:eastAsia="Times New Roman" w:hAnsi="Times New Roman" w:cs="Times New Roman"/>
          <w:spacing w:val="-2"/>
          <w:sz w:val="28"/>
          <w:szCs w:val="28"/>
          <w:lang w:eastAsia="ru-RU"/>
        </w:rPr>
        <w:t>Можно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утверждать</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While it is true that... — </w:t>
      </w:r>
      <w:r w:rsidRPr="009A4852">
        <w:rPr>
          <w:rFonts w:ascii="Times New Roman" w:eastAsia="Times New Roman" w:hAnsi="Times New Roman" w:cs="Times New Roman"/>
          <w:spacing w:val="-2"/>
          <w:sz w:val="28"/>
          <w:szCs w:val="28"/>
          <w:lang w:eastAsia="ru-RU"/>
        </w:rPr>
        <w:t>Хотя</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это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правда</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Nevertheless</w:t>
      </w:r>
      <w:proofErr w:type="spellEnd"/>
      <w:r w:rsidRPr="009A4852">
        <w:rPr>
          <w:rFonts w:ascii="Times New Roman" w:eastAsia="Times New Roman" w:hAnsi="Times New Roman" w:cs="Times New Roman"/>
          <w:spacing w:val="-2"/>
          <w:sz w:val="28"/>
          <w:szCs w:val="28"/>
          <w:lang w:eastAsia="ru-RU"/>
        </w:rPr>
        <w:t>... — Тем не менее...</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In </w:t>
      </w:r>
      <w:proofErr w:type="spellStart"/>
      <w:r w:rsidRPr="009A4852">
        <w:rPr>
          <w:rFonts w:ascii="Times New Roman" w:eastAsia="Times New Roman" w:hAnsi="Times New Roman" w:cs="Times New Roman"/>
          <w:spacing w:val="-2"/>
          <w:sz w:val="28"/>
          <w:szCs w:val="28"/>
          <w:lang w:eastAsia="ru-RU"/>
        </w:rPr>
        <w:t>contrast</w:t>
      </w:r>
      <w:proofErr w:type="spellEnd"/>
      <w:r w:rsidRPr="009A4852">
        <w:rPr>
          <w:rFonts w:ascii="Times New Roman" w:eastAsia="Times New Roman" w:hAnsi="Times New Roman" w:cs="Times New Roman"/>
          <w:spacing w:val="-2"/>
          <w:sz w:val="28"/>
          <w:szCs w:val="28"/>
          <w:lang w:eastAsia="ru-RU"/>
        </w:rPr>
        <w:t>... — В отличие от этого...</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Although</w:t>
      </w:r>
      <w:proofErr w:type="spellEnd"/>
      <w:r w:rsidRPr="009A4852">
        <w:rPr>
          <w:rFonts w:ascii="Times New Roman" w:eastAsia="Times New Roman" w:hAnsi="Times New Roman" w:cs="Times New Roman"/>
          <w:spacing w:val="-2"/>
          <w:sz w:val="28"/>
          <w:szCs w:val="28"/>
          <w:lang w:eastAsia="ru-RU"/>
        </w:rPr>
        <w:t>... — Хотя...</w:t>
      </w:r>
    </w:p>
    <w:p w:rsidR="009A4852" w:rsidRPr="009A4852" w:rsidRDefault="009A4852" w:rsidP="003B51EB">
      <w:pPr>
        <w:numPr>
          <w:ilvl w:val="0"/>
          <w:numId w:val="12"/>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While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some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believe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others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argue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В то время как одни считают, что... другие утверждают, что…</w:t>
      </w:r>
    </w:p>
    <w:p w:rsidR="009A4852" w:rsidRPr="009A4852" w:rsidRDefault="009A4852" w:rsidP="003B51EB">
      <w:pPr>
        <w:shd w:val="clear" w:color="auto" w:fill="FFFFFF"/>
        <w:spacing w:after="0" w:line="240" w:lineRule="auto"/>
        <w:ind w:left="567"/>
        <w:jc w:val="both"/>
        <w:rPr>
          <w:rFonts w:ascii="Times New Roman" w:eastAsia="Times New Roman" w:hAnsi="Times New Roman" w:cs="Times New Roman"/>
          <w:spacing w:val="-2"/>
          <w:sz w:val="28"/>
          <w:szCs w:val="28"/>
          <w:u w:val="single"/>
          <w:lang w:eastAsia="ru-RU"/>
        </w:rPr>
      </w:pPr>
      <w:r w:rsidRPr="009A4852">
        <w:rPr>
          <w:rFonts w:ascii="Times New Roman" w:eastAsia="Times New Roman" w:hAnsi="Times New Roman" w:cs="Times New Roman"/>
          <w:spacing w:val="-2"/>
          <w:sz w:val="28"/>
          <w:szCs w:val="28"/>
          <w:u w:val="single"/>
          <w:lang w:eastAsia="ru-RU"/>
        </w:rPr>
        <w:t>Для уточнения или подведения итогов:</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val="en-US" w:eastAsia="ru-RU"/>
        </w:rPr>
        <w:t xml:space="preserve">In other words... — </w:t>
      </w:r>
      <w:r w:rsidRPr="009A4852">
        <w:rPr>
          <w:rFonts w:ascii="Times New Roman" w:eastAsia="Times New Roman" w:hAnsi="Times New Roman" w:cs="Times New Roman"/>
          <w:spacing w:val="-2"/>
          <w:sz w:val="28"/>
          <w:szCs w:val="28"/>
          <w:lang w:eastAsia="ru-RU"/>
        </w:rPr>
        <w:t>Иными</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словами</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Другими словами…</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To put it simply... — </w:t>
      </w:r>
      <w:r w:rsidRPr="009A4852">
        <w:rPr>
          <w:rFonts w:ascii="Times New Roman" w:eastAsia="Times New Roman" w:hAnsi="Times New Roman" w:cs="Times New Roman"/>
          <w:spacing w:val="-2"/>
          <w:sz w:val="28"/>
          <w:szCs w:val="28"/>
          <w:lang w:eastAsia="ru-RU"/>
        </w:rPr>
        <w:t>Проще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говоря</w:t>
      </w:r>
      <w:r w:rsidRPr="009A4852">
        <w:rPr>
          <w:rFonts w:ascii="Times New Roman" w:eastAsia="Times New Roman" w:hAnsi="Times New Roman" w:cs="Times New Roman"/>
          <w:spacing w:val="-2"/>
          <w:sz w:val="28"/>
          <w:szCs w:val="28"/>
          <w:lang w:val="en-US" w:eastAsia="ru-RU"/>
        </w:rPr>
        <w:t>...</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This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means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Это означает, что...</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To</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clarify</w:t>
      </w:r>
      <w:proofErr w:type="spellEnd"/>
      <w:r w:rsidRPr="009A4852">
        <w:rPr>
          <w:rFonts w:ascii="Times New Roman" w:eastAsia="Times New Roman" w:hAnsi="Times New Roman" w:cs="Times New Roman"/>
          <w:spacing w:val="-2"/>
          <w:sz w:val="28"/>
          <w:szCs w:val="28"/>
          <w:lang w:eastAsia="ru-RU"/>
        </w:rPr>
        <w:t>... — Чтобы уточнить...</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This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shows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Это показывает, что...</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Thus</w:t>
      </w:r>
      <w:proofErr w:type="spellEnd"/>
      <w:r w:rsidRPr="009A4852">
        <w:rPr>
          <w:rFonts w:ascii="Times New Roman" w:eastAsia="Times New Roman" w:hAnsi="Times New Roman" w:cs="Times New Roman"/>
          <w:spacing w:val="-2"/>
          <w:sz w:val="28"/>
          <w:szCs w:val="28"/>
          <w:lang w:eastAsia="ru-RU"/>
        </w:rPr>
        <w:t>... — Таким образом...</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As</w:t>
      </w:r>
      <w:proofErr w:type="spellEnd"/>
      <w:r w:rsidRPr="009A4852">
        <w:rPr>
          <w:rFonts w:ascii="Times New Roman" w:eastAsia="Times New Roman" w:hAnsi="Times New Roman" w:cs="Times New Roman"/>
          <w:spacing w:val="-2"/>
          <w:sz w:val="28"/>
          <w:szCs w:val="28"/>
          <w:lang w:eastAsia="ru-RU"/>
        </w:rPr>
        <w:t xml:space="preserve"> a </w:t>
      </w:r>
      <w:proofErr w:type="spellStart"/>
      <w:r w:rsidRPr="009A4852">
        <w:rPr>
          <w:rFonts w:ascii="Times New Roman" w:eastAsia="Times New Roman" w:hAnsi="Times New Roman" w:cs="Times New Roman"/>
          <w:spacing w:val="-2"/>
          <w:sz w:val="28"/>
          <w:szCs w:val="28"/>
          <w:lang w:eastAsia="ru-RU"/>
        </w:rPr>
        <w:t>result</w:t>
      </w:r>
      <w:proofErr w:type="spellEnd"/>
      <w:r w:rsidRPr="009A4852">
        <w:rPr>
          <w:rFonts w:ascii="Times New Roman" w:eastAsia="Times New Roman" w:hAnsi="Times New Roman" w:cs="Times New Roman"/>
          <w:spacing w:val="-2"/>
          <w:sz w:val="28"/>
          <w:szCs w:val="28"/>
          <w:lang w:eastAsia="ru-RU"/>
        </w:rPr>
        <w:t>... — В результате...</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Therefore</w:t>
      </w:r>
      <w:proofErr w:type="spellEnd"/>
      <w:r w:rsidRPr="009A4852">
        <w:rPr>
          <w:rFonts w:ascii="Times New Roman" w:eastAsia="Times New Roman" w:hAnsi="Times New Roman" w:cs="Times New Roman"/>
          <w:spacing w:val="-2"/>
          <w:sz w:val="28"/>
          <w:szCs w:val="28"/>
          <w:lang w:eastAsia="ru-RU"/>
        </w:rPr>
        <w:t>... — Следовательно…</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lastRenderedPageBreak/>
        <w:t>To</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summarize</w:t>
      </w:r>
      <w:proofErr w:type="spellEnd"/>
      <w:r w:rsidRPr="009A4852">
        <w:rPr>
          <w:rFonts w:ascii="Times New Roman" w:eastAsia="Times New Roman" w:hAnsi="Times New Roman" w:cs="Times New Roman"/>
          <w:spacing w:val="-2"/>
          <w:sz w:val="28"/>
          <w:szCs w:val="28"/>
          <w:lang w:eastAsia="ru-RU"/>
        </w:rPr>
        <w:t>... — Подводя итог...</w:t>
      </w:r>
    </w:p>
    <w:p w:rsidR="009A4852" w:rsidRPr="009A4852" w:rsidRDefault="009A4852" w:rsidP="003B51EB">
      <w:pPr>
        <w:numPr>
          <w:ilvl w:val="0"/>
          <w:numId w:val="13"/>
        </w:numPr>
        <w:shd w:val="clear" w:color="auto" w:fill="FFFFFF"/>
        <w:spacing w:after="0" w:line="240" w:lineRule="auto"/>
        <w:ind w:left="567"/>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To</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sum</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up</w:t>
      </w:r>
      <w:proofErr w:type="spellEnd"/>
      <w:r w:rsidRPr="009A4852">
        <w:rPr>
          <w:rFonts w:ascii="Times New Roman" w:eastAsia="Times New Roman" w:hAnsi="Times New Roman" w:cs="Times New Roman"/>
          <w:spacing w:val="-2"/>
          <w:sz w:val="28"/>
          <w:szCs w:val="28"/>
          <w:lang w:eastAsia="ru-RU"/>
        </w:rPr>
        <w:t>... — Подводя итог</w:t>
      </w:r>
    </w:p>
    <w:p w:rsidR="003B51EB" w:rsidRDefault="003B51EB" w:rsidP="009A4852">
      <w:pPr>
        <w:shd w:val="clear" w:color="auto" w:fill="FFFFFF"/>
        <w:spacing w:after="0" w:line="240" w:lineRule="auto"/>
        <w:jc w:val="both"/>
        <w:outlineLvl w:val="2"/>
        <w:rPr>
          <w:rFonts w:ascii="Times New Roman" w:eastAsia="Times New Roman" w:hAnsi="Times New Roman" w:cs="Times New Roman"/>
          <w:i/>
          <w:spacing w:val="-2"/>
          <w:sz w:val="28"/>
          <w:szCs w:val="28"/>
          <w:lang w:eastAsia="ru-RU"/>
        </w:rPr>
      </w:pPr>
    </w:p>
    <w:p w:rsidR="009A4852" w:rsidRPr="009A4852" w:rsidRDefault="009A4852" w:rsidP="009A4852">
      <w:pPr>
        <w:shd w:val="clear" w:color="auto" w:fill="FFFFFF"/>
        <w:spacing w:after="0" w:line="240" w:lineRule="auto"/>
        <w:jc w:val="both"/>
        <w:outlineLvl w:val="2"/>
        <w:rPr>
          <w:rFonts w:ascii="Times New Roman" w:eastAsia="Times New Roman" w:hAnsi="Times New Roman" w:cs="Times New Roman"/>
          <w:i/>
          <w:spacing w:val="-2"/>
          <w:sz w:val="28"/>
          <w:szCs w:val="28"/>
          <w:lang w:eastAsia="ru-RU"/>
        </w:rPr>
      </w:pPr>
      <w:r w:rsidRPr="009A4852">
        <w:rPr>
          <w:rFonts w:ascii="Times New Roman" w:eastAsia="Times New Roman" w:hAnsi="Times New Roman" w:cs="Times New Roman"/>
          <w:i/>
          <w:spacing w:val="-2"/>
          <w:sz w:val="28"/>
          <w:szCs w:val="28"/>
          <w:lang w:eastAsia="ru-RU"/>
        </w:rPr>
        <w:t>Заключение</w:t>
      </w:r>
    </w:p>
    <w:p w:rsidR="009A4852" w:rsidRPr="009A4852" w:rsidRDefault="009A4852" w:rsidP="009A4852">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В заключении вы должны подвести итог всему сказанному, сделать выводы и укрепить вашу точку зрения.</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r w:rsidRPr="009A4852">
        <w:rPr>
          <w:rFonts w:ascii="Times New Roman" w:eastAsia="Times New Roman" w:hAnsi="Times New Roman" w:cs="Times New Roman"/>
          <w:spacing w:val="-2"/>
          <w:sz w:val="28"/>
          <w:szCs w:val="28"/>
          <w:lang w:eastAsia="ru-RU"/>
        </w:rPr>
        <w:t xml:space="preserve">In </w:t>
      </w:r>
      <w:proofErr w:type="spellStart"/>
      <w:r w:rsidRPr="009A4852">
        <w:rPr>
          <w:rFonts w:ascii="Times New Roman" w:eastAsia="Times New Roman" w:hAnsi="Times New Roman" w:cs="Times New Roman"/>
          <w:spacing w:val="-2"/>
          <w:sz w:val="28"/>
          <w:szCs w:val="28"/>
          <w:lang w:eastAsia="ru-RU"/>
        </w:rPr>
        <w:t>conclusion</w:t>
      </w:r>
      <w:proofErr w:type="spellEnd"/>
      <w:r w:rsidRPr="009A4852">
        <w:rPr>
          <w:rFonts w:ascii="Times New Roman" w:eastAsia="Times New Roman" w:hAnsi="Times New Roman" w:cs="Times New Roman"/>
          <w:spacing w:val="-2"/>
          <w:sz w:val="28"/>
          <w:szCs w:val="28"/>
          <w:lang w:eastAsia="ru-RU"/>
        </w:rPr>
        <w:t>... — В заключение...</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To</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conclude</w:t>
      </w:r>
      <w:proofErr w:type="spellEnd"/>
      <w:r w:rsidRPr="009A4852">
        <w:rPr>
          <w:rFonts w:ascii="Times New Roman" w:eastAsia="Times New Roman" w:hAnsi="Times New Roman" w:cs="Times New Roman"/>
          <w:spacing w:val="-2"/>
          <w:sz w:val="28"/>
          <w:szCs w:val="28"/>
          <w:lang w:eastAsia="ru-RU"/>
        </w:rPr>
        <w:t>... — В заключение…</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All</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things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considered</w:t>
      </w:r>
      <w:proofErr w:type="spellEnd"/>
      <w:r w:rsidRPr="009A4852">
        <w:rPr>
          <w:rFonts w:ascii="Times New Roman" w:eastAsia="Times New Roman" w:hAnsi="Times New Roman" w:cs="Times New Roman"/>
          <w:spacing w:val="-2"/>
          <w:sz w:val="28"/>
          <w:szCs w:val="28"/>
          <w:lang w:eastAsia="ru-RU"/>
        </w:rPr>
        <w:t>... — Учитывая все вышесказанное...</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Ultimately</w:t>
      </w:r>
      <w:proofErr w:type="spellEnd"/>
      <w:r w:rsidRPr="009A4852">
        <w:rPr>
          <w:rFonts w:ascii="Times New Roman" w:eastAsia="Times New Roman" w:hAnsi="Times New Roman" w:cs="Times New Roman"/>
          <w:spacing w:val="-2"/>
          <w:sz w:val="28"/>
          <w:szCs w:val="28"/>
          <w:lang w:eastAsia="ru-RU"/>
        </w:rPr>
        <w:t>... — В конечном счете...</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In light of the above... — </w:t>
      </w:r>
      <w:r w:rsidRPr="009A4852">
        <w:rPr>
          <w:rFonts w:ascii="Times New Roman" w:eastAsia="Times New Roman" w:hAnsi="Times New Roman" w:cs="Times New Roman"/>
          <w:spacing w:val="-2"/>
          <w:sz w:val="28"/>
          <w:szCs w:val="28"/>
          <w:lang w:eastAsia="ru-RU"/>
        </w:rPr>
        <w:t>В</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свете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вышеизложенного</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Given</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these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points</w:t>
      </w:r>
      <w:proofErr w:type="spellEnd"/>
      <w:r w:rsidRPr="009A4852">
        <w:rPr>
          <w:rFonts w:ascii="Times New Roman" w:eastAsia="Times New Roman" w:hAnsi="Times New Roman" w:cs="Times New Roman"/>
          <w:spacing w:val="-2"/>
          <w:sz w:val="28"/>
          <w:szCs w:val="28"/>
          <w:lang w:eastAsia="ru-RU"/>
        </w:rPr>
        <w:t>... — Учитывая эти моменты...</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To conclude, it is clear that... — </w:t>
      </w:r>
      <w:r w:rsidRPr="009A4852">
        <w:rPr>
          <w:rFonts w:ascii="Times New Roman" w:eastAsia="Times New Roman" w:hAnsi="Times New Roman" w:cs="Times New Roman"/>
          <w:spacing w:val="-2"/>
          <w:sz w:val="28"/>
          <w:szCs w:val="28"/>
          <w:lang w:eastAsia="ru-RU"/>
        </w:rPr>
        <w:t>Подытоживая</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можно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сказать</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Based</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on</w:t>
      </w:r>
      <w:proofErr w:type="spellEnd"/>
      <w:r w:rsidRPr="009A4852">
        <w:rPr>
          <w:rFonts w:ascii="Times New Roman" w:eastAsia="Times New Roman" w:hAnsi="Times New Roman" w:cs="Times New Roman"/>
          <w:spacing w:val="-2"/>
          <w:sz w:val="28"/>
          <w:szCs w:val="28"/>
          <w:lang w:eastAsia="ru-RU"/>
        </w:rPr>
        <w:t xml:space="preserve"> the </w:t>
      </w:r>
      <w:proofErr w:type="spellStart"/>
      <w:r w:rsidRPr="009A4852">
        <w:rPr>
          <w:rFonts w:ascii="Times New Roman" w:eastAsia="Times New Roman" w:hAnsi="Times New Roman" w:cs="Times New Roman"/>
          <w:spacing w:val="-2"/>
          <w:sz w:val="28"/>
          <w:szCs w:val="28"/>
          <w:lang w:eastAsia="ru-RU"/>
        </w:rPr>
        <w:t>arguments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presented</w:t>
      </w:r>
      <w:proofErr w:type="spellEnd"/>
      <w:r w:rsidRPr="009A4852">
        <w:rPr>
          <w:rFonts w:ascii="Times New Roman" w:eastAsia="Times New Roman" w:hAnsi="Times New Roman" w:cs="Times New Roman"/>
          <w:spacing w:val="-2"/>
          <w:sz w:val="28"/>
          <w:szCs w:val="28"/>
          <w:lang w:eastAsia="ru-RU"/>
        </w:rPr>
        <w:t>... — Основываясь на представленных аргументах...</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It can be concluded that... — </w:t>
      </w:r>
      <w:r w:rsidRPr="009A4852">
        <w:rPr>
          <w:rFonts w:ascii="Times New Roman" w:eastAsia="Times New Roman" w:hAnsi="Times New Roman" w:cs="Times New Roman"/>
          <w:spacing w:val="-2"/>
          <w:sz w:val="28"/>
          <w:szCs w:val="28"/>
          <w:lang w:eastAsia="ru-RU"/>
        </w:rPr>
        <w:t>Можно</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сделать</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вывод</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что</w:t>
      </w:r>
      <w:r w:rsidRPr="009A4852">
        <w:rPr>
          <w:rFonts w:ascii="Times New Roman" w:eastAsia="Times New Roman" w:hAnsi="Times New Roman" w:cs="Times New Roman"/>
          <w:spacing w:val="-2"/>
          <w:sz w:val="28"/>
          <w:szCs w:val="28"/>
          <w:lang w:val="en-US" w:eastAsia="ru-RU"/>
        </w:rPr>
        <w:t>...</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eastAsia="ru-RU"/>
        </w:rPr>
      </w:pPr>
      <w:proofErr w:type="spellStart"/>
      <w:r w:rsidRPr="009A4852">
        <w:rPr>
          <w:rFonts w:ascii="Times New Roman" w:eastAsia="Times New Roman" w:hAnsi="Times New Roman" w:cs="Times New Roman"/>
          <w:spacing w:val="-2"/>
          <w:sz w:val="28"/>
          <w:szCs w:val="28"/>
          <w:lang w:eastAsia="ru-RU"/>
        </w:rPr>
        <w:t>Thus</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we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can</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conclude</w:t>
      </w:r>
      <w:proofErr w:type="spellEnd"/>
      <w:r w:rsidRPr="009A4852">
        <w:rPr>
          <w:rFonts w:ascii="Times New Roman" w:eastAsia="Times New Roman" w:hAnsi="Times New Roman" w:cs="Times New Roman"/>
          <w:spacing w:val="-2"/>
          <w:sz w:val="28"/>
          <w:szCs w:val="28"/>
          <w:lang w:eastAsia="ru-RU"/>
        </w:rPr>
        <w:t xml:space="preserve"> </w:t>
      </w:r>
      <w:proofErr w:type="spellStart"/>
      <w:r w:rsidRPr="009A4852">
        <w:rPr>
          <w:rFonts w:ascii="Times New Roman" w:eastAsia="Times New Roman" w:hAnsi="Times New Roman" w:cs="Times New Roman"/>
          <w:spacing w:val="-2"/>
          <w:sz w:val="28"/>
          <w:szCs w:val="28"/>
          <w:lang w:eastAsia="ru-RU"/>
        </w:rPr>
        <w:t>that</w:t>
      </w:r>
      <w:proofErr w:type="spellEnd"/>
      <w:r w:rsidRPr="009A4852">
        <w:rPr>
          <w:rFonts w:ascii="Times New Roman" w:eastAsia="Times New Roman" w:hAnsi="Times New Roman" w:cs="Times New Roman"/>
          <w:spacing w:val="-2"/>
          <w:sz w:val="28"/>
          <w:szCs w:val="28"/>
          <w:lang w:eastAsia="ru-RU"/>
        </w:rPr>
        <w:t>... — Таким образом, можно заключить, что...</w:t>
      </w:r>
    </w:p>
    <w:p w:rsidR="009A4852" w:rsidRPr="009A4852" w:rsidRDefault="009A4852" w:rsidP="00A55235">
      <w:pPr>
        <w:numPr>
          <w:ilvl w:val="0"/>
          <w:numId w:val="14"/>
        </w:numPr>
        <w:shd w:val="clear" w:color="auto" w:fill="FFFFFF"/>
        <w:spacing w:after="0" w:line="240" w:lineRule="auto"/>
        <w:ind w:left="567" w:firstLine="0"/>
        <w:jc w:val="both"/>
        <w:rPr>
          <w:rFonts w:ascii="Times New Roman" w:eastAsia="Times New Roman" w:hAnsi="Times New Roman" w:cs="Times New Roman"/>
          <w:spacing w:val="-2"/>
          <w:sz w:val="28"/>
          <w:szCs w:val="28"/>
          <w:lang w:val="en-US" w:eastAsia="ru-RU"/>
        </w:rPr>
      </w:pPr>
      <w:r w:rsidRPr="009A4852">
        <w:rPr>
          <w:rFonts w:ascii="Times New Roman" w:eastAsia="Times New Roman" w:hAnsi="Times New Roman" w:cs="Times New Roman"/>
          <w:spacing w:val="-2"/>
          <w:sz w:val="28"/>
          <w:szCs w:val="28"/>
          <w:lang w:val="en-US" w:eastAsia="ru-RU"/>
        </w:rPr>
        <w:t xml:space="preserve">Considering all the facts... — </w:t>
      </w:r>
      <w:r w:rsidRPr="009A4852">
        <w:rPr>
          <w:rFonts w:ascii="Times New Roman" w:eastAsia="Times New Roman" w:hAnsi="Times New Roman" w:cs="Times New Roman"/>
          <w:spacing w:val="-2"/>
          <w:sz w:val="28"/>
          <w:szCs w:val="28"/>
          <w:lang w:eastAsia="ru-RU"/>
        </w:rPr>
        <w:t>Учитывая</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все</w:t>
      </w:r>
      <w:r w:rsidRPr="009A4852">
        <w:rPr>
          <w:rFonts w:ascii="Times New Roman" w:eastAsia="Times New Roman" w:hAnsi="Times New Roman" w:cs="Times New Roman"/>
          <w:spacing w:val="-2"/>
          <w:sz w:val="28"/>
          <w:szCs w:val="28"/>
          <w:lang w:val="en-US" w:eastAsia="ru-RU"/>
        </w:rPr>
        <w:t xml:space="preserve"> </w:t>
      </w:r>
      <w:r w:rsidRPr="009A4852">
        <w:rPr>
          <w:rFonts w:ascii="Times New Roman" w:eastAsia="Times New Roman" w:hAnsi="Times New Roman" w:cs="Times New Roman"/>
          <w:spacing w:val="-2"/>
          <w:sz w:val="28"/>
          <w:szCs w:val="28"/>
          <w:lang w:eastAsia="ru-RU"/>
        </w:rPr>
        <w:t>факты</w:t>
      </w:r>
      <w:r w:rsidRPr="009A4852">
        <w:rPr>
          <w:rFonts w:ascii="Times New Roman" w:eastAsia="Times New Roman" w:hAnsi="Times New Roman" w:cs="Times New Roman"/>
          <w:spacing w:val="-2"/>
          <w:sz w:val="28"/>
          <w:szCs w:val="28"/>
          <w:lang w:val="en-US" w:eastAsia="ru-RU"/>
        </w:rPr>
        <w:t>...</w:t>
      </w:r>
    </w:p>
    <w:p w:rsidR="00132DDA" w:rsidRDefault="00132DDA" w:rsidP="009A4852">
      <w:pPr>
        <w:spacing w:after="0" w:line="240" w:lineRule="auto"/>
        <w:jc w:val="both"/>
        <w:rPr>
          <w:rFonts w:ascii="Times New Roman" w:hAnsi="Times New Roman" w:cs="Times New Roman"/>
          <w:sz w:val="28"/>
          <w:szCs w:val="28"/>
          <w:lang w:val="en-US"/>
        </w:rPr>
      </w:pPr>
    </w:p>
    <w:p w:rsidR="00F76CBD" w:rsidRDefault="00F76CBD"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201BAA" w:rsidRDefault="00201BAA" w:rsidP="009A4852">
      <w:pPr>
        <w:spacing w:after="0" w:line="240" w:lineRule="auto"/>
        <w:jc w:val="both"/>
        <w:rPr>
          <w:rFonts w:ascii="Times New Roman" w:hAnsi="Times New Roman" w:cs="Times New Roman"/>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bookmarkStart w:id="0" w:name="_GoBack"/>
      <w:bookmarkEnd w:id="0"/>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3B51EB" w:rsidRDefault="003B51EB" w:rsidP="00F76CBD">
      <w:pPr>
        <w:spacing w:after="0" w:line="240" w:lineRule="auto"/>
        <w:jc w:val="center"/>
        <w:rPr>
          <w:rFonts w:ascii="Times New Roman" w:hAnsi="Times New Roman" w:cs="Times New Roman"/>
          <w:b/>
          <w:sz w:val="28"/>
          <w:szCs w:val="28"/>
          <w:lang w:val="en-US"/>
        </w:rPr>
      </w:pPr>
    </w:p>
    <w:p w:rsidR="00F76CBD" w:rsidRDefault="00F76CBD" w:rsidP="00F76CB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(3) </w:t>
      </w:r>
      <w:r w:rsidRPr="00F76CBD">
        <w:rPr>
          <w:rFonts w:ascii="Times New Roman" w:hAnsi="Times New Roman" w:cs="Times New Roman"/>
          <w:b/>
          <w:sz w:val="28"/>
          <w:szCs w:val="28"/>
          <w:lang w:val="en-US"/>
        </w:rPr>
        <w:t>EXAMPLES OF PUZZLES</w:t>
      </w:r>
    </w:p>
    <w:p w:rsidR="00201BAA" w:rsidRDefault="00201BAA" w:rsidP="00F76CBD">
      <w:pPr>
        <w:spacing w:after="0" w:line="240" w:lineRule="auto"/>
        <w:jc w:val="center"/>
        <w:rPr>
          <w:rFonts w:ascii="Times New Roman" w:hAnsi="Times New Roman" w:cs="Times New Roman"/>
          <w:b/>
          <w:sz w:val="28"/>
          <w:szCs w:val="28"/>
          <w:lang w:val="en-US"/>
        </w:rPr>
      </w:pPr>
    </w:p>
    <w:p w:rsidR="007E0FAB" w:rsidRDefault="00670D4B" w:rsidP="00F76CBD">
      <w:pPr>
        <w:spacing w:after="0" w:line="240" w:lineRule="auto"/>
        <w:jc w:val="center"/>
        <w:rPr>
          <w:rFonts w:ascii="Times New Roman" w:hAnsi="Times New Roman" w:cs="Times New Roman"/>
          <w:b/>
          <w:sz w:val="28"/>
          <w:szCs w:val="28"/>
          <w:lang w:val="en-US"/>
        </w:rPr>
      </w:pPr>
      <w:r w:rsidRPr="00670D4B">
        <w:rPr>
          <w:rFonts w:ascii="Times New Roman" w:hAnsi="Times New Roman" w:cs="Times New Roman"/>
          <w:b/>
          <w:noProof/>
          <w:sz w:val="28"/>
          <w:szCs w:val="28"/>
          <w:lang w:eastAsia="ru-RU"/>
        </w:rPr>
        <w:drawing>
          <wp:inline distT="0" distB="0" distL="0" distR="0">
            <wp:extent cx="6120130" cy="7920168"/>
            <wp:effectExtent l="0" t="0" r="0" b="0"/>
            <wp:docPr id="1" name="Рисунок 1" descr="Adjectives of personality and physical appearance Crossword - Word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jectives of personality and physical appearance Crossword - WordM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7920168"/>
                    </a:xfrm>
                    <a:prstGeom prst="rect">
                      <a:avLst/>
                    </a:prstGeom>
                    <a:noFill/>
                    <a:ln>
                      <a:noFill/>
                    </a:ln>
                  </pic:spPr>
                </pic:pic>
              </a:graphicData>
            </a:graphic>
          </wp:inline>
        </w:drawing>
      </w:r>
    </w:p>
    <w:p w:rsidR="007E0FAB" w:rsidRDefault="007E0FAB" w:rsidP="00F76CBD">
      <w:pPr>
        <w:spacing w:after="0" w:line="240" w:lineRule="auto"/>
        <w:jc w:val="center"/>
        <w:rPr>
          <w:rFonts w:ascii="Times New Roman" w:hAnsi="Times New Roman" w:cs="Times New Roman"/>
          <w:b/>
          <w:sz w:val="28"/>
          <w:szCs w:val="28"/>
        </w:rPr>
      </w:pPr>
    </w:p>
    <w:p w:rsidR="007E0FAB" w:rsidRDefault="007E0FAB" w:rsidP="00F76CBD">
      <w:pPr>
        <w:spacing w:after="0" w:line="240" w:lineRule="auto"/>
        <w:jc w:val="center"/>
        <w:rPr>
          <w:rFonts w:ascii="Times New Roman" w:hAnsi="Times New Roman" w:cs="Times New Roman"/>
          <w:b/>
          <w:sz w:val="28"/>
          <w:szCs w:val="28"/>
          <w:lang w:val="en-US"/>
        </w:rPr>
      </w:pPr>
    </w:p>
    <w:p w:rsidR="007E0FAB" w:rsidRDefault="007E0FAB" w:rsidP="00F76CBD">
      <w:pPr>
        <w:spacing w:after="0" w:line="240" w:lineRule="auto"/>
        <w:jc w:val="center"/>
        <w:rPr>
          <w:rFonts w:ascii="Times New Roman" w:hAnsi="Times New Roman" w:cs="Times New Roman"/>
          <w:b/>
          <w:sz w:val="28"/>
          <w:szCs w:val="28"/>
          <w:lang w:val="en-US"/>
        </w:rPr>
      </w:pPr>
    </w:p>
    <w:p w:rsidR="007E0FAB" w:rsidRDefault="007E0FAB" w:rsidP="00F76CBD">
      <w:pPr>
        <w:spacing w:after="0" w:line="240" w:lineRule="auto"/>
        <w:jc w:val="center"/>
        <w:rPr>
          <w:rFonts w:ascii="Times New Roman" w:hAnsi="Times New Roman" w:cs="Times New Roman"/>
          <w:b/>
          <w:sz w:val="28"/>
          <w:szCs w:val="28"/>
          <w:lang w:val="en-US"/>
        </w:rPr>
      </w:pPr>
    </w:p>
    <w:p w:rsidR="007E0FAB" w:rsidRPr="00F76CBD" w:rsidRDefault="00670D4B" w:rsidP="00F76CBD">
      <w:pPr>
        <w:spacing w:after="0" w:line="240" w:lineRule="auto"/>
        <w:jc w:val="center"/>
        <w:rPr>
          <w:rFonts w:ascii="Times New Roman" w:hAnsi="Times New Roman" w:cs="Times New Roman"/>
          <w:b/>
          <w:sz w:val="28"/>
          <w:szCs w:val="28"/>
          <w:lang w:val="en-US"/>
        </w:rPr>
      </w:pPr>
      <w:r w:rsidRPr="00670D4B">
        <w:rPr>
          <w:rFonts w:ascii="Times New Roman" w:hAnsi="Times New Roman" w:cs="Times New Roman"/>
          <w:b/>
          <w:noProof/>
          <w:sz w:val="28"/>
          <w:szCs w:val="28"/>
          <w:lang w:eastAsia="ru-RU"/>
        </w:rPr>
        <w:drawing>
          <wp:inline distT="0" distB="0" distL="0" distR="0">
            <wp:extent cx="6078663" cy="7867650"/>
            <wp:effectExtent l="0" t="0" r="0" b="0"/>
            <wp:docPr id="3" name="Рисунок 3" descr="Career Exploration Wo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eer Exploration Word Sea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803" cy="7876891"/>
                    </a:xfrm>
                    <a:prstGeom prst="rect">
                      <a:avLst/>
                    </a:prstGeom>
                    <a:noFill/>
                    <a:ln>
                      <a:noFill/>
                    </a:ln>
                  </pic:spPr>
                </pic:pic>
              </a:graphicData>
            </a:graphic>
          </wp:inline>
        </w:drawing>
      </w:r>
    </w:p>
    <w:sectPr w:rsidR="007E0FAB" w:rsidRPr="00F76CBD" w:rsidSect="001E512A">
      <w:footerReference w:type="default" r:id="rId9"/>
      <w:pgSz w:w="11906" w:h="16838"/>
      <w:pgMar w:top="1134" w:right="567" w:bottom="1134" w:left="1701" w:header="708" w:footer="708"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3D4" w:rsidRDefault="009813D4" w:rsidP="009813D4">
      <w:pPr>
        <w:spacing w:after="0" w:line="240" w:lineRule="auto"/>
      </w:pPr>
      <w:r>
        <w:separator/>
      </w:r>
    </w:p>
  </w:endnote>
  <w:endnote w:type="continuationSeparator" w:id="0">
    <w:p w:rsidR="009813D4" w:rsidRDefault="009813D4" w:rsidP="0098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036155"/>
      <w:docPartObj>
        <w:docPartGallery w:val="Page Numbers (Bottom of Page)"/>
        <w:docPartUnique/>
      </w:docPartObj>
    </w:sdtPr>
    <w:sdtEndPr>
      <w:rPr>
        <w:rFonts w:ascii="Times New Roman" w:hAnsi="Times New Roman" w:cs="Times New Roman"/>
        <w:sz w:val="24"/>
        <w:szCs w:val="24"/>
      </w:rPr>
    </w:sdtEndPr>
    <w:sdtContent>
      <w:p w:rsidR="001E512A" w:rsidRPr="001E512A" w:rsidRDefault="001E512A">
        <w:pPr>
          <w:pStyle w:val="a6"/>
          <w:jc w:val="center"/>
          <w:rPr>
            <w:rFonts w:ascii="Times New Roman" w:hAnsi="Times New Roman" w:cs="Times New Roman"/>
            <w:sz w:val="24"/>
            <w:szCs w:val="24"/>
          </w:rPr>
        </w:pPr>
        <w:r w:rsidRPr="001E512A">
          <w:rPr>
            <w:rFonts w:ascii="Times New Roman" w:hAnsi="Times New Roman" w:cs="Times New Roman"/>
            <w:sz w:val="24"/>
            <w:szCs w:val="24"/>
          </w:rPr>
          <w:fldChar w:fldCharType="begin"/>
        </w:r>
        <w:r w:rsidRPr="001E512A">
          <w:rPr>
            <w:rFonts w:ascii="Times New Roman" w:hAnsi="Times New Roman" w:cs="Times New Roman"/>
            <w:sz w:val="24"/>
            <w:szCs w:val="24"/>
          </w:rPr>
          <w:instrText>PAGE   \* MERGEFORMAT</w:instrText>
        </w:r>
        <w:r w:rsidRPr="001E512A">
          <w:rPr>
            <w:rFonts w:ascii="Times New Roman" w:hAnsi="Times New Roman" w:cs="Times New Roman"/>
            <w:sz w:val="24"/>
            <w:szCs w:val="24"/>
          </w:rPr>
          <w:fldChar w:fldCharType="separate"/>
        </w:r>
        <w:r w:rsidR="00A55235">
          <w:rPr>
            <w:rFonts w:ascii="Times New Roman" w:hAnsi="Times New Roman" w:cs="Times New Roman"/>
            <w:noProof/>
            <w:sz w:val="24"/>
            <w:szCs w:val="24"/>
          </w:rPr>
          <w:t>52</w:t>
        </w:r>
        <w:r w:rsidRPr="001E512A">
          <w:rPr>
            <w:rFonts w:ascii="Times New Roman" w:hAnsi="Times New Roman" w:cs="Times New Roman"/>
            <w:sz w:val="24"/>
            <w:szCs w:val="24"/>
          </w:rPr>
          <w:fldChar w:fldCharType="end"/>
        </w:r>
      </w:p>
    </w:sdtContent>
  </w:sdt>
  <w:p w:rsidR="009813D4" w:rsidRDefault="009813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3D4" w:rsidRDefault="009813D4" w:rsidP="009813D4">
      <w:pPr>
        <w:spacing w:after="0" w:line="240" w:lineRule="auto"/>
      </w:pPr>
      <w:r>
        <w:separator/>
      </w:r>
    </w:p>
  </w:footnote>
  <w:footnote w:type="continuationSeparator" w:id="0">
    <w:p w:rsidR="009813D4" w:rsidRDefault="009813D4" w:rsidP="00981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1CB5"/>
    <w:multiLevelType w:val="multilevel"/>
    <w:tmpl w:val="14E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F523A"/>
    <w:multiLevelType w:val="multilevel"/>
    <w:tmpl w:val="7D0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7651C"/>
    <w:multiLevelType w:val="multilevel"/>
    <w:tmpl w:val="77E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664AE"/>
    <w:multiLevelType w:val="multilevel"/>
    <w:tmpl w:val="7CA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B0469"/>
    <w:multiLevelType w:val="multilevel"/>
    <w:tmpl w:val="D46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E2CF6"/>
    <w:multiLevelType w:val="multilevel"/>
    <w:tmpl w:val="505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803174"/>
    <w:multiLevelType w:val="multilevel"/>
    <w:tmpl w:val="BB2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A63A4"/>
    <w:multiLevelType w:val="multilevel"/>
    <w:tmpl w:val="C38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326A5"/>
    <w:multiLevelType w:val="multilevel"/>
    <w:tmpl w:val="74A8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1263C"/>
    <w:multiLevelType w:val="multilevel"/>
    <w:tmpl w:val="FE58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902F9"/>
    <w:multiLevelType w:val="hybridMultilevel"/>
    <w:tmpl w:val="76225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E36D98"/>
    <w:multiLevelType w:val="multilevel"/>
    <w:tmpl w:val="397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EA73B7"/>
    <w:multiLevelType w:val="multilevel"/>
    <w:tmpl w:val="E46E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6C04E3"/>
    <w:multiLevelType w:val="multilevel"/>
    <w:tmpl w:val="2F02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13"/>
  </w:num>
  <w:num w:numId="5">
    <w:abstractNumId w:val="8"/>
  </w:num>
  <w:num w:numId="6">
    <w:abstractNumId w:val="7"/>
  </w:num>
  <w:num w:numId="7">
    <w:abstractNumId w:val="2"/>
  </w:num>
  <w:num w:numId="8">
    <w:abstractNumId w:val="6"/>
  </w:num>
  <w:num w:numId="9">
    <w:abstractNumId w:val="10"/>
  </w:num>
  <w:num w:numId="10">
    <w:abstractNumId w:val="12"/>
  </w:num>
  <w:num w:numId="11">
    <w:abstractNumId w:val="0"/>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4A2A"/>
    <w:rsid w:val="00132DDA"/>
    <w:rsid w:val="001D6ABF"/>
    <w:rsid w:val="001E512A"/>
    <w:rsid w:val="00201BAA"/>
    <w:rsid w:val="002743F7"/>
    <w:rsid w:val="003B51EB"/>
    <w:rsid w:val="00424350"/>
    <w:rsid w:val="00434A2A"/>
    <w:rsid w:val="00670D4B"/>
    <w:rsid w:val="00705273"/>
    <w:rsid w:val="007C2B2B"/>
    <w:rsid w:val="007E0FAB"/>
    <w:rsid w:val="00833E39"/>
    <w:rsid w:val="008A545E"/>
    <w:rsid w:val="009813D4"/>
    <w:rsid w:val="009A4852"/>
    <w:rsid w:val="00A55235"/>
    <w:rsid w:val="00CA2AED"/>
    <w:rsid w:val="00DC668E"/>
    <w:rsid w:val="00F4336B"/>
    <w:rsid w:val="00F7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E342A-3D21-4671-890A-6B21F274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3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DDA"/>
    <w:pPr>
      <w:ind w:left="720"/>
      <w:contextualSpacing/>
    </w:pPr>
  </w:style>
  <w:style w:type="paragraph" w:styleId="a4">
    <w:name w:val="header"/>
    <w:basedOn w:val="a"/>
    <w:link w:val="a5"/>
    <w:uiPriority w:val="99"/>
    <w:unhideWhenUsed/>
    <w:rsid w:val="009813D4"/>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9813D4"/>
  </w:style>
  <w:style w:type="paragraph" w:styleId="a6">
    <w:name w:val="footer"/>
    <w:basedOn w:val="a"/>
    <w:link w:val="a7"/>
    <w:uiPriority w:val="99"/>
    <w:unhideWhenUsed/>
    <w:rsid w:val="009813D4"/>
    <w:pPr>
      <w:tabs>
        <w:tab w:val="center" w:pos="4536"/>
        <w:tab w:val="right" w:pos="9072"/>
      </w:tabs>
      <w:spacing w:after="0" w:line="240" w:lineRule="auto"/>
    </w:pPr>
  </w:style>
  <w:style w:type="character" w:customStyle="1" w:styleId="a7">
    <w:name w:val="Нижний колонтитул Знак"/>
    <w:basedOn w:val="a0"/>
    <w:link w:val="a6"/>
    <w:uiPriority w:val="99"/>
    <w:rsid w:val="009813D4"/>
  </w:style>
  <w:style w:type="paragraph" w:styleId="a8">
    <w:name w:val="Balloon Text"/>
    <w:basedOn w:val="a"/>
    <w:link w:val="a9"/>
    <w:uiPriority w:val="99"/>
    <w:semiHidden/>
    <w:unhideWhenUsed/>
    <w:rsid w:val="00DC66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05954">
      <w:bodyDiv w:val="1"/>
      <w:marLeft w:val="0"/>
      <w:marRight w:val="0"/>
      <w:marTop w:val="0"/>
      <w:marBottom w:val="0"/>
      <w:divBdr>
        <w:top w:val="none" w:sz="0" w:space="0" w:color="auto"/>
        <w:left w:val="none" w:sz="0" w:space="0" w:color="auto"/>
        <w:bottom w:val="none" w:sz="0" w:space="0" w:color="auto"/>
        <w:right w:val="none" w:sz="0" w:space="0" w:color="auto"/>
      </w:divBdr>
    </w:div>
    <w:div w:id="1477989053">
      <w:bodyDiv w:val="1"/>
      <w:marLeft w:val="0"/>
      <w:marRight w:val="0"/>
      <w:marTop w:val="0"/>
      <w:marBottom w:val="0"/>
      <w:divBdr>
        <w:top w:val="none" w:sz="0" w:space="0" w:color="auto"/>
        <w:left w:val="none" w:sz="0" w:space="0" w:color="auto"/>
        <w:bottom w:val="none" w:sz="0" w:space="0" w:color="auto"/>
        <w:right w:val="none" w:sz="0" w:space="0" w:color="auto"/>
      </w:divBdr>
      <w:divsChild>
        <w:div w:id="1138109030">
          <w:marLeft w:val="0"/>
          <w:marRight w:val="0"/>
          <w:marTop w:val="0"/>
          <w:marBottom w:val="0"/>
          <w:divBdr>
            <w:top w:val="none" w:sz="0" w:space="0" w:color="auto"/>
            <w:left w:val="none" w:sz="0" w:space="0" w:color="auto"/>
            <w:bottom w:val="none" w:sz="0" w:space="0" w:color="auto"/>
            <w:right w:val="none" w:sz="0" w:space="0" w:color="auto"/>
          </w:divBdr>
        </w:div>
        <w:div w:id="2053335089">
          <w:marLeft w:val="0"/>
          <w:marRight w:val="0"/>
          <w:marTop w:val="0"/>
          <w:marBottom w:val="0"/>
          <w:divBdr>
            <w:top w:val="none" w:sz="0" w:space="0" w:color="auto"/>
            <w:left w:val="none" w:sz="0" w:space="0" w:color="auto"/>
            <w:bottom w:val="none" w:sz="0" w:space="0" w:color="auto"/>
            <w:right w:val="none" w:sz="0" w:space="0" w:color="auto"/>
          </w:divBdr>
        </w:div>
        <w:div w:id="210380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1593</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Нонна Алексеевна</dc:creator>
  <cp:keywords/>
  <dc:description/>
  <cp:lastModifiedBy>Новик Нонна Алексеевна</cp:lastModifiedBy>
  <cp:revision>18</cp:revision>
  <dcterms:created xsi:type="dcterms:W3CDTF">2025-06-12T13:08:00Z</dcterms:created>
  <dcterms:modified xsi:type="dcterms:W3CDTF">2025-06-16T15:05:00Z</dcterms:modified>
</cp:coreProperties>
</file>