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D0" w:rsidRPr="00DD4DD0" w:rsidRDefault="001D79AD" w:rsidP="00DD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 ПРИМЕРНЫЙ ПЕРЕЧЕНЬ ТЕМ</w:t>
      </w:r>
      <w:r w:rsidR="00DD4DD0" w:rsidRPr="00DD4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САМОСТОЯТЕЛЬНОЙ РАБОТЫ ПО ДИСЦИПЛИНЕ «ИНОСТРАННЫЙ ЯЗЫК»</w:t>
      </w:r>
    </w:p>
    <w:p w:rsidR="00DD4DD0" w:rsidRDefault="00DD4DD0" w:rsidP="00DD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DD0" w:rsidRPr="001D79AD" w:rsidRDefault="001D79AD" w:rsidP="001D79AD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DD4DD0" w:rsidRPr="001D7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специальностей</w:t>
      </w:r>
      <w:r w:rsidR="00DD4DD0" w:rsidRPr="001D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DD0" w:rsidRPr="001D79AD">
        <w:rPr>
          <w:rFonts w:ascii="Times New Roman" w:eastAsia="Times New Roman" w:hAnsi="Times New Roman" w:cstheme="majorBidi"/>
          <w:b/>
          <w:bCs/>
          <w:sz w:val="28"/>
          <w:szCs w:val="28"/>
          <w:lang w:eastAsia="ru-RU"/>
        </w:rPr>
        <w:t>6-05-0311-02 «Экономика и управление»</w:t>
      </w:r>
      <w:r w:rsidRPr="001D79AD">
        <w:rPr>
          <w:rFonts w:ascii="Times New Roman" w:eastAsia="Times New Roman" w:hAnsi="Times New Roman" w:cstheme="majorBidi"/>
          <w:b/>
          <w:bCs/>
          <w:sz w:val="28"/>
          <w:szCs w:val="28"/>
          <w:lang w:eastAsia="ru-RU"/>
        </w:rPr>
        <w:t xml:space="preserve">, </w:t>
      </w:r>
      <w:r w:rsidR="00DD4DD0" w:rsidRPr="001D7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6-05-0413-01 «Коммерция»</w:t>
      </w:r>
      <w:r w:rsidRPr="001D7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DD4DD0" w:rsidRPr="001D7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6-05-0413-02 «Товароведение»</w:t>
      </w:r>
    </w:p>
    <w:p w:rsidR="001D79AD" w:rsidRPr="00DD4DD0" w:rsidRDefault="001D79AD" w:rsidP="001D79A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C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21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 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коммуни</w:t>
      </w:r>
      <w:r w:rsidR="00B8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кации в других странах. 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Успешная</w:t>
      </w:r>
      <w:r w:rsidR="00B8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Беларуси. 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Образование в Бела</w:t>
      </w:r>
      <w:r w:rsidR="00B8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руси. Плюсы и минусы. </w:t>
      </w:r>
    </w:p>
    <w:p w:rsidR="00DD4DD0" w:rsidRDefault="00DD4DD0" w:rsidP="00DD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C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41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  <w:r w:rsidRPr="00B41C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 повышению квалификации. Анализ и обработка данных.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Как </w:t>
      </w:r>
      <w:r w:rsidR="00B87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резюме. 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Риски и кризисы. Риски в бизнесе.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Карьера в сфер</w:t>
      </w:r>
      <w:r w:rsidR="00B87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туризма и торговли. </w:t>
      </w:r>
    </w:p>
    <w:p w:rsidR="00DD4DD0" w:rsidRDefault="00DD4DD0" w:rsidP="00DD4DD0"/>
    <w:p w:rsidR="00DD4DD0" w:rsidRPr="001D79AD" w:rsidRDefault="001D79AD" w:rsidP="001D79AD">
      <w:pPr>
        <w:pStyle w:val="a3"/>
        <w:keepNext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DD4DD0" w:rsidRPr="001D7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специальностей</w:t>
      </w:r>
      <w:r w:rsidR="00DD4DD0" w:rsidRPr="001D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DD0" w:rsidRPr="001D7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6-05-0411-01 «Бухгалтерский учет, анализ и аудит»</w:t>
      </w:r>
      <w:r w:rsidRPr="001D7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DD0" w:rsidRPr="001D7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6-05-0411-02 «Финансы и кредит»</w:t>
      </w:r>
    </w:p>
    <w:p w:rsidR="00DD4DD0" w:rsidRDefault="00DD4DD0" w:rsidP="00DD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C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1D7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образование в разных странах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Стереотипы и предрассу</w:t>
      </w:r>
      <w:r w:rsidR="00B8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дки в разных культурах. 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Корпоративная культура. Корпоративная социальная ответственность.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2B26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B8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 будущая профессия. </w:t>
      </w:r>
    </w:p>
    <w:p w:rsidR="00DD4DD0" w:rsidRDefault="00DD4DD0" w:rsidP="00DD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C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41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  <w:r w:rsidRPr="00B41C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12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как двигатель торговли. Новые виды рекламы.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</w:t>
      </w:r>
      <w:r w:rsidR="00B87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проблемы молодежи. 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12B26">
        <w:rPr>
          <w:rFonts w:ascii="Times New Roman" w:hAnsi="Times New Roman" w:cs="Times New Roman"/>
          <w:sz w:val="28"/>
          <w:szCs w:val="28"/>
        </w:rPr>
        <w:t>С</w:t>
      </w:r>
      <w:r w:rsidR="00812B26" w:rsidRPr="00812B26">
        <w:rPr>
          <w:rFonts w:ascii="Times New Roman" w:hAnsi="Times New Roman" w:cs="Times New Roman"/>
          <w:sz w:val="28"/>
          <w:szCs w:val="28"/>
        </w:rPr>
        <w:t>оответствующие квалификации и требования к работе</w:t>
      </w:r>
    </w:p>
    <w:p w:rsidR="00DD4DD0" w:rsidRPr="00812B26" w:rsidRDefault="00DD4DD0" w:rsidP="00812B26">
      <w:pPr>
        <w:spacing w:after="0" w:line="240" w:lineRule="auto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812B26" w:rsidRPr="00812B26">
        <w:rPr>
          <w:rFonts w:ascii="Times New Roman" w:hAnsi="Times New Roman" w:cs="Times New Roman"/>
          <w:sz w:val="28"/>
          <w:szCs w:val="28"/>
        </w:rPr>
        <w:t xml:space="preserve">Национальный банк Республики Беларусь и его деятельность. </w:t>
      </w:r>
    </w:p>
    <w:p w:rsidR="00DD4DD0" w:rsidRPr="00DD4DD0" w:rsidRDefault="00DD4DD0" w:rsidP="00DD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D4DD0" w:rsidRPr="001D79AD" w:rsidRDefault="001D79AD" w:rsidP="001D79AD">
      <w:pPr>
        <w:pStyle w:val="a3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</w:t>
      </w:r>
      <w:r w:rsidR="00DD4DD0" w:rsidRPr="001D7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пециальност</w:t>
      </w:r>
      <w:r w:rsidRPr="001D7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D4DD0" w:rsidRPr="001D7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6-05-0421-01 «Правоведение»</w:t>
      </w:r>
    </w:p>
    <w:p w:rsidR="00DD4DD0" w:rsidRPr="00021CD0" w:rsidRDefault="00DD4DD0" w:rsidP="00DD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C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21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 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образование в разных странах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Экстремизм – проблема современности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Правовая система РБ</w:t>
      </w:r>
    </w:p>
    <w:p w:rsidR="001D79AD" w:rsidRDefault="001D79AD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C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41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  <w:r w:rsidRPr="00B41C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Адвокатура в РБ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Особенности корпоративного права в РБ</w:t>
      </w:r>
    </w:p>
    <w:p w:rsidR="00DD4DD0" w:rsidRDefault="00DD4DD0" w:rsidP="00DD4DD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Тайм-менеджмент</w:t>
      </w:r>
    </w:p>
    <w:p w:rsidR="003173FA" w:rsidRDefault="00DD4DD0" w:rsidP="001762C2">
      <w:pPr>
        <w:spacing w:after="0" w:line="240" w:lineRule="auto"/>
        <w:outlineLvl w:val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Трудовой кодекс РБ</w:t>
      </w:r>
    </w:p>
    <w:sectPr w:rsidR="003173FA" w:rsidSect="001762C2">
      <w:footerReference w:type="default" r:id="rId7"/>
      <w:pgSz w:w="11906" w:h="16838"/>
      <w:pgMar w:top="1134" w:right="567" w:bottom="1134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2C2" w:rsidRDefault="001762C2" w:rsidP="001762C2">
      <w:pPr>
        <w:spacing w:after="0" w:line="240" w:lineRule="auto"/>
      </w:pPr>
      <w:r>
        <w:separator/>
      </w:r>
    </w:p>
  </w:endnote>
  <w:endnote w:type="continuationSeparator" w:id="0">
    <w:p w:rsidR="001762C2" w:rsidRDefault="001762C2" w:rsidP="0017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6679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62C2" w:rsidRPr="001762C2" w:rsidRDefault="001762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62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62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62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48</w:t>
        </w:r>
        <w:r w:rsidRPr="001762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762C2" w:rsidRDefault="001762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2C2" w:rsidRDefault="001762C2" w:rsidP="001762C2">
      <w:pPr>
        <w:spacing w:after="0" w:line="240" w:lineRule="auto"/>
      </w:pPr>
      <w:r>
        <w:separator/>
      </w:r>
    </w:p>
  </w:footnote>
  <w:footnote w:type="continuationSeparator" w:id="0">
    <w:p w:rsidR="001762C2" w:rsidRDefault="001762C2" w:rsidP="0017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62A71"/>
    <w:multiLevelType w:val="hybridMultilevel"/>
    <w:tmpl w:val="D47EA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44688"/>
    <w:multiLevelType w:val="hybridMultilevel"/>
    <w:tmpl w:val="9B50B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AA1"/>
    <w:rsid w:val="001762C2"/>
    <w:rsid w:val="001D79AD"/>
    <w:rsid w:val="003173FA"/>
    <w:rsid w:val="004926AE"/>
    <w:rsid w:val="00812B26"/>
    <w:rsid w:val="00B32AA1"/>
    <w:rsid w:val="00B87F56"/>
    <w:rsid w:val="00D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255CA-E207-4C2D-9729-0F168C8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9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6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2C2"/>
  </w:style>
  <w:style w:type="paragraph" w:styleId="a6">
    <w:name w:val="footer"/>
    <w:basedOn w:val="a"/>
    <w:link w:val="a7"/>
    <w:uiPriority w:val="99"/>
    <w:unhideWhenUsed/>
    <w:rsid w:val="00176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050303</dc:creator>
  <cp:keywords/>
  <dc:description/>
  <cp:lastModifiedBy>Новик Нонна Алексеевна</cp:lastModifiedBy>
  <cp:revision>5</cp:revision>
  <dcterms:created xsi:type="dcterms:W3CDTF">2025-06-10T12:25:00Z</dcterms:created>
  <dcterms:modified xsi:type="dcterms:W3CDTF">2025-06-16T15:03:00Z</dcterms:modified>
</cp:coreProperties>
</file>