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28" w:rsidRPr="00606A56" w:rsidRDefault="005C1628" w:rsidP="005C1628">
      <w:pPr>
        <w:autoSpaceDE w:val="0"/>
        <w:autoSpaceDN w:val="0"/>
        <w:adjustRightInd w:val="0"/>
        <w:spacing w:after="0"/>
        <w:ind w:left="0" w:firstLine="0"/>
        <w:rPr>
          <w:b/>
          <w:sz w:val="32"/>
          <w:szCs w:val="32"/>
        </w:rPr>
      </w:pPr>
      <w:r w:rsidRPr="00606A56">
        <w:rPr>
          <w:b/>
          <w:sz w:val="32"/>
          <w:szCs w:val="32"/>
        </w:rPr>
        <w:t>8.  Перечень учебных изданий, рекомендуемых для изучения учебной дисциплины</w:t>
      </w:r>
    </w:p>
    <w:p w:rsidR="005C1628" w:rsidRDefault="005C1628" w:rsidP="005C1628">
      <w:pPr>
        <w:rPr>
          <w:b/>
          <w:sz w:val="28"/>
          <w:szCs w:val="28"/>
        </w:rPr>
      </w:pPr>
    </w:p>
    <w:p w:rsidR="005C1628" w:rsidRPr="00414583" w:rsidRDefault="005C1628" w:rsidP="005C1628">
      <w:pPr>
        <w:widowControl w:val="0"/>
        <w:rPr>
          <w:sz w:val="28"/>
          <w:szCs w:val="28"/>
        </w:rPr>
      </w:pPr>
      <w:r w:rsidRPr="00414583">
        <w:rPr>
          <w:sz w:val="28"/>
          <w:szCs w:val="28"/>
        </w:rPr>
        <w:t>Законодательные и нормативные акты:</w:t>
      </w:r>
    </w:p>
    <w:p w:rsidR="005C1628" w:rsidRPr="00637574" w:rsidRDefault="005C1628" w:rsidP="005C1628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left" w:pos="426"/>
          <w:tab w:val="left" w:pos="993"/>
        </w:tabs>
        <w:spacing w:after="0"/>
        <w:ind w:left="567"/>
        <w:rPr>
          <w:i/>
          <w:sz w:val="28"/>
          <w:szCs w:val="28"/>
        </w:rPr>
      </w:pPr>
      <w:r w:rsidRPr="00767319">
        <w:rPr>
          <w:rFonts w:ascii="Times New Roman" w:hAnsi="Times New Roman" w:cs="Times New Roman"/>
          <w:sz w:val="28"/>
          <w:szCs w:val="28"/>
        </w:rPr>
        <w:t>Инструкция по анализу и контролю за финансовым состоянием и</w:t>
      </w:r>
      <w:r w:rsidRPr="004849B5">
        <w:rPr>
          <w:rFonts w:ascii="Times New Roman" w:hAnsi="Times New Roman" w:cs="Times New Roman"/>
          <w:sz w:val="28"/>
          <w:szCs w:val="28"/>
        </w:rPr>
        <w:t xml:space="preserve"> платежеспособностью субъектов п</w:t>
      </w:r>
      <w:r>
        <w:rPr>
          <w:rFonts w:ascii="Times New Roman" w:hAnsi="Times New Roman" w:cs="Times New Roman"/>
          <w:sz w:val="28"/>
          <w:szCs w:val="28"/>
        </w:rPr>
        <w:t>редпринимательской деятельности:</w:t>
      </w:r>
      <w:r w:rsidRPr="00484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849B5">
        <w:rPr>
          <w:rFonts w:ascii="Times New Roman" w:hAnsi="Times New Roman" w:cs="Times New Roman"/>
          <w:sz w:val="28"/>
          <w:szCs w:val="28"/>
        </w:rPr>
        <w:t>остановление Министерства фи</w:t>
      </w:r>
      <w:r>
        <w:rPr>
          <w:rFonts w:ascii="Times New Roman" w:hAnsi="Times New Roman" w:cs="Times New Roman"/>
          <w:sz w:val="28"/>
          <w:szCs w:val="28"/>
        </w:rPr>
        <w:t>нансов, Министерства экономики</w:t>
      </w:r>
      <w:r w:rsidRPr="00637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B5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849B5">
        <w:rPr>
          <w:rFonts w:ascii="Times New Roman" w:hAnsi="Times New Roman" w:cs="Times New Roman"/>
          <w:sz w:val="28"/>
          <w:szCs w:val="28"/>
        </w:rPr>
        <w:t xml:space="preserve"> Беларусь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49B5">
        <w:rPr>
          <w:rFonts w:ascii="Times New Roman" w:hAnsi="Times New Roman" w:cs="Times New Roman"/>
          <w:sz w:val="28"/>
          <w:szCs w:val="28"/>
        </w:rPr>
        <w:t xml:space="preserve"> </w:t>
      </w:r>
      <w:r w:rsidRPr="0063757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дек. 2011</w:t>
      </w:r>
      <w:r w:rsidRPr="004849B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49B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140</w:t>
      </w:r>
      <w:r w:rsidRPr="004849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206// </w:t>
      </w:r>
      <w:r w:rsidRPr="004849B5">
        <w:rPr>
          <w:rFonts w:ascii="Times New Roman" w:hAnsi="Times New Roman" w:cs="Times New Roman"/>
          <w:sz w:val="28"/>
          <w:szCs w:val="28"/>
        </w:rPr>
        <w:t>Нац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49B5">
        <w:rPr>
          <w:rFonts w:ascii="Times New Roman" w:hAnsi="Times New Roman" w:cs="Times New Roman"/>
          <w:sz w:val="28"/>
          <w:szCs w:val="28"/>
        </w:rPr>
        <w:t xml:space="preserve"> реестр правовых актов </w:t>
      </w:r>
      <w:proofErr w:type="spellStart"/>
      <w:r w:rsidRPr="004849B5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84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9B5">
        <w:rPr>
          <w:rFonts w:ascii="Times New Roman" w:hAnsi="Times New Roman" w:cs="Times New Roman"/>
          <w:sz w:val="28"/>
          <w:szCs w:val="28"/>
        </w:rPr>
        <w:t>Беларусь</w:t>
      </w:r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2012. - </w:t>
      </w:r>
      <w:r w:rsidRPr="001C0DB3">
        <w:rPr>
          <w:rFonts w:ascii="Times New Roman" w:hAnsi="Times New Roman" w:cs="Times New Roman"/>
          <w:sz w:val="28"/>
          <w:szCs w:val="28"/>
        </w:rPr>
        <w:t>8/</w:t>
      </w:r>
      <w:r>
        <w:rPr>
          <w:rFonts w:ascii="Times New Roman" w:hAnsi="Times New Roman" w:cs="Times New Roman"/>
          <w:sz w:val="28"/>
          <w:szCs w:val="28"/>
        </w:rPr>
        <w:t>24865.</w:t>
      </w:r>
    </w:p>
    <w:p w:rsidR="005C1628" w:rsidRPr="006720C2" w:rsidRDefault="005C1628" w:rsidP="005C1628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426"/>
          <w:tab w:val="left" w:pos="993"/>
        </w:tabs>
        <w:spacing w:after="0"/>
        <w:ind w:left="567" w:hanging="567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бухгалтерскому учету доходов и расходов: п</w:t>
      </w:r>
      <w:r w:rsidRPr="004849B5">
        <w:rPr>
          <w:rFonts w:ascii="Times New Roman" w:hAnsi="Times New Roman" w:cs="Times New Roman"/>
          <w:sz w:val="28"/>
          <w:szCs w:val="28"/>
        </w:rPr>
        <w:t>остановление Министерства фи</w:t>
      </w:r>
      <w:r>
        <w:rPr>
          <w:rFonts w:ascii="Times New Roman" w:hAnsi="Times New Roman" w:cs="Times New Roman"/>
          <w:sz w:val="28"/>
          <w:szCs w:val="28"/>
        </w:rPr>
        <w:t xml:space="preserve">нансов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Беларусь, 30 сентября 2011г., №102// </w:t>
      </w:r>
      <w:r w:rsidRPr="004849B5">
        <w:rPr>
          <w:rFonts w:ascii="Times New Roman" w:hAnsi="Times New Roman" w:cs="Times New Roman"/>
          <w:sz w:val="28"/>
          <w:szCs w:val="28"/>
        </w:rPr>
        <w:t>Нац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49B5">
        <w:rPr>
          <w:rFonts w:ascii="Times New Roman" w:hAnsi="Times New Roman" w:cs="Times New Roman"/>
          <w:sz w:val="28"/>
          <w:szCs w:val="28"/>
        </w:rPr>
        <w:t xml:space="preserve"> реестр правовых актов </w:t>
      </w:r>
      <w:proofErr w:type="spellStart"/>
      <w:r w:rsidRPr="004849B5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84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9B5">
        <w:rPr>
          <w:rFonts w:ascii="Times New Roman" w:hAnsi="Times New Roman" w:cs="Times New Roman"/>
          <w:sz w:val="28"/>
          <w:szCs w:val="28"/>
        </w:rPr>
        <w:t>Беларусь</w:t>
      </w:r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2011. - </w:t>
      </w:r>
      <w:r w:rsidRPr="001C0DB3">
        <w:rPr>
          <w:rFonts w:ascii="Times New Roman" w:hAnsi="Times New Roman" w:cs="Times New Roman"/>
          <w:sz w:val="28"/>
          <w:szCs w:val="28"/>
        </w:rPr>
        <w:t>8/</w:t>
      </w:r>
      <w:r>
        <w:rPr>
          <w:rFonts w:ascii="Times New Roman" w:hAnsi="Times New Roman" w:cs="Times New Roman"/>
          <w:sz w:val="28"/>
          <w:szCs w:val="28"/>
        </w:rPr>
        <w:t>24548.</w:t>
      </w:r>
    </w:p>
    <w:p w:rsidR="005C1628" w:rsidRPr="00FA7993" w:rsidRDefault="005C1628" w:rsidP="005C1628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426"/>
          <w:tab w:val="left" w:pos="993"/>
        </w:tabs>
        <w:spacing w:after="0"/>
        <w:ind w:left="567" w:hanging="567"/>
        <w:rPr>
          <w:i/>
          <w:sz w:val="28"/>
          <w:szCs w:val="28"/>
        </w:rPr>
      </w:pPr>
      <w:r w:rsidRPr="00E715CA">
        <w:rPr>
          <w:rFonts w:ascii="Times New Roman" w:hAnsi="Times New Roman"/>
          <w:sz w:val="28"/>
          <w:szCs w:val="28"/>
        </w:rPr>
        <w:t>Инструкци</w:t>
      </w:r>
      <w:r>
        <w:rPr>
          <w:rFonts w:ascii="Times New Roman" w:hAnsi="Times New Roman"/>
          <w:sz w:val="28"/>
          <w:szCs w:val="28"/>
        </w:rPr>
        <w:t>я</w:t>
      </w:r>
      <w:r w:rsidRPr="00E715CA">
        <w:rPr>
          <w:rFonts w:ascii="Times New Roman" w:hAnsi="Times New Roman"/>
          <w:sz w:val="28"/>
          <w:szCs w:val="28"/>
        </w:rPr>
        <w:t xml:space="preserve"> по применению типового плана счетов </w:t>
      </w:r>
      <w:r>
        <w:rPr>
          <w:rFonts w:ascii="Times New Roman" w:hAnsi="Times New Roman"/>
          <w:sz w:val="28"/>
          <w:szCs w:val="28"/>
        </w:rPr>
        <w:t>бухгалтерского учета:</w:t>
      </w:r>
      <w:r w:rsidRPr="00E715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715CA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тановление</w:t>
      </w:r>
      <w:r w:rsidRPr="00E715CA">
        <w:rPr>
          <w:rFonts w:ascii="Times New Roman" w:hAnsi="Times New Roman"/>
          <w:sz w:val="28"/>
          <w:szCs w:val="28"/>
        </w:rPr>
        <w:t xml:space="preserve"> Министерства</w:t>
      </w:r>
      <w:r>
        <w:rPr>
          <w:rFonts w:ascii="Times New Roman" w:hAnsi="Times New Roman"/>
          <w:sz w:val="28"/>
          <w:szCs w:val="28"/>
        </w:rPr>
        <w:t xml:space="preserve"> финансов </w:t>
      </w:r>
      <w:proofErr w:type="spellStart"/>
      <w:r>
        <w:rPr>
          <w:rFonts w:ascii="Times New Roman" w:hAnsi="Times New Roman"/>
          <w:sz w:val="28"/>
          <w:szCs w:val="28"/>
        </w:rPr>
        <w:t>Респ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Беларусь, </w:t>
      </w:r>
      <w:r w:rsidRPr="00E715CA">
        <w:rPr>
          <w:rFonts w:ascii="Times New Roman" w:hAnsi="Times New Roman"/>
          <w:sz w:val="28"/>
          <w:szCs w:val="28"/>
        </w:rPr>
        <w:t xml:space="preserve"> 29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июн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E715CA">
        <w:rPr>
          <w:rFonts w:ascii="Times New Roman" w:hAnsi="Times New Roman"/>
          <w:sz w:val="28"/>
          <w:szCs w:val="28"/>
        </w:rPr>
        <w:t>2011г.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15CA">
        <w:rPr>
          <w:rFonts w:ascii="Times New Roman" w:hAnsi="Times New Roman"/>
          <w:sz w:val="28"/>
          <w:szCs w:val="28"/>
        </w:rPr>
        <w:t>№ 50</w:t>
      </w:r>
      <w:r>
        <w:rPr>
          <w:rFonts w:ascii="Times New Roman" w:hAnsi="Times New Roman"/>
          <w:sz w:val="28"/>
          <w:szCs w:val="28"/>
        </w:rPr>
        <w:t>//</w:t>
      </w:r>
      <w:r w:rsidRPr="00224A17">
        <w:rPr>
          <w:rFonts w:ascii="Times New Roman" w:hAnsi="Times New Roman" w:cs="Times New Roman"/>
          <w:sz w:val="28"/>
          <w:szCs w:val="28"/>
        </w:rPr>
        <w:t xml:space="preserve"> </w:t>
      </w:r>
      <w:r w:rsidRPr="004849B5">
        <w:rPr>
          <w:rFonts w:ascii="Times New Roman" w:hAnsi="Times New Roman" w:cs="Times New Roman"/>
          <w:sz w:val="28"/>
          <w:szCs w:val="28"/>
        </w:rPr>
        <w:t>Нац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49B5">
        <w:rPr>
          <w:rFonts w:ascii="Times New Roman" w:hAnsi="Times New Roman" w:cs="Times New Roman"/>
          <w:sz w:val="28"/>
          <w:szCs w:val="28"/>
        </w:rPr>
        <w:t xml:space="preserve"> реестр правовых актов </w:t>
      </w:r>
      <w:proofErr w:type="spellStart"/>
      <w:r w:rsidRPr="004849B5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84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9B5">
        <w:rPr>
          <w:rFonts w:ascii="Times New Roman" w:hAnsi="Times New Roman" w:cs="Times New Roman"/>
          <w:sz w:val="28"/>
          <w:szCs w:val="28"/>
        </w:rPr>
        <w:t>Беларусь</w:t>
      </w:r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2011. - </w:t>
      </w:r>
      <w:r w:rsidRPr="001C0DB3">
        <w:rPr>
          <w:rFonts w:ascii="Times New Roman" w:hAnsi="Times New Roman" w:cs="Times New Roman"/>
          <w:sz w:val="28"/>
          <w:szCs w:val="28"/>
        </w:rPr>
        <w:t>8/</w:t>
      </w:r>
      <w:r>
        <w:rPr>
          <w:rFonts w:ascii="Times New Roman" w:hAnsi="Times New Roman" w:cs="Times New Roman"/>
          <w:sz w:val="28"/>
          <w:szCs w:val="28"/>
        </w:rPr>
        <w:t>24697.</w:t>
      </w:r>
    </w:p>
    <w:p w:rsidR="005C1628" w:rsidRPr="00FA7993" w:rsidRDefault="005C1628" w:rsidP="005C1628">
      <w:pPr>
        <w:numPr>
          <w:ilvl w:val="0"/>
          <w:numId w:val="2"/>
        </w:numPr>
        <w:tabs>
          <w:tab w:val="left" w:pos="426"/>
          <w:tab w:val="left" w:pos="993"/>
        </w:tabs>
        <w:spacing w:after="0"/>
        <w:ind w:left="567" w:hanging="567"/>
        <w:rPr>
          <w:i/>
          <w:sz w:val="28"/>
          <w:szCs w:val="28"/>
        </w:rPr>
      </w:pPr>
      <w:r w:rsidRPr="00FA7993">
        <w:rPr>
          <w:sz w:val="28"/>
          <w:szCs w:val="28"/>
        </w:rPr>
        <w:t xml:space="preserve">О бухгалтерском учете и отчетности: Закон </w:t>
      </w:r>
      <w:proofErr w:type="spellStart"/>
      <w:r w:rsidRPr="00FA7993">
        <w:rPr>
          <w:sz w:val="28"/>
          <w:szCs w:val="28"/>
        </w:rPr>
        <w:t>Респ</w:t>
      </w:r>
      <w:proofErr w:type="spellEnd"/>
      <w:r w:rsidRPr="00FA7993">
        <w:rPr>
          <w:sz w:val="28"/>
          <w:szCs w:val="28"/>
        </w:rPr>
        <w:t xml:space="preserve">. Беларусь, 29 дек. 2006 г. № 188-З// Нац. реестр правовых актов </w:t>
      </w:r>
      <w:proofErr w:type="spellStart"/>
      <w:r w:rsidRPr="00FA7993">
        <w:rPr>
          <w:sz w:val="28"/>
          <w:szCs w:val="28"/>
        </w:rPr>
        <w:t>Респ</w:t>
      </w:r>
      <w:proofErr w:type="spellEnd"/>
      <w:r w:rsidRPr="00FA7993">
        <w:rPr>
          <w:sz w:val="28"/>
          <w:szCs w:val="28"/>
        </w:rPr>
        <w:t xml:space="preserve">. </w:t>
      </w:r>
      <w:proofErr w:type="gramStart"/>
      <w:r w:rsidRPr="00FA7993">
        <w:rPr>
          <w:sz w:val="28"/>
          <w:szCs w:val="28"/>
        </w:rPr>
        <w:t>Беларусь.-</w:t>
      </w:r>
      <w:proofErr w:type="gramEnd"/>
      <w:r w:rsidRPr="00FA7993">
        <w:rPr>
          <w:sz w:val="28"/>
          <w:szCs w:val="28"/>
        </w:rPr>
        <w:t xml:space="preserve"> 2007.-  4, 2/1285.</w:t>
      </w:r>
    </w:p>
    <w:p w:rsidR="005C1628" w:rsidRPr="00224A17" w:rsidRDefault="005C1628" w:rsidP="005C1628">
      <w:pPr>
        <w:numPr>
          <w:ilvl w:val="0"/>
          <w:numId w:val="2"/>
        </w:numPr>
        <w:tabs>
          <w:tab w:val="left" w:pos="426"/>
          <w:tab w:val="left" w:pos="993"/>
        </w:tabs>
        <w:spacing w:after="0"/>
        <w:ind w:left="567" w:hanging="567"/>
        <w:rPr>
          <w:i/>
          <w:sz w:val="28"/>
          <w:szCs w:val="28"/>
        </w:rPr>
      </w:pPr>
      <w:r>
        <w:rPr>
          <w:sz w:val="28"/>
          <w:szCs w:val="28"/>
        </w:rPr>
        <w:t xml:space="preserve">О внесении изменений дополнений в отдельные постановления Министерства финансов Республики Беларусь: постановление Министерства финансов </w:t>
      </w:r>
      <w:proofErr w:type="spellStart"/>
      <w:r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 Беларусь, 14 дек. 2012г., № 74// Экономическая газета. – 2013. - 11 янв. – С. 9-12.</w:t>
      </w:r>
    </w:p>
    <w:p w:rsidR="005C1628" w:rsidRPr="00224A17" w:rsidRDefault="005C1628" w:rsidP="005C1628">
      <w:pPr>
        <w:numPr>
          <w:ilvl w:val="0"/>
          <w:numId w:val="2"/>
        </w:numPr>
        <w:tabs>
          <w:tab w:val="left" w:pos="426"/>
          <w:tab w:val="left" w:pos="993"/>
        </w:tabs>
        <w:spacing w:after="0"/>
        <w:ind w:left="567" w:hanging="567"/>
        <w:rPr>
          <w:rFonts w:ascii="Courier New" w:hAnsi="Courier New" w:cs="Courier New"/>
          <w:i/>
          <w:sz w:val="28"/>
          <w:szCs w:val="28"/>
        </w:rPr>
      </w:pPr>
      <w:r w:rsidRPr="00224A17">
        <w:rPr>
          <w:sz w:val="28"/>
          <w:szCs w:val="28"/>
        </w:rPr>
        <w:t xml:space="preserve">О внесении изменений дополнений в постановления Министерства финансов Республики Беларусь от 29 июня 2011г. №50: постановление Министерства финансов </w:t>
      </w:r>
      <w:proofErr w:type="spellStart"/>
      <w:r w:rsidRPr="00224A17">
        <w:rPr>
          <w:sz w:val="28"/>
          <w:szCs w:val="28"/>
        </w:rPr>
        <w:t>Респ</w:t>
      </w:r>
      <w:proofErr w:type="spellEnd"/>
      <w:r w:rsidRPr="00224A17">
        <w:rPr>
          <w:sz w:val="28"/>
          <w:szCs w:val="28"/>
        </w:rPr>
        <w:t xml:space="preserve">. Беларусь, 20 дек. 2012г., № 77// </w:t>
      </w:r>
      <w:r w:rsidRPr="004849B5">
        <w:rPr>
          <w:sz w:val="28"/>
          <w:szCs w:val="28"/>
        </w:rPr>
        <w:t>Нац</w:t>
      </w:r>
      <w:r>
        <w:rPr>
          <w:sz w:val="28"/>
          <w:szCs w:val="28"/>
        </w:rPr>
        <w:t>.</w:t>
      </w:r>
      <w:r w:rsidRPr="004849B5">
        <w:rPr>
          <w:sz w:val="28"/>
          <w:szCs w:val="28"/>
        </w:rPr>
        <w:t xml:space="preserve"> реестр правовых актов </w:t>
      </w:r>
      <w:proofErr w:type="spellStart"/>
      <w:r w:rsidRPr="004849B5"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</w:t>
      </w:r>
      <w:r w:rsidRPr="004849B5">
        <w:rPr>
          <w:sz w:val="28"/>
          <w:szCs w:val="28"/>
        </w:rPr>
        <w:t xml:space="preserve"> </w:t>
      </w:r>
      <w:proofErr w:type="gramStart"/>
      <w:r w:rsidRPr="004849B5">
        <w:rPr>
          <w:sz w:val="28"/>
          <w:szCs w:val="28"/>
        </w:rPr>
        <w:t>Беларусь</w:t>
      </w:r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2012. - </w:t>
      </w:r>
      <w:r w:rsidRPr="001C0DB3">
        <w:rPr>
          <w:sz w:val="28"/>
          <w:szCs w:val="28"/>
        </w:rPr>
        <w:t>8/</w:t>
      </w:r>
      <w:r>
        <w:rPr>
          <w:sz w:val="28"/>
          <w:szCs w:val="28"/>
        </w:rPr>
        <w:t>26723.</w:t>
      </w:r>
    </w:p>
    <w:p w:rsidR="005C1628" w:rsidRPr="00224A17" w:rsidRDefault="005C1628" w:rsidP="005C1628">
      <w:pPr>
        <w:numPr>
          <w:ilvl w:val="0"/>
          <w:numId w:val="2"/>
        </w:numPr>
        <w:tabs>
          <w:tab w:val="left" w:pos="426"/>
          <w:tab w:val="left" w:pos="993"/>
        </w:tabs>
        <w:spacing w:after="0"/>
        <w:ind w:left="567" w:hanging="567"/>
        <w:rPr>
          <w:rFonts w:ascii="Courier New" w:hAnsi="Courier New" w:cs="Courier New"/>
          <w:i/>
          <w:sz w:val="28"/>
          <w:szCs w:val="28"/>
        </w:rPr>
      </w:pPr>
      <w:r w:rsidRPr="00224A17">
        <w:rPr>
          <w:sz w:val="28"/>
          <w:szCs w:val="28"/>
        </w:rPr>
        <w:t xml:space="preserve">Об установлении форм бухгалтерской отчетности, утверждении Инструкции о порядке составления бухгалтерской отчетности и признании утратившими силу постановления Министерства финансов Республики Беларусь от 14 февраля 2008 г. N 19 и отдельного структурного элемента постановления Министерства финансов Республики Беларусь от 11 декабря 2008 г. N 187:  </w:t>
      </w:r>
      <w:hyperlink r:id="rId7" w:history="1">
        <w:r w:rsidRPr="00224A17">
          <w:rPr>
            <w:sz w:val="28"/>
            <w:szCs w:val="28"/>
          </w:rPr>
          <w:t>постановление</w:t>
        </w:r>
      </w:hyperlink>
      <w:r w:rsidRPr="00224A17">
        <w:rPr>
          <w:sz w:val="28"/>
          <w:szCs w:val="28"/>
        </w:rPr>
        <w:t xml:space="preserve"> Министерства финансов </w:t>
      </w:r>
      <w:proofErr w:type="spellStart"/>
      <w:r w:rsidRPr="00224A17">
        <w:rPr>
          <w:sz w:val="28"/>
          <w:szCs w:val="28"/>
        </w:rPr>
        <w:t>Респ</w:t>
      </w:r>
      <w:proofErr w:type="spellEnd"/>
      <w:r w:rsidRPr="00224A17">
        <w:rPr>
          <w:sz w:val="28"/>
          <w:szCs w:val="28"/>
        </w:rPr>
        <w:t xml:space="preserve">. Беларусь, 31.10.2011 N 111// Нац. реестр правовых актов </w:t>
      </w:r>
      <w:proofErr w:type="spellStart"/>
      <w:r w:rsidRPr="00224A17">
        <w:rPr>
          <w:sz w:val="28"/>
          <w:szCs w:val="28"/>
        </w:rPr>
        <w:t>Респ</w:t>
      </w:r>
      <w:proofErr w:type="spellEnd"/>
      <w:r w:rsidRPr="00224A17">
        <w:rPr>
          <w:sz w:val="28"/>
          <w:szCs w:val="28"/>
        </w:rPr>
        <w:t xml:space="preserve">. </w:t>
      </w:r>
      <w:proofErr w:type="gramStart"/>
      <w:r w:rsidRPr="00224A17">
        <w:rPr>
          <w:sz w:val="28"/>
          <w:szCs w:val="28"/>
        </w:rPr>
        <w:t>Беларусь.-</w:t>
      </w:r>
      <w:proofErr w:type="gramEnd"/>
      <w:r w:rsidRPr="00224A17">
        <w:rPr>
          <w:sz w:val="28"/>
          <w:szCs w:val="28"/>
        </w:rPr>
        <w:t xml:space="preserve"> 2012. - 8/24675.</w:t>
      </w:r>
    </w:p>
    <w:p w:rsidR="005C1628" w:rsidRDefault="005C1628" w:rsidP="005C1628">
      <w:pPr>
        <w:ind w:left="567" w:firstLine="360"/>
        <w:rPr>
          <w:i/>
          <w:sz w:val="28"/>
        </w:rPr>
      </w:pPr>
    </w:p>
    <w:p w:rsidR="005C1628" w:rsidRPr="00433CD9" w:rsidRDefault="005C1628" w:rsidP="005C1628">
      <w:pPr>
        <w:ind w:left="567" w:firstLine="0"/>
        <w:rPr>
          <w:i/>
          <w:sz w:val="28"/>
        </w:rPr>
      </w:pPr>
      <w:r w:rsidRPr="00433CD9">
        <w:rPr>
          <w:i/>
          <w:sz w:val="28"/>
        </w:rPr>
        <w:t>Основная литература: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proofErr w:type="spellStart"/>
      <w:r w:rsidRPr="00B93395">
        <w:rPr>
          <w:sz w:val="28"/>
          <w:szCs w:val="28"/>
        </w:rPr>
        <w:t>Абрютина</w:t>
      </w:r>
      <w:proofErr w:type="spellEnd"/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М. С</w:t>
      </w:r>
      <w:r>
        <w:rPr>
          <w:sz w:val="28"/>
          <w:szCs w:val="28"/>
        </w:rPr>
        <w:t xml:space="preserve">. </w:t>
      </w:r>
      <w:r w:rsidRPr="00B93395">
        <w:rPr>
          <w:sz w:val="28"/>
          <w:szCs w:val="28"/>
        </w:rPr>
        <w:t xml:space="preserve">Анализ финансово-экономической </w:t>
      </w:r>
      <w:r>
        <w:rPr>
          <w:sz w:val="28"/>
          <w:szCs w:val="28"/>
        </w:rPr>
        <w:t xml:space="preserve">деятельности предприятия: </w:t>
      </w:r>
      <w:proofErr w:type="gramStart"/>
      <w:r>
        <w:rPr>
          <w:sz w:val="28"/>
          <w:szCs w:val="28"/>
        </w:rPr>
        <w:t>учеб.</w:t>
      </w:r>
      <w:r w:rsidRPr="00B93395">
        <w:rPr>
          <w:sz w:val="28"/>
          <w:szCs w:val="28"/>
        </w:rPr>
        <w:t>-</w:t>
      </w:r>
      <w:proofErr w:type="spellStart"/>
      <w:proofErr w:type="gramEnd"/>
      <w:r w:rsidRPr="00B93395"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>.</w:t>
      </w:r>
      <w:r w:rsidRPr="00B9339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93395">
        <w:rPr>
          <w:sz w:val="28"/>
          <w:szCs w:val="28"/>
        </w:rPr>
        <w:t>особие</w:t>
      </w:r>
      <w:r>
        <w:rPr>
          <w:sz w:val="28"/>
          <w:szCs w:val="28"/>
        </w:rPr>
        <w:t>/</w:t>
      </w:r>
      <w:r w:rsidRPr="00B93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М.С. </w:t>
      </w:r>
      <w:proofErr w:type="spellStart"/>
      <w:r w:rsidRPr="00B93395">
        <w:rPr>
          <w:sz w:val="28"/>
          <w:szCs w:val="28"/>
        </w:rPr>
        <w:t>Абрютина</w:t>
      </w:r>
      <w:proofErr w:type="spellEnd"/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А.В. </w:t>
      </w:r>
      <w:r w:rsidRPr="00B93395">
        <w:rPr>
          <w:sz w:val="28"/>
          <w:szCs w:val="28"/>
        </w:rPr>
        <w:t>Грачев</w:t>
      </w:r>
      <w:r>
        <w:rPr>
          <w:sz w:val="28"/>
          <w:szCs w:val="28"/>
        </w:rPr>
        <w:t>.</w:t>
      </w:r>
      <w:r w:rsidRPr="00B93395">
        <w:rPr>
          <w:sz w:val="28"/>
          <w:szCs w:val="28"/>
        </w:rPr>
        <w:t xml:space="preserve"> – 2-е издание,- М.: Издательство “Дело и Сервис”, 2000.</w:t>
      </w:r>
      <w:r>
        <w:rPr>
          <w:sz w:val="28"/>
          <w:szCs w:val="28"/>
        </w:rPr>
        <w:t xml:space="preserve"> – 256 с.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r w:rsidRPr="00B93395">
        <w:rPr>
          <w:sz w:val="28"/>
          <w:szCs w:val="28"/>
        </w:rPr>
        <w:t>Бланк</w:t>
      </w:r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И.А. Финансовая стратегия предприятия</w:t>
      </w:r>
      <w:r>
        <w:rPr>
          <w:sz w:val="28"/>
          <w:szCs w:val="28"/>
        </w:rPr>
        <w:t xml:space="preserve">/ И.А. </w:t>
      </w:r>
      <w:proofErr w:type="gramStart"/>
      <w:r>
        <w:rPr>
          <w:sz w:val="28"/>
          <w:szCs w:val="28"/>
        </w:rPr>
        <w:t>Бланк.</w:t>
      </w:r>
      <w:r w:rsidRPr="00B93395">
        <w:rPr>
          <w:sz w:val="28"/>
          <w:szCs w:val="28"/>
        </w:rPr>
        <w:t>-</w:t>
      </w:r>
      <w:proofErr w:type="gramEnd"/>
      <w:r w:rsidRPr="00B93395">
        <w:rPr>
          <w:sz w:val="28"/>
          <w:szCs w:val="28"/>
        </w:rPr>
        <w:t xml:space="preserve"> К</w:t>
      </w:r>
      <w:r>
        <w:rPr>
          <w:sz w:val="28"/>
          <w:szCs w:val="28"/>
        </w:rPr>
        <w:t>иев</w:t>
      </w:r>
      <w:r w:rsidRPr="00B93395">
        <w:rPr>
          <w:sz w:val="28"/>
          <w:szCs w:val="28"/>
        </w:rPr>
        <w:t xml:space="preserve">: </w:t>
      </w:r>
      <w:proofErr w:type="spellStart"/>
      <w:r w:rsidRPr="00B93395">
        <w:rPr>
          <w:sz w:val="28"/>
          <w:szCs w:val="28"/>
        </w:rPr>
        <w:t>Эльга</w:t>
      </w:r>
      <w:proofErr w:type="spellEnd"/>
      <w:r w:rsidRPr="00B93395">
        <w:rPr>
          <w:sz w:val="28"/>
          <w:szCs w:val="28"/>
        </w:rPr>
        <w:t>, Ника-центр, 2004.</w:t>
      </w:r>
      <w:r>
        <w:rPr>
          <w:sz w:val="28"/>
          <w:szCs w:val="28"/>
        </w:rPr>
        <w:t>- 720 с.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r w:rsidRPr="00B93395">
        <w:rPr>
          <w:sz w:val="28"/>
          <w:szCs w:val="28"/>
        </w:rPr>
        <w:t>Бочаров</w:t>
      </w:r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В.В. Финансовый анализ</w:t>
      </w:r>
      <w:r>
        <w:rPr>
          <w:sz w:val="28"/>
          <w:szCs w:val="28"/>
        </w:rPr>
        <w:t>/ В.В. Бочаров.</w:t>
      </w:r>
      <w:r w:rsidRPr="00B93395">
        <w:rPr>
          <w:sz w:val="28"/>
          <w:szCs w:val="28"/>
        </w:rPr>
        <w:t xml:space="preserve"> – </w:t>
      </w:r>
      <w:proofErr w:type="gramStart"/>
      <w:r w:rsidRPr="00B93395">
        <w:rPr>
          <w:sz w:val="28"/>
          <w:szCs w:val="28"/>
        </w:rPr>
        <w:t>СПб.:</w:t>
      </w:r>
      <w:proofErr w:type="gramEnd"/>
      <w:r w:rsidRPr="00B93395">
        <w:rPr>
          <w:sz w:val="28"/>
          <w:szCs w:val="28"/>
        </w:rPr>
        <w:t xml:space="preserve"> Питер, 2007.</w:t>
      </w:r>
      <w:r>
        <w:rPr>
          <w:sz w:val="28"/>
          <w:szCs w:val="28"/>
        </w:rPr>
        <w:t xml:space="preserve"> – 240 с.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proofErr w:type="spellStart"/>
      <w:r w:rsidRPr="00B93395">
        <w:rPr>
          <w:sz w:val="28"/>
          <w:szCs w:val="28"/>
        </w:rPr>
        <w:lastRenderedPageBreak/>
        <w:t>Бертонеш</w:t>
      </w:r>
      <w:proofErr w:type="spellEnd"/>
      <w:r>
        <w:rPr>
          <w:sz w:val="28"/>
          <w:szCs w:val="28"/>
        </w:rPr>
        <w:t xml:space="preserve">, М. </w:t>
      </w:r>
      <w:r w:rsidRPr="00B93395">
        <w:rPr>
          <w:sz w:val="28"/>
          <w:szCs w:val="28"/>
        </w:rPr>
        <w:t>Управление денежными потоками</w:t>
      </w:r>
      <w:r>
        <w:rPr>
          <w:sz w:val="28"/>
          <w:szCs w:val="28"/>
        </w:rPr>
        <w:t>/</w:t>
      </w:r>
      <w:r w:rsidRPr="002C6926">
        <w:rPr>
          <w:sz w:val="28"/>
          <w:szCs w:val="28"/>
        </w:rPr>
        <w:t xml:space="preserve"> </w:t>
      </w:r>
      <w:proofErr w:type="spellStart"/>
      <w:r w:rsidRPr="00B93395">
        <w:rPr>
          <w:sz w:val="28"/>
          <w:szCs w:val="28"/>
        </w:rPr>
        <w:t>Бертонеш</w:t>
      </w:r>
      <w:proofErr w:type="spellEnd"/>
      <w:r w:rsidRPr="00B93395">
        <w:rPr>
          <w:sz w:val="28"/>
          <w:szCs w:val="28"/>
        </w:rPr>
        <w:t xml:space="preserve"> М., </w:t>
      </w:r>
      <w:proofErr w:type="spellStart"/>
      <w:r w:rsidRPr="00B93395">
        <w:rPr>
          <w:sz w:val="28"/>
          <w:szCs w:val="28"/>
        </w:rPr>
        <w:t>Найт</w:t>
      </w:r>
      <w:proofErr w:type="spellEnd"/>
      <w:r w:rsidRPr="00B93395">
        <w:rPr>
          <w:sz w:val="28"/>
          <w:szCs w:val="28"/>
        </w:rPr>
        <w:t xml:space="preserve"> Р.</w:t>
      </w:r>
      <w:r>
        <w:rPr>
          <w:sz w:val="28"/>
          <w:szCs w:val="28"/>
        </w:rPr>
        <w:t xml:space="preserve"> </w:t>
      </w:r>
      <w:r w:rsidRPr="00B93395">
        <w:rPr>
          <w:sz w:val="28"/>
          <w:szCs w:val="28"/>
        </w:rPr>
        <w:t xml:space="preserve">- </w:t>
      </w:r>
      <w:proofErr w:type="gramStart"/>
      <w:r w:rsidRPr="00B93395">
        <w:rPr>
          <w:sz w:val="28"/>
          <w:szCs w:val="28"/>
        </w:rPr>
        <w:t>СПб.:</w:t>
      </w:r>
      <w:proofErr w:type="gramEnd"/>
      <w:r w:rsidRPr="00B93395">
        <w:rPr>
          <w:sz w:val="28"/>
          <w:szCs w:val="28"/>
        </w:rPr>
        <w:t xml:space="preserve"> Питер, 2004.</w:t>
      </w:r>
      <w:r>
        <w:rPr>
          <w:sz w:val="28"/>
          <w:szCs w:val="28"/>
        </w:rPr>
        <w:t xml:space="preserve"> – 240 с.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r w:rsidRPr="00B93395">
        <w:rPr>
          <w:sz w:val="28"/>
          <w:szCs w:val="28"/>
        </w:rPr>
        <w:t>Васина</w:t>
      </w:r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А.А. Финансова</w:t>
      </w:r>
      <w:r>
        <w:rPr>
          <w:sz w:val="28"/>
          <w:szCs w:val="28"/>
        </w:rPr>
        <w:t xml:space="preserve">я диагностика и оценка проектов/ А.А. Васина. </w:t>
      </w:r>
      <w:r w:rsidRPr="00B93395">
        <w:rPr>
          <w:sz w:val="28"/>
          <w:szCs w:val="28"/>
        </w:rPr>
        <w:t xml:space="preserve">- </w:t>
      </w:r>
      <w:proofErr w:type="gramStart"/>
      <w:r w:rsidRPr="00B93395">
        <w:rPr>
          <w:sz w:val="28"/>
          <w:szCs w:val="28"/>
        </w:rPr>
        <w:t>СПб.:</w:t>
      </w:r>
      <w:proofErr w:type="gramEnd"/>
      <w:r w:rsidRPr="00B93395">
        <w:rPr>
          <w:sz w:val="28"/>
          <w:szCs w:val="28"/>
        </w:rPr>
        <w:t xml:space="preserve"> Питер, 2004.</w:t>
      </w:r>
      <w:r>
        <w:rPr>
          <w:sz w:val="28"/>
          <w:szCs w:val="28"/>
        </w:rPr>
        <w:t xml:space="preserve"> – 448 с. 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r w:rsidRPr="00B93395">
        <w:rPr>
          <w:sz w:val="28"/>
          <w:szCs w:val="28"/>
        </w:rPr>
        <w:t>Владыко</w:t>
      </w:r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А.В. Балансовая политика торговой организации: </w:t>
      </w:r>
      <w:r>
        <w:rPr>
          <w:sz w:val="28"/>
          <w:szCs w:val="28"/>
        </w:rPr>
        <w:t>у</w:t>
      </w:r>
      <w:r w:rsidRPr="00B93395">
        <w:rPr>
          <w:sz w:val="28"/>
          <w:szCs w:val="28"/>
        </w:rPr>
        <w:t>чеб</w:t>
      </w:r>
      <w:r>
        <w:rPr>
          <w:sz w:val="28"/>
          <w:szCs w:val="28"/>
        </w:rPr>
        <w:t>. пособие/ А.В. Владыко.</w:t>
      </w:r>
      <w:r w:rsidRPr="00B93395">
        <w:rPr>
          <w:sz w:val="28"/>
          <w:szCs w:val="28"/>
        </w:rPr>
        <w:t xml:space="preserve"> – М</w:t>
      </w:r>
      <w:r>
        <w:rPr>
          <w:sz w:val="28"/>
          <w:szCs w:val="28"/>
        </w:rPr>
        <w:t>и</w:t>
      </w:r>
      <w:r w:rsidRPr="00B93395">
        <w:rPr>
          <w:sz w:val="28"/>
          <w:szCs w:val="28"/>
        </w:rPr>
        <w:t>н</w:t>
      </w:r>
      <w:r>
        <w:rPr>
          <w:sz w:val="28"/>
          <w:szCs w:val="28"/>
        </w:rPr>
        <w:t>ск</w:t>
      </w:r>
      <w:r w:rsidRPr="00B93395">
        <w:rPr>
          <w:sz w:val="28"/>
          <w:szCs w:val="28"/>
        </w:rPr>
        <w:t>: БГЭУ, 2004.</w:t>
      </w:r>
      <w:r>
        <w:rPr>
          <w:sz w:val="28"/>
          <w:szCs w:val="28"/>
        </w:rPr>
        <w:t xml:space="preserve"> – 211 с.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r w:rsidRPr="00B93395">
        <w:rPr>
          <w:sz w:val="28"/>
          <w:szCs w:val="28"/>
        </w:rPr>
        <w:t>Гиляровская</w:t>
      </w:r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Л.Т.</w:t>
      </w:r>
      <w:r>
        <w:rPr>
          <w:sz w:val="28"/>
          <w:szCs w:val="28"/>
        </w:rPr>
        <w:t xml:space="preserve"> </w:t>
      </w:r>
      <w:r w:rsidRPr="00B93395">
        <w:rPr>
          <w:sz w:val="28"/>
          <w:szCs w:val="28"/>
        </w:rPr>
        <w:t>Анализ и оценка финансовой устойчивости коммерческого п</w:t>
      </w:r>
      <w:r>
        <w:rPr>
          <w:sz w:val="28"/>
          <w:szCs w:val="28"/>
        </w:rPr>
        <w:t xml:space="preserve">редприятия/ </w:t>
      </w:r>
      <w:r w:rsidRPr="00B93395">
        <w:rPr>
          <w:sz w:val="28"/>
          <w:szCs w:val="28"/>
        </w:rPr>
        <w:t xml:space="preserve">Гиляровская Л.Т., </w:t>
      </w:r>
      <w:proofErr w:type="spellStart"/>
      <w:r w:rsidRPr="00B93395">
        <w:rPr>
          <w:sz w:val="28"/>
          <w:szCs w:val="28"/>
        </w:rPr>
        <w:t>Вехорева</w:t>
      </w:r>
      <w:proofErr w:type="spellEnd"/>
      <w:r w:rsidRPr="00B93395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</w:t>
      </w:r>
      <w:r w:rsidRPr="00B933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B93395">
        <w:rPr>
          <w:sz w:val="28"/>
          <w:szCs w:val="28"/>
        </w:rPr>
        <w:t>СПб.:</w:t>
      </w:r>
      <w:proofErr w:type="gramEnd"/>
      <w:r w:rsidRPr="00B93395">
        <w:rPr>
          <w:sz w:val="28"/>
          <w:szCs w:val="28"/>
        </w:rPr>
        <w:t xml:space="preserve"> Питер, 2003.</w:t>
      </w:r>
      <w:r>
        <w:rPr>
          <w:sz w:val="28"/>
          <w:szCs w:val="28"/>
        </w:rPr>
        <w:t xml:space="preserve"> – 256 с.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proofErr w:type="spellStart"/>
      <w:r w:rsidRPr="00B93395">
        <w:rPr>
          <w:sz w:val="28"/>
          <w:szCs w:val="28"/>
        </w:rPr>
        <w:t>Илышева</w:t>
      </w:r>
      <w:proofErr w:type="spellEnd"/>
      <w:r w:rsidRPr="00B93395">
        <w:rPr>
          <w:sz w:val="28"/>
          <w:szCs w:val="28"/>
        </w:rPr>
        <w:t xml:space="preserve">, Н. Анализ в управление финансовым состоянием коммерческой организации/ Н. </w:t>
      </w:r>
      <w:proofErr w:type="spellStart"/>
      <w:r w:rsidRPr="00B93395">
        <w:rPr>
          <w:sz w:val="28"/>
          <w:szCs w:val="28"/>
        </w:rPr>
        <w:t>Илышева</w:t>
      </w:r>
      <w:proofErr w:type="spellEnd"/>
      <w:r w:rsidRPr="00B93395">
        <w:rPr>
          <w:sz w:val="28"/>
          <w:szCs w:val="28"/>
        </w:rPr>
        <w:t xml:space="preserve">. – М.: ИНФРА-М, </w:t>
      </w:r>
      <w:proofErr w:type="gramStart"/>
      <w:r w:rsidRPr="00B93395">
        <w:rPr>
          <w:sz w:val="28"/>
          <w:szCs w:val="28"/>
        </w:rPr>
        <w:t>2008.-</w:t>
      </w:r>
      <w:proofErr w:type="gramEnd"/>
      <w:r w:rsidRPr="00B93395">
        <w:rPr>
          <w:sz w:val="28"/>
          <w:szCs w:val="28"/>
        </w:rPr>
        <w:t>240</w:t>
      </w:r>
      <w:r>
        <w:rPr>
          <w:sz w:val="28"/>
          <w:szCs w:val="28"/>
        </w:rPr>
        <w:t xml:space="preserve"> </w:t>
      </w:r>
      <w:r w:rsidRPr="00B93395">
        <w:rPr>
          <w:sz w:val="28"/>
          <w:szCs w:val="28"/>
        </w:rPr>
        <w:t>с.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r w:rsidRPr="00B93395">
        <w:rPr>
          <w:sz w:val="28"/>
          <w:szCs w:val="28"/>
        </w:rPr>
        <w:t>Кислов</w:t>
      </w:r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Д.В. Составление фин</w:t>
      </w:r>
      <w:r>
        <w:rPr>
          <w:sz w:val="28"/>
          <w:szCs w:val="28"/>
        </w:rPr>
        <w:t xml:space="preserve">ансовых планов: методы и ошибки/ </w:t>
      </w:r>
      <w:r w:rsidRPr="00B93395">
        <w:rPr>
          <w:sz w:val="28"/>
          <w:szCs w:val="28"/>
        </w:rPr>
        <w:t xml:space="preserve">Кислов Д.В., </w:t>
      </w:r>
      <w:proofErr w:type="spellStart"/>
      <w:r w:rsidRPr="00B93395">
        <w:rPr>
          <w:sz w:val="28"/>
          <w:szCs w:val="28"/>
        </w:rPr>
        <w:t>Башилов</w:t>
      </w:r>
      <w:proofErr w:type="spellEnd"/>
      <w:r w:rsidRPr="00B93395">
        <w:rPr>
          <w:sz w:val="28"/>
          <w:szCs w:val="28"/>
        </w:rPr>
        <w:t xml:space="preserve"> Б.Е.  – М.: Вершина, 2006г.</w:t>
      </w:r>
      <w:r>
        <w:rPr>
          <w:sz w:val="28"/>
          <w:szCs w:val="28"/>
        </w:rPr>
        <w:t xml:space="preserve"> – 384 с.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r w:rsidRPr="00B93395">
        <w:rPr>
          <w:sz w:val="28"/>
          <w:szCs w:val="28"/>
        </w:rPr>
        <w:t>Ковалев</w:t>
      </w:r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В.В. Управление финансовой структу</w:t>
      </w:r>
      <w:r>
        <w:rPr>
          <w:sz w:val="28"/>
          <w:szCs w:val="28"/>
        </w:rPr>
        <w:t xml:space="preserve">рой фирмы: </w:t>
      </w:r>
      <w:proofErr w:type="gramStart"/>
      <w:r>
        <w:rPr>
          <w:sz w:val="28"/>
          <w:szCs w:val="28"/>
        </w:rPr>
        <w:t>учеб.-</w:t>
      </w:r>
      <w:proofErr w:type="spellStart"/>
      <w:proofErr w:type="gramEnd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>. пособие/ В.В. Ковалев.</w:t>
      </w:r>
      <w:r w:rsidRPr="00B93395">
        <w:rPr>
          <w:sz w:val="28"/>
          <w:szCs w:val="28"/>
        </w:rPr>
        <w:t xml:space="preserve"> – М.: Т</w:t>
      </w:r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Велби</w:t>
      </w:r>
      <w:proofErr w:type="spellEnd"/>
      <w:r>
        <w:rPr>
          <w:sz w:val="28"/>
          <w:szCs w:val="28"/>
        </w:rPr>
        <w:t xml:space="preserve">, Изд-во проспект, </w:t>
      </w:r>
      <w:proofErr w:type="gramStart"/>
      <w:r>
        <w:rPr>
          <w:sz w:val="28"/>
          <w:szCs w:val="28"/>
        </w:rPr>
        <w:t>2007.-</w:t>
      </w:r>
      <w:proofErr w:type="gramEnd"/>
      <w:r>
        <w:rPr>
          <w:sz w:val="28"/>
          <w:szCs w:val="28"/>
        </w:rPr>
        <w:t xml:space="preserve"> 256 с.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r w:rsidRPr="00B93395">
        <w:rPr>
          <w:sz w:val="28"/>
          <w:szCs w:val="28"/>
        </w:rPr>
        <w:t>Ковалев</w:t>
      </w:r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В.В. Как читать баланс</w:t>
      </w:r>
      <w:r>
        <w:rPr>
          <w:sz w:val="28"/>
          <w:szCs w:val="28"/>
        </w:rPr>
        <w:t>/</w:t>
      </w:r>
      <w:r w:rsidRPr="007162D1">
        <w:rPr>
          <w:sz w:val="28"/>
          <w:szCs w:val="28"/>
        </w:rPr>
        <w:t xml:space="preserve"> </w:t>
      </w:r>
      <w:r w:rsidRPr="00B93395">
        <w:rPr>
          <w:sz w:val="28"/>
          <w:szCs w:val="28"/>
        </w:rPr>
        <w:t>Ковалев В.В., Патров В.В.</w:t>
      </w:r>
      <w:r>
        <w:rPr>
          <w:sz w:val="28"/>
          <w:szCs w:val="28"/>
        </w:rPr>
        <w:t xml:space="preserve"> - </w:t>
      </w:r>
      <w:r w:rsidRPr="00B93395">
        <w:rPr>
          <w:sz w:val="28"/>
          <w:szCs w:val="28"/>
        </w:rPr>
        <w:t>М.: Финансы и статистика, 2003.</w:t>
      </w:r>
      <w:r>
        <w:rPr>
          <w:sz w:val="28"/>
          <w:szCs w:val="28"/>
        </w:rPr>
        <w:t xml:space="preserve"> – 520 с.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proofErr w:type="spellStart"/>
      <w:r w:rsidRPr="00B93395">
        <w:rPr>
          <w:sz w:val="28"/>
          <w:szCs w:val="28"/>
        </w:rPr>
        <w:t>Кожарский</w:t>
      </w:r>
      <w:proofErr w:type="spellEnd"/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В.В. Финансовая </w:t>
      </w:r>
      <w:r>
        <w:rPr>
          <w:sz w:val="28"/>
          <w:szCs w:val="28"/>
        </w:rPr>
        <w:t>отчетность торговых организаций/</w:t>
      </w:r>
      <w:r w:rsidRPr="00B93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В.В. </w:t>
      </w:r>
      <w:proofErr w:type="spellStart"/>
      <w:r w:rsidRPr="00B93395">
        <w:rPr>
          <w:sz w:val="28"/>
          <w:szCs w:val="28"/>
        </w:rPr>
        <w:t>Кожарский</w:t>
      </w:r>
      <w:proofErr w:type="spellEnd"/>
      <w:r w:rsidRPr="00B9339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Е.В. Ильющенко. - </w:t>
      </w:r>
      <w:r w:rsidRPr="00B93395">
        <w:rPr>
          <w:sz w:val="28"/>
          <w:szCs w:val="28"/>
        </w:rPr>
        <w:t xml:space="preserve"> М</w:t>
      </w:r>
      <w:r>
        <w:rPr>
          <w:sz w:val="28"/>
          <w:szCs w:val="28"/>
        </w:rPr>
        <w:t>и</w:t>
      </w:r>
      <w:r w:rsidRPr="00B93395">
        <w:rPr>
          <w:sz w:val="28"/>
          <w:szCs w:val="28"/>
        </w:rPr>
        <w:t>н</w:t>
      </w:r>
      <w:r>
        <w:rPr>
          <w:sz w:val="28"/>
          <w:szCs w:val="28"/>
        </w:rPr>
        <w:t>ск</w:t>
      </w:r>
      <w:r w:rsidRPr="00B93395">
        <w:rPr>
          <w:sz w:val="28"/>
          <w:szCs w:val="28"/>
        </w:rPr>
        <w:t>: Тетра-Системс, 2002.</w:t>
      </w:r>
      <w:r>
        <w:rPr>
          <w:sz w:val="28"/>
          <w:szCs w:val="28"/>
        </w:rPr>
        <w:t xml:space="preserve"> – 134 с.</w:t>
      </w:r>
    </w:p>
    <w:p w:rsidR="005C1628" w:rsidRPr="00B93395" w:rsidRDefault="005C1628" w:rsidP="005C1628">
      <w:pPr>
        <w:pStyle w:val="a3"/>
        <w:numPr>
          <w:ilvl w:val="0"/>
          <w:numId w:val="2"/>
        </w:numPr>
        <w:shd w:val="clear" w:color="auto" w:fill="FFFFFF"/>
        <w:spacing w:after="0"/>
        <w:ind w:left="567"/>
        <w:rPr>
          <w:color w:val="000000"/>
          <w:spacing w:val="1"/>
          <w:lang w:val="ru-RU"/>
        </w:rPr>
      </w:pPr>
      <w:r>
        <w:rPr>
          <w:lang w:val="ru-RU"/>
        </w:rPr>
        <w:t xml:space="preserve"> Кольцова, И.</w:t>
      </w:r>
      <w:r w:rsidRPr="00B93395">
        <w:rPr>
          <w:lang w:val="ru-RU"/>
        </w:rPr>
        <w:t xml:space="preserve"> Практика финансовой диагностики и оценка проектов/</w:t>
      </w:r>
      <w:r>
        <w:rPr>
          <w:lang w:val="ru-RU"/>
        </w:rPr>
        <w:t xml:space="preserve"> </w:t>
      </w:r>
      <w:r w:rsidRPr="00B93395">
        <w:rPr>
          <w:lang w:val="ru-RU"/>
        </w:rPr>
        <w:t>И. Кольцова, Д. Рябых. – М.: Вильямс, 2007.</w:t>
      </w:r>
      <w:r>
        <w:rPr>
          <w:lang w:val="ru-RU"/>
        </w:rPr>
        <w:t xml:space="preserve"> - </w:t>
      </w:r>
      <w:r w:rsidRPr="00B93395">
        <w:rPr>
          <w:lang w:val="ru-RU"/>
        </w:rPr>
        <w:t>416с.</w:t>
      </w:r>
    </w:p>
    <w:p w:rsidR="005C1628" w:rsidRPr="00B93395" w:rsidRDefault="005C1628" w:rsidP="005C1628">
      <w:pPr>
        <w:numPr>
          <w:ilvl w:val="0"/>
          <w:numId w:val="2"/>
        </w:numPr>
        <w:spacing w:after="0"/>
        <w:ind w:left="567"/>
        <w:rPr>
          <w:sz w:val="28"/>
          <w:szCs w:val="28"/>
        </w:rPr>
      </w:pPr>
      <w:r w:rsidRPr="00B93395">
        <w:rPr>
          <w:sz w:val="28"/>
          <w:szCs w:val="28"/>
        </w:rPr>
        <w:t xml:space="preserve"> </w:t>
      </w:r>
      <w:proofErr w:type="spellStart"/>
      <w:r w:rsidRPr="00B93395">
        <w:rPr>
          <w:sz w:val="28"/>
          <w:szCs w:val="28"/>
        </w:rPr>
        <w:t>Корлин</w:t>
      </w:r>
      <w:proofErr w:type="spellEnd"/>
      <w:r>
        <w:rPr>
          <w:sz w:val="28"/>
          <w:szCs w:val="28"/>
        </w:rPr>
        <w:t>, Т. Р.</w:t>
      </w:r>
      <w:r w:rsidRPr="00B93395">
        <w:rPr>
          <w:sz w:val="28"/>
          <w:szCs w:val="28"/>
        </w:rPr>
        <w:t xml:space="preserve"> Анализ финансовых отчетов (на основе </w:t>
      </w:r>
      <w:r w:rsidRPr="00B93395">
        <w:rPr>
          <w:sz w:val="28"/>
          <w:szCs w:val="28"/>
          <w:lang w:val="en-US"/>
        </w:rPr>
        <w:t>GAAP</w:t>
      </w:r>
      <w:r w:rsidRPr="00B93395">
        <w:rPr>
          <w:sz w:val="28"/>
          <w:szCs w:val="28"/>
        </w:rPr>
        <w:t xml:space="preserve">): </w:t>
      </w:r>
      <w:r>
        <w:rPr>
          <w:sz w:val="28"/>
          <w:szCs w:val="28"/>
        </w:rPr>
        <w:t xml:space="preserve">учебник/ </w:t>
      </w:r>
      <w:proofErr w:type="spellStart"/>
      <w:r w:rsidRPr="00B93395">
        <w:rPr>
          <w:sz w:val="28"/>
          <w:szCs w:val="28"/>
        </w:rPr>
        <w:t>Корлин</w:t>
      </w:r>
      <w:proofErr w:type="spellEnd"/>
      <w:r>
        <w:rPr>
          <w:sz w:val="28"/>
          <w:szCs w:val="28"/>
        </w:rPr>
        <w:t xml:space="preserve"> </w:t>
      </w:r>
      <w:r w:rsidRPr="00B93395">
        <w:rPr>
          <w:sz w:val="28"/>
          <w:szCs w:val="28"/>
        </w:rPr>
        <w:t xml:space="preserve">Т. Р., </w:t>
      </w:r>
      <w:proofErr w:type="spellStart"/>
      <w:r w:rsidRPr="00B93395">
        <w:rPr>
          <w:sz w:val="28"/>
          <w:szCs w:val="28"/>
        </w:rPr>
        <w:t>Маклин</w:t>
      </w:r>
      <w:proofErr w:type="spellEnd"/>
      <w:r>
        <w:rPr>
          <w:sz w:val="28"/>
          <w:szCs w:val="28"/>
        </w:rPr>
        <w:t xml:space="preserve">. </w:t>
      </w:r>
      <w:r w:rsidRPr="00B93395">
        <w:rPr>
          <w:sz w:val="28"/>
          <w:szCs w:val="28"/>
        </w:rPr>
        <w:t>А. Р.</w:t>
      </w:r>
      <w:r>
        <w:rPr>
          <w:sz w:val="28"/>
          <w:szCs w:val="28"/>
        </w:rPr>
        <w:t xml:space="preserve"> -</w:t>
      </w:r>
      <w:r w:rsidRPr="00B93395">
        <w:rPr>
          <w:sz w:val="28"/>
          <w:szCs w:val="28"/>
        </w:rPr>
        <w:t xml:space="preserve">  М.: ШИФРА –М, 2000.</w:t>
      </w:r>
      <w:r>
        <w:rPr>
          <w:sz w:val="28"/>
          <w:szCs w:val="28"/>
        </w:rPr>
        <w:t xml:space="preserve"> – с.</w:t>
      </w:r>
    </w:p>
    <w:p w:rsidR="005C1628" w:rsidRPr="00B93395" w:rsidRDefault="005C1628" w:rsidP="005C1628">
      <w:pPr>
        <w:pStyle w:val="2"/>
        <w:numPr>
          <w:ilvl w:val="0"/>
          <w:numId w:val="2"/>
        </w:numPr>
        <w:spacing w:after="0" w:line="240" w:lineRule="auto"/>
        <w:ind w:left="567"/>
        <w:jc w:val="left"/>
        <w:rPr>
          <w:sz w:val="28"/>
          <w:szCs w:val="28"/>
        </w:rPr>
      </w:pPr>
      <w:proofErr w:type="spellStart"/>
      <w:r w:rsidRPr="00B93395">
        <w:rPr>
          <w:sz w:val="28"/>
          <w:szCs w:val="28"/>
        </w:rPr>
        <w:t>Крейнина</w:t>
      </w:r>
      <w:proofErr w:type="spellEnd"/>
      <w:r>
        <w:rPr>
          <w:sz w:val="28"/>
          <w:szCs w:val="28"/>
        </w:rPr>
        <w:t>,</w:t>
      </w:r>
      <w:r w:rsidRPr="00B93395">
        <w:rPr>
          <w:sz w:val="28"/>
          <w:szCs w:val="28"/>
        </w:rPr>
        <w:t xml:space="preserve"> М.Н</w:t>
      </w:r>
      <w:r>
        <w:rPr>
          <w:sz w:val="28"/>
          <w:szCs w:val="28"/>
        </w:rPr>
        <w:t>. Финансовый менеджмент: учеб. пособие/</w:t>
      </w:r>
      <w:r w:rsidRPr="001E608A">
        <w:rPr>
          <w:sz w:val="28"/>
          <w:szCs w:val="28"/>
        </w:rPr>
        <w:t xml:space="preserve"> </w:t>
      </w:r>
      <w:proofErr w:type="spellStart"/>
      <w:r w:rsidRPr="00B93395">
        <w:rPr>
          <w:sz w:val="28"/>
          <w:szCs w:val="28"/>
        </w:rPr>
        <w:t>Крейнина</w:t>
      </w:r>
      <w:proofErr w:type="spellEnd"/>
      <w:r w:rsidRPr="00B93395">
        <w:rPr>
          <w:sz w:val="28"/>
          <w:szCs w:val="28"/>
        </w:rPr>
        <w:t xml:space="preserve"> М.Н. – 2-е изд., </w:t>
      </w:r>
      <w:proofErr w:type="spellStart"/>
      <w:r w:rsidRPr="00B93395">
        <w:rPr>
          <w:sz w:val="28"/>
          <w:szCs w:val="28"/>
        </w:rPr>
        <w:t>перераб</w:t>
      </w:r>
      <w:proofErr w:type="spellEnd"/>
      <w:proofErr w:type="gramStart"/>
      <w:r w:rsidRPr="00B93395">
        <w:rPr>
          <w:sz w:val="28"/>
          <w:szCs w:val="28"/>
        </w:rPr>
        <w:t>.</w:t>
      </w:r>
      <w:proofErr w:type="gramEnd"/>
      <w:r w:rsidRPr="00B93395">
        <w:rPr>
          <w:sz w:val="28"/>
          <w:szCs w:val="28"/>
        </w:rPr>
        <w:t xml:space="preserve"> и доп.- М.: Изд-во “Дело и Сервис”, 2001.</w:t>
      </w:r>
      <w:r>
        <w:rPr>
          <w:sz w:val="28"/>
          <w:szCs w:val="28"/>
        </w:rPr>
        <w:t xml:space="preserve"> – 400 с.</w:t>
      </w:r>
    </w:p>
    <w:p w:rsidR="005C1628" w:rsidRDefault="005C1628" w:rsidP="005C1628">
      <w:pPr>
        <w:pStyle w:val="2"/>
        <w:numPr>
          <w:ilvl w:val="0"/>
          <w:numId w:val="2"/>
        </w:numPr>
        <w:spacing w:after="0" w:line="240" w:lineRule="atLeast"/>
        <w:ind w:hanging="436"/>
        <w:jc w:val="left"/>
        <w:textAlignment w:val="baseline"/>
        <w:rPr>
          <w:sz w:val="28"/>
          <w:szCs w:val="28"/>
        </w:rPr>
      </w:pPr>
      <w:r w:rsidRPr="00136AE9">
        <w:rPr>
          <w:sz w:val="28"/>
          <w:szCs w:val="28"/>
        </w:rPr>
        <w:t>Кром, О. Достижение преимущества в торговле: пер. с англ. П.А. Самсонов</w:t>
      </w:r>
      <w:proofErr w:type="gramStart"/>
      <w:r w:rsidRPr="00136AE9">
        <w:rPr>
          <w:sz w:val="28"/>
          <w:szCs w:val="28"/>
        </w:rPr>
        <w:t>/  Кром</w:t>
      </w:r>
      <w:proofErr w:type="gramEnd"/>
      <w:r w:rsidRPr="00136AE9">
        <w:rPr>
          <w:sz w:val="28"/>
          <w:szCs w:val="28"/>
        </w:rPr>
        <w:t xml:space="preserve"> О., Кром М. – Минск: ООО “Попурри”, 2005. – 320 с.</w:t>
      </w:r>
    </w:p>
    <w:p w:rsidR="005C1628" w:rsidRPr="00136AE9" w:rsidRDefault="005C1628" w:rsidP="005C1628">
      <w:pPr>
        <w:pStyle w:val="2"/>
        <w:numPr>
          <w:ilvl w:val="0"/>
          <w:numId w:val="2"/>
        </w:numPr>
        <w:spacing w:after="0" w:line="240" w:lineRule="atLeast"/>
        <w:ind w:left="567"/>
        <w:jc w:val="lef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AE9">
        <w:rPr>
          <w:sz w:val="28"/>
          <w:szCs w:val="28"/>
        </w:rPr>
        <w:t>Львова, Н.А. Финансовая диагностика предприятия: монография/ Н.А. Львова; под ред. В.В. Иванова. – ООО «Проспект», 2015. - 380с.</w:t>
      </w:r>
    </w:p>
    <w:p w:rsidR="005C1628" w:rsidRDefault="005C1628" w:rsidP="005C1628">
      <w:pPr>
        <w:pStyle w:val="a3"/>
        <w:numPr>
          <w:ilvl w:val="0"/>
          <w:numId w:val="2"/>
        </w:numPr>
        <w:shd w:val="clear" w:color="auto" w:fill="FFFFFF"/>
        <w:spacing w:after="0"/>
        <w:ind w:left="567"/>
        <w:rPr>
          <w:color w:val="000000"/>
          <w:spacing w:val="1"/>
          <w:lang w:val="ru-RU"/>
        </w:rPr>
      </w:pPr>
      <w:proofErr w:type="spellStart"/>
      <w:r w:rsidRPr="00B93395">
        <w:rPr>
          <w:color w:val="000000"/>
          <w:spacing w:val="1"/>
          <w:lang w:val="ru-RU"/>
        </w:rPr>
        <w:t>Нечитайло</w:t>
      </w:r>
      <w:proofErr w:type="spellEnd"/>
      <w:r w:rsidRPr="00B93395">
        <w:rPr>
          <w:color w:val="000000"/>
          <w:spacing w:val="1"/>
          <w:lang w:val="ru-RU"/>
        </w:rPr>
        <w:t xml:space="preserve">, А., </w:t>
      </w:r>
      <w:proofErr w:type="spellStart"/>
      <w:r w:rsidRPr="00B93395">
        <w:rPr>
          <w:color w:val="000000"/>
          <w:spacing w:val="1"/>
          <w:lang w:val="ru-RU"/>
        </w:rPr>
        <w:t>Нечитайло</w:t>
      </w:r>
      <w:proofErr w:type="spellEnd"/>
      <w:r w:rsidRPr="00B93395">
        <w:rPr>
          <w:color w:val="000000"/>
          <w:spacing w:val="1"/>
          <w:lang w:val="ru-RU"/>
        </w:rPr>
        <w:t xml:space="preserve">, И., Панкова, Л. Бухгалтерская финансовая отчетности/ А. </w:t>
      </w:r>
      <w:proofErr w:type="spellStart"/>
      <w:r w:rsidRPr="00B93395">
        <w:rPr>
          <w:color w:val="000000"/>
          <w:spacing w:val="1"/>
          <w:lang w:val="ru-RU"/>
        </w:rPr>
        <w:t>Нечитайло</w:t>
      </w:r>
      <w:proofErr w:type="spellEnd"/>
      <w:r w:rsidRPr="00B93395">
        <w:rPr>
          <w:color w:val="000000"/>
          <w:spacing w:val="1"/>
          <w:lang w:val="ru-RU"/>
        </w:rPr>
        <w:t xml:space="preserve">, И. </w:t>
      </w:r>
      <w:proofErr w:type="spellStart"/>
      <w:r w:rsidRPr="00B93395">
        <w:rPr>
          <w:color w:val="000000"/>
          <w:spacing w:val="1"/>
          <w:lang w:val="ru-RU"/>
        </w:rPr>
        <w:t>Нечитайло</w:t>
      </w:r>
      <w:proofErr w:type="spellEnd"/>
      <w:r w:rsidRPr="00B93395">
        <w:rPr>
          <w:color w:val="000000"/>
          <w:spacing w:val="1"/>
          <w:lang w:val="ru-RU"/>
        </w:rPr>
        <w:t>, Л. Панкова. – М: Феникс, 2013.</w:t>
      </w:r>
      <w:r>
        <w:rPr>
          <w:color w:val="000000"/>
          <w:spacing w:val="1"/>
          <w:lang w:val="ru-RU"/>
        </w:rPr>
        <w:t xml:space="preserve"> </w:t>
      </w:r>
      <w:r w:rsidRPr="00B93395">
        <w:rPr>
          <w:color w:val="000000"/>
          <w:spacing w:val="1"/>
          <w:lang w:val="ru-RU"/>
        </w:rPr>
        <w:t>-</w:t>
      </w:r>
      <w:r>
        <w:rPr>
          <w:color w:val="000000"/>
          <w:spacing w:val="1"/>
          <w:lang w:val="ru-RU"/>
        </w:rPr>
        <w:t xml:space="preserve"> </w:t>
      </w:r>
      <w:r w:rsidRPr="00B93395">
        <w:rPr>
          <w:color w:val="000000"/>
          <w:spacing w:val="1"/>
          <w:lang w:val="ru-RU"/>
        </w:rPr>
        <w:t>656с.</w:t>
      </w:r>
    </w:p>
    <w:p w:rsidR="005C1628" w:rsidRPr="00B93395" w:rsidRDefault="005C1628" w:rsidP="005C1628">
      <w:pPr>
        <w:pStyle w:val="a3"/>
        <w:numPr>
          <w:ilvl w:val="0"/>
          <w:numId w:val="2"/>
        </w:numPr>
        <w:shd w:val="clear" w:color="auto" w:fill="FFFFFF"/>
        <w:spacing w:after="0"/>
        <w:ind w:left="567"/>
        <w:rPr>
          <w:color w:val="000000"/>
          <w:spacing w:val="1"/>
          <w:lang w:val="ru-RU"/>
        </w:rPr>
      </w:pPr>
      <w:r w:rsidRPr="00136AE9">
        <w:rPr>
          <w:lang w:val="ru-RU"/>
        </w:rPr>
        <w:t>Рябых, Д.А., Кольцова, И.А. Практика финансовой диагностики и оценка проектов / Д.А. Рябых, И.А. Кольцова. – М.: ООО «Издательский дом «Вильямс», 2007. – 416с.</w:t>
      </w:r>
    </w:p>
    <w:p w:rsidR="005C1628" w:rsidRPr="00B93395" w:rsidRDefault="005C1628" w:rsidP="005C1628">
      <w:pPr>
        <w:pStyle w:val="2"/>
        <w:numPr>
          <w:ilvl w:val="0"/>
          <w:numId w:val="2"/>
        </w:numPr>
        <w:spacing w:after="0" w:line="240" w:lineRule="auto"/>
        <w:ind w:left="567"/>
        <w:jc w:val="left"/>
        <w:rPr>
          <w:sz w:val="28"/>
          <w:szCs w:val="28"/>
        </w:rPr>
      </w:pPr>
      <w:proofErr w:type="spellStart"/>
      <w:r w:rsidRPr="00B93395">
        <w:rPr>
          <w:sz w:val="28"/>
          <w:szCs w:val="28"/>
        </w:rPr>
        <w:t>Ширенбек</w:t>
      </w:r>
      <w:proofErr w:type="spellEnd"/>
      <w:r w:rsidRPr="00B93395">
        <w:rPr>
          <w:sz w:val="28"/>
          <w:szCs w:val="28"/>
        </w:rPr>
        <w:t xml:space="preserve">, Х. Экономика предприятия: учебник/ Х. </w:t>
      </w:r>
      <w:proofErr w:type="spellStart"/>
      <w:r w:rsidRPr="00B93395">
        <w:rPr>
          <w:sz w:val="28"/>
          <w:szCs w:val="28"/>
        </w:rPr>
        <w:t>Ширенбек</w:t>
      </w:r>
      <w:proofErr w:type="spellEnd"/>
      <w:r w:rsidRPr="00B93395">
        <w:rPr>
          <w:sz w:val="28"/>
          <w:szCs w:val="28"/>
        </w:rPr>
        <w:t xml:space="preserve">; пер. с нем. под общ. ред. И.П. Бойко, С.В. </w:t>
      </w:r>
      <w:proofErr w:type="spellStart"/>
      <w:r w:rsidRPr="00B93395">
        <w:rPr>
          <w:sz w:val="28"/>
          <w:szCs w:val="28"/>
        </w:rPr>
        <w:t>Валдайцева</w:t>
      </w:r>
      <w:proofErr w:type="spellEnd"/>
      <w:r w:rsidRPr="00B93395">
        <w:rPr>
          <w:sz w:val="28"/>
          <w:szCs w:val="28"/>
        </w:rPr>
        <w:t xml:space="preserve">, К. Рихтера. – 15-е изд.- </w:t>
      </w:r>
      <w:proofErr w:type="gramStart"/>
      <w:r w:rsidRPr="00B93395">
        <w:rPr>
          <w:sz w:val="28"/>
          <w:szCs w:val="28"/>
        </w:rPr>
        <w:t>СПб.:</w:t>
      </w:r>
      <w:proofErr w:type="gramEnd"/>
      <w:r w:rsidRPr="00B93395">
        <w:rPr>
          <w:sz w:val="28"/>
          <w:szCs w:val="28"/>
        </w:rPr>
        <w:t xml:space="preserve"> Питер, 2005.</w:t>
      </w:r>
      <w:r>
        <w:rPr>
          <w:sz w:val="28"/>
          <w:szCs w:val="28"/>
        </w:rPr>
        <w:t xml:space="preserve"> – 848 с.</w:t>
      </w:r>
    </w:p>
    <w:p w:rsidR="005C1628" w:rsidRPr="00081526" w:rsidRDefault="005C1628" w:rsidP="005C1628">
      <w:pPr>
        <w:pStyle w:val="2"/>
        <w:spacing w:after="0" w:line="240" w:lineRule="auto"/>
        <w:ind w:left="567"/>
        <w:rPr>
          <w:sz w:val="28"/>
          <w:szCs w:val="28"/>
        </w:rPr>
      </w:pPr>
    </w:p>
    <w:p w:rsidR="005C1628" w:rsidRPr="00433CD9" w:rsidRDefault="005C1628" w:rsidP="005C1628">
      <w:pPr>
        <w:ind w:left="567" w:firstLine="0"/>
        <w:rPr>
          <w:i/>
          <w:sz w:val="28"/>
        </w:rPr>
      </w:pPr>
      <w:r w:rsidRPr="00433CD9">
        <w:rPr>
          <w:i/>
          <w:sz w:val="28"/>
        </w:rPr>
        <w:t>Дополнительная литература:</w:t>
      </w:r>
    </w:p>
    <w:p w:rsidR="005C1628" w:rsidRDefault="005C1628" w:rsidP="005C1628">
      <w:pPr>
        <w:numPr>
          <w:ilvl w:val="0"/>
          <w:numId w:val="2"/>
        </w:numPr>
        <w:spacing w:after="0"/>
        <w:ind w:left="567"/>
        <w:rPr>
          <w:sz w:val="28"/>
        </w:rPr>
      </w:pPr>
      <w:r>
        <w:rPr>
          <w:sz w:val="28"/>
        </w:rPr>
        <w:t xml:space="preserve">Александрова, Т.Н. Финансовая арифметика. Просто как дважды два/ Александрова Т.Н., Минько А.А. – М.: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, 2007. – 240 с.</w:t>
      </w:r>
    </w:p>
    <w:p w:rsidR="005C1628" w:rsidRDefault="005C1628" w:rsidP="005C1628">
      <w:pPr>
        <w:numPr>
          <w:ilvl w:val="0"/>
          <w:numId w:val="2"/>
        </w:numPr>
        <w:spacing w:after="0"/>
        <w:ind w:left="567"/>
        <w:rPr>
          <w:sz w:val="28"/>
        </w:rPr>
      </w:pPr>
      <w:r w:rsidRPr="009A40AE">
        <w:rPr>
          <w:sz w:val="28"/>
        </w:rPr>
        <w:lastRenderedPageBreak/>
        <w:t>Вуколова</w:t>
      </w:r>
      <w:r>
        <w:rPr>
          <w:sz w:val="28"/>
        </w:rPr>
        <w:t>,</w:t>
      </w:r>
      <w:r w:rsidRPr="009A40AE">
        <w:rPr>
          <w:sz w:val="28"/>
        </w:rPr>
        <w:t xml:space="preserve"> Т.И. Управление финансами предприятия</w:t>
      </w:r>
      <w:r>
        <w:rPr>
          <w:sz w:val="28"/>
        </w:rPr>
        <w:t xml:space="preserve">/ </w:t>
      </w:r>
      <w:r w:rsidRPr="009A40AE">
        <w:rPr>
          <w:sz w:val="28"/>
        </w:rPr>
        <w:t>Вуколова Т.И., Жук И.Н., Киреева Е.Ф</w:t>
      </w:r>
      <w:r>
        <w:rPr>
          <w:sz w:val="28"/>
        </w:rPr>
        <w:t>.</w:t>
      </w:r>
      <w:r w:rsidRPr="009A40AE">
        <w:rPr>
          <w:sz w:val="28"/>
        </w:rPr>
        <w:t xml:space="preserve"> - М</w:t>
      </w:r>
      <w:r>
        <w:rPr>
          <w:sz w:val="28"/>
        </w:rPr>
        <w:t>и</w:t>
      </w:r>
      <w:r w:rsidRPr="009A40AE">
        <w:rPr>
          <w:sz w:val="28"/>
        </w:rPr>
        <w:t>н</w:t>
      </w:r>
      <w:r>
        <w:rPr>
          <w:sz w:val="28"/>
        </w:rPr>
        <w:t>ск</w:t>
      </w:r>
      <w:r w:rsidRPr="009A40AE">
        <w:rPr>
          <w:sz w:val="28"/>
        </w:rPr>
        <w:t xml:space="preserve">: книжный дом </w:t>
      </w:r>
      <w:proofErr w:type="spellStart"/>
      <w:r w:rsidRPr="009A40AE">
        <w:rPr>
          <w:sz w:val="28"/>
        </w:rPr>
        <w:t>Мисанта</w:t>
      </w:r>
      <w:proofErr w:type="spellEnd"/>
      <w:r w:rsidRPr="009A40AE">
        <w:rPr>
          <w:sz w:val="28"/>
        </w:rPr>
        <w:t>, - 2005.</w:t>
      </w:r>
      <w:r>
        <w:rPr>
          <w:sz w:val="28"/>
        </w:rPr>
        <w:t xml:space="preserve"> – 256 с.</w:t>
      </w:r>
    </w:p>
    <w:p w:rsidR="005C1628" w:rsidRPr="00827E2E" w:rsidRDefault="005C1628" w:rsidP="005C1628">
      <w:pPr>
        <w:pStyle w:val="2"/>
        <w:numPr>
          <w:ilvl w:val="0"/>
          <w:numId w:val="2"/>
        </w:numPr>
        <w:spacing w:after="0" w:line="240" w:lineRule="auto"/>
        <w:ind w:left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Костерин, А.Г. Практика сегментирования рынка/ А.Г. Костерин –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Питер, 2002. – 288 с.</w:t>
      </w:r>
    </w:p>
    <w:p w:rsidR="005C1628" w:rsidRPr="00081526" w:rsidRDefault="005C1628" w:rsidP="005C1628">
      <w:pPr>
        <w:pStyle w:val="2"/>
        <w:numPr>
          <w:ilvl w:val="0"/>
          <w:numId w:val="2"/>
        </w:numPr>
        <w:spacing w:after="0" w:line="240" w:lineRule="auto"/>
        <w:ind w:left="567"/>
        <w:jc w:val="left"/>
        <w:rPr>
          <w:sz w:val="28"/>
          <w:szCs w:val="28"/>
        </w:rPr>
      </w:pPr>
      <w:r w:rsidRPr="00827E2E">
        <w:rPr>
          <w:sz w:val="28"/>
          <w:szCs w:val="28"/>
        </w:rPr>
        <w:t>Кох</w:t>
      </w:r>
      <w:r>
        <w:rPr>
          <w:sz w:val="28"/>
          <w:szCs w:val="28"/>
        </w:rPr>
        <w:t>,</w:t>
      </w:r>
      <w:r w:rsidRPr="00827E2E">
        <w:rPr>
          <w:sz w:val="28"/>
          <w:szCs w:val="28"/>
        </w:rPr>
        <w:t xml:space="preserve"> Р. Стратегия. Как создавать и исп</w:t>
      </w:r>
      <w:r>
        <w:rPr>
          <w:sz w:val="28"/>
          <w:szCs w:val="28"/>
        </w:rPr>
        <w:t xml:space="preserve">ользовать эффективную стратегию/ Р. Кох. - 2-е изд. </w:t>
      </w:r>
      <w:r w:rsidRPr="00827E2E">
        <w:rPr>
          <w:sz w:val="28"/>
          <w:szCs w:val="28"/>
        </w:rPr>
        <w:t xml:space="preserve">- </w:t>
      </w:r>
      <w:proofErr w:type="gramStart"/>
      <w:r w:rsidRPr="00827E2E">
        <w:rPr>
          <w:sz w:val="28"/>
          <w:szCs w:val="28"/>
        </w:rPr>
        <w:t>СПб.:</w:t>
      </w:r>
      <w:proofErr w:type="gramEnd"/>
      <w:r w:rsidRPr="00827E2E">
        <w:rPr>
          <w:sz w:val="28"/>
          <w:szCs w:val="28"/>
        </w:rPr>
        <w:t xml:space="preserve"> Питер, 2003.</w:t>
      </w:r>
      <w:r>
        <w:rPr>
          <w:sz w:val="28"/>
          <w:szCs w:val="28"/>
        </w:rPr>
        <w:t xml:space="preserve"> – 320 с.</w:t>
      </w:r>
    </w:p>
    <w:p w:rsidR="005C1628" w:rsidRDefault="005C1628" w:rsidP="005C1628">
      <w:pPr>
        <w:numPr>
          <w:ilvl w:val="0"/>
          <w:numId w:val="2"/>
        </w:numPr>
        <w:spacing w:after="0"/>
        <w:ind w:left="567"/>
        <w:rPr>
          <w:sz w:val="28"/>
        </w:rPr>
      </w:pPr>
      <w:r>
        <w:rPr>
          <w:sz w:val="28"/>
        </w:rPr>
        <w:t xml:space="preserve">Международные и российские стандарты бухгалтерского учета. Сравнительный анализ, принципы трансформации, направления реформирования/ С.А. Николаева и </w:t>
      </w:r>
      <w:r w:rsidRPr="00FE33DE">
        <w:rPr>
          <w:sz w:val="28"/>
        </w:rPr>
        <w:t>[</w:t>
      </w:r>
      <w:r>
        <w:rPr>
          <w:sz w:val="28"/>
        </w:rPr>
        <w:t>др.</w:t>
      </w:r>
      <w:r w:rsidRPr="00FE33DE">
        <w:rPr>
          <w:sz w:val="28"/>
        </w:rPr>
        <w:t>]</w:t>
      </w:r>
      <w:r>
        <w:rPr>
          <w:sz w:val="28"/>
        </w:rPr>
        <w:t>; под ред. Николаевой С.А. - М.: Аналитика-Пресс, 2001. – 672 с.</w:t>
      </w:r>
    </w:p>
    <w:p w:rsidR="005C1628" w:rsidRDefault="005C1628" w:rsidP="005C1628">
      <w:pPr>
        <w:numPr>
          <w:ilvl w:val="0"/>
          <w:numId w:val="2"/>
        </w:numPr>
        <w:spacing w:after="0"/>
        <w:ind w:left="567"/>
        <w:rPr>
          <w:sz w:val="28"/>
        </w:rPr>
      </w:pPr>
      <w:r>
        <w:rPr>
          <w:sz w:val="28"/>
        </w:rPr>
        <w:t xml:space="preserve">Терехова, В.А. Международные и национальные стандарты учета финансовой отчетности/ В.А. Терехова. - </w:t>
      </w:r>
      <w:proofErr w:type="gramStart"/>
      <w:r>
        <w:rPr>
          <w:sz w:val="28"/>
        </w:rPr>
        <w:t>СПб.:</w:t>
      </w:r>
      <w:proofErr w:type="gramEnd"/>
      <w:r>
        <w:rPr>
          <w:sz w:val="28"/>
        </w:rPr>
        <w:t xml:space="preserve"> Питер, 2003. – 187с.</w:t>
      </w:r>
    </w:p>
    <w:p w:rsidR="005C1628" w:rsidRDefault="005C1628" w:rsidP="005C1628">
      <w:pPr>
        <w:numPr>
          <w:ilvl w:val="0"/>
          <w:numId w:val="2"/>
        </w:numPr>
        <w:spacing w:after="0"/>
        <w:ind w:left="567"/>
        <w:rPr>
          <w:sz w:val="28"/>
        </w:rPr>
      </w:pPr>
      <w:r w:rsidRPr="009A40AE">
        <w:rPr>
          <w:sz w:val="28"/>
        </w:rPr>
        <w:t>Хромов</w:t>
      </w:r>
      <w:r>
        <w:rPr>
          <w:sz w:val="28"/>
        </w:rPr>
        <w:t>,</w:t>
      </w:r>
      <w:r w:rsidRPr="009A40AE">
        <w:rPr>
          <w:sz w:val="28"/>
        </w:rPr>
        <w:t xml:space="preserve"> М.Ю. </w:t>
      </w:r>
      <w:proofErr w:type="spellStart"/>
      <w:r w:rsidRPr="009A40AE">
        <w:rPr>
          <w:sz w:val="28"/>
        </w:rPr>
        <w:t>Дебиторка</w:t>
      </w:r>
      <w:proofErr w:type="spellEnd"/>
      <w:r w:rsidRPr="009A40AE">
        <w:rPr>
          <w:sz w:val="28"/>
        </w:rPr>
        <w:t>. Возврат, управление, факторинг</w:t>
      </w:r>
      <w:r>
        <w:rPr>
          <w:sz w:val="28"/>
        </w:rPr>
        <w:t xml:space="preserve">/ М.Ю. </w:t>
      </w:r>
      <w:proofErr w:type="spellStart"/>
      <w:r>
        <w:rPr>
          <w:sz w:val="28"/>
        </w:rPr>
        <w:t>Хроомов</w:t>
      </w:r>
      <w:proofErr w:type="spellEnd"/>
      <w:r>
        <w:rPr>
          <w:sz w:val="28"/>
        </w:rPr>
        <w:t>.</w:t>
      </w:r>
      <w:r w:rsidRPr="009A40AE">
        <w:rPr>
          <w:sz w:val="28"/>
        </w:rPr>
        <w:t xml:space="preserve"> – </w:t>
      </w:r>
      <w:proofErr w:type="gramStart"/>
      <w:r w:rsidRPr="009A40AE">
        <w:rPr>
          <w:sz w:val="28"/>
        </w:rPr>
        <w:t>СПб.:</w:t>
      </w:r>
      <w:proofErr w:type="gramEnd"/>
      <w:r w:rsidRPr="009A40AE">
        <w:rPr>
          <w:sz w:val="28"/>
        </w:rPr>
        <w:t xml:space="preserve"> Питер, 2008</w:t>
      </w:r>
      <w:r>
        <w:rPr>
          <w:sz w:val="28"/>
        </w:rPr>
        <w:t>. – 205 с.</w:t>
      </w:r>
    </w:p>
    <w:p w:rsidR="005C1628" w:rsidRPr="00EB7F60" w:rsidRDefault="005C1628" w:rsidP="005C1628">
      <w:pPr>
        <w:pStyle w:val="2"/>
        <w:numPr>
          <w:ilvl w:val="0"/>
          <w:numId w:val="2"/>
        </w:numPr>
        <w:spacing w:after="0" w:line="240" w:lineRule="auto"/>
        <w:ind w:left="567"/>
        <w:jc w:val="left"/>
        <w:rPr>
          <w:sz w:val="28"/>
        </w:rPr>
      </w:pPr>
      <w:r w:rsidRPr="00EB7F60">
        <w:rPr>
          <w:sz w:val="28"/>
          <w:szCs w:val="28"/>
        </w:rPr>
        <w:t xml:space="preserve">Янковский, Я. Организация инвестиционной и инновационной деятельности/ Янковский Я., </w:t>
      </w:r>
      <w:proofErr w:type="spellStart"/>
      <w:r w:rsidRPr="00EB7F60">
        <w:rPr>
          <w:sz w:val="28"/>
          <w:szCs w:val="28"/>
        </w:rPr>
        <w:t>Мухарь</w:t>
      </w:r>
      <w:proofErr w:type="spellEnd"/>
      <w:r w:rsidRPr="00EB7F60">
        <w:rPr>
          <w:sz w:val="28"/>
          <w:szCs w:val="28"/>
        </w:rPr>
        <w:t xml:space="preserve"> И. - </w:t>
      </w:r>
      <w:proofErr w:type="spellStart"/>
      <w:proofErr w:type="gramStart"/>
      <w:r w:rsidRPr="00EB7F60">
        <w:rPr>
          <w:sz w:val="28"/>
          <w:szCs w:val="28"/>
        </w:rPr>
        <w:t>СПб.:</w:t>
      </w:r>
      <w:proofErr w:type="gramEnd"/>
      <w:r w:rsidRPr="00EB7F60">
        <w:rPr>
          <w:sz w:val="28"/>
          <w:szCs w:val="28"/>
        </w:rPr>
        <w:t>Питер</w:t>
      </w:r>
      <w:proofErr w:type="spellEnd"/>
      <w:r w:rsidRPr="00EB7F60">
        <w:rPr>
          <w:sz w:val="28"/>
          <w:szCs w:val="28"/>
        </w:rPr>
        <w:t>, 2001. – 448 с.</w:t>
      </w:r>
    </w:p>
    <w:p w:rsidR="005C1628" w:rsidRPr="00D47681" w:rsidRDefault="005C1628" w:rsidP="005C1628">
      <w:pPr>
        <w:rPr>
          <w:sz w:val="28"/>
        </w:rPr>
      </w:pPr>
    </w:p>
    <w:p w:rsidR="005C1628" w:rsidRDefault="005C1628" w:rsidP="005C1628"/>
    <w:p w:rsidR="005C1628" w:rsidRPr="0088782F" w:rsidRDefault="005C1628" w:rsidP="005C1628"/>
    <w:p w:rsidR="005C1628" w:rsidRDefault="005C1628" w:rsidP="005C1628">
      <w:pPr>
        <w:ind w:left="1650" w:firstLine="0"/>
        <w:rPr>
          <w:b/>
          <w:sz w:val="28"/>
          <w:szCs w:val="28"/>
        </w:rPr>
      </w:pPr>
    </w:p>
    <w:p w:rsidR="005C1628" w:rsidRDefault="005C1628" w:rsidP="005C1628">
      <w:pPr>
        <w:ind w:left="1650" w:firstLine="0"/>
        <w:rPr>
          <w:b/>
          <w:sz w:val="28"/>
          <w:szCs w:val="28"/>
        </w:rPr>
      </w:pPr>
    </w:p>
    <w:p w:rsidR="005C1628" w:rsidRDefault="005C1628" w:rsidP="005C1628">
      <w:pPr>
        <w:ind w:left="1650" w:firstLine="0"/>
        <w:rPr>
          <w:b/>
          <w:sz w:val="28"/>
          <w:szCs w:val="28"/>
        </w:rPr>
      </w:pPr>
    </w:p>
    <w:p w:rsidR="005C1628" w:rsidRDefault="005C1628" w:rsidP="005C1628">
      <w:pPr>
        <w:ind w:left="1650" w:firstLine="0"/>
        <w:rPr>
          <w:b/>
          <w:sz w:val="28"/>
          <w:szCs w:val="28"/>
        </w:rPr>
      </w:pPr>
    </w:p>
    <w:p w:rsidR="005C1628" w:rsidRDefault="005C1628" w:rsidP="005C1628">
      <w:pPr>
        <w:ind w:left="1650" w:firstLine="0"/>
        <w:rPr>
          <w:b/>
          <w:sz w:val="28"/>
          <w:szCs w:val="28"/>
        </w:rPr>
      </w:pPr>
    </w:p>
    <w:p w:rsidR="005C1628" w:rsidRPr="00C43E3B" w:rsidRDefault="005C1628" w:rsidP="005C1628">
      <w:pPr>
        <w:rPr>
          <w:sz w:val="28"/>
          <w:szCs w:val="28"/>
        </w:rPr>
      </w:pPr>
    </w:p>
    <w:p w:rsidR="005C1628" w:rsidRDefault="005C1628" w:rsidP="005C1628">
      <w:pPr>
        <w:rPr>
          <w:sz w:val="28"/>
          <w:szCs w:val="28"/>
        </w:rPr>
      </w:pPr>
    </w:p>
    <w:p w:rsidR="005C1628" w:rsidRDefault="005C1628" w:rsidP="005C1628">
      <w:pPr>
        <w:rPr>
          <w:sz w:val="28"/>
          <w:szCs w:val="28"/>
        </w:rPr>
      </w:pPr>
    </w:p>
    <w:p w:rsidR="00A0300B" w:rsidRDefault="00A0300B"/>
    <w:sectPr w:rsidR="00A0300B" w:rsidSect="005C1628">
      <w:footerReference w:type="default" r:id="rId8"/>
      <w:pgSz w:w="11906" w:h="16838"/>
      <w:pgMar w:top="1134" w:right="850" w:bottom="1134" w:left="1701" w:header="720" w:footer="720" w:gutter="0"/>
      <w:pgNumType w:start="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74" w:rsidRDefault="00006274" w:rsidP="005C1628">
      <w:pPr>
        <w:spacing w:after="0"/>
      </w:pPr>
      <w:r>
        <w:separator/>
      </w:r>
    </w:p>
  </w:endnote>
  <w:endnote w:type="continuationSeparator" w:id="0">
    <w:p w:rsidR="00006274" w:rsidRDefault="00006274" w:rsidP="005C16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275315"/>
      <w:docPartObj>
        <w:docPartGallery w:val="Page Numbers (Bottom of Page)"/>
        <w:docPartUnique/>
      </w:docPartObj>
    </w:sdtPr>
    <w:sdtContent>
      <w:p w:rsidR="005C1628" w:rsidRDefault="005C16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153</w:t>
        </w:r>
        <w:r>
          <w:fldChar w:fldCharType="end"/>
        </w:r>
      </w:p>
    </w:sdtContent>
  </w:sdt>
  <w:p w:rsidR="005C1628" w:rsidRDefault="005C16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274" w:rsidRDefault="00006274" w:rsidP="005C1628">
      <w:pPr>
        <w:spacing w:after="0"/>
      </w:pPr>
      <w:r>
        <w:separator/>
      </w:r>
    </w:p>
  </w:footnote>
  <w:footnote w:type="continuationSeparator" w:id="0">
    <w:p w:rsidR="00006274" w:rsidRDefault="00006274" w:rsidP="005C16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4C7"/>
    <w:multiLevelType w:val="hybridMultilevel"/>
    <w:tmpl w:val="6D1087AE"/>
    <w:lvl w:ilvl="0" w:tplc="97426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C6F8C"/>
    <w:multiLevelType w:val="multilevel"/>
    <w:tmpl w:val="54E2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ascii="Times New Roman" w:hAnsi="Times New Roman" w:cs="Times New Roman"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41"/>
    <w:rsid w:val="00006274"/>
    <w:rsid w:val="005C1628"/>
    <w:rsid w:val="00682E41"/>
    <w:rsid w:val="00A0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1B122-5B7B-414C-B124-3B316593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28"/>
    <w:pPr>
      <w:spacing w:after="120" w:line="240" w:lineRule="auto"/>
      <w:ind w:left="34" w:firstLine="6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1628"/>
    <w:pPr>
      <w:ind w:left="720" w:firstLine="709"/>
      <w:contextualSpacing/>
    </w:pPr>
    <w:rPr>
      <w:rFonts w:eastAsia="Calibri"/>
      <w:sz w:val="28"/>
      <w:szCs w:val="28"/>
      <w:lang w:val="en-US" w:eastAsia="en-US" w:bidi="en-US"/>
    </w:rPr>
  </w:style>
  <w:style w:type="paragraph" w:styleId="HTML">
    <w:name w:val="HTML Preformatted"/>
    <w:basedOn w:val="a"/>
    <w:link w:val="HTML0"/>
    <w:rsid w:val="005C1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C16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5C1628"/>
    <w:pPr>
      <w:spacing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5C1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1628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5C1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C1628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5C16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50ABB59C6A67224E4CB83B70786B5E33042E95B378CED31F99FCB79063E1A9E18006D601B441040E8B3D3CC76Dg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Vladyko</dc:creator>
  <cp:keywords/>
  <dc:description/>
  <cp:lastModifiedBy>Angelika Vladyko</cp:lastModifiedBy>
  <cp:revision>3</cp:revision>
  <dcterms:created xsi:type="dcterms:W3CDTF">2016-06-29T08:58:00Z</dcterms:created>
  <dcterms:modified xsi:type="dcterms:W3CDTF">2016-06-29T09:02:00Z</dcterms:modified>
</cp:coreProperties>
</file>