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89" w:rsidRDefault="00AC6489" w:rsidP="00AC6489">
      <w:pPr>
        <w:pStyle w:val="2"/>
        <w:spacing w:after="0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Список литературы</w:t>
      </w:r>
    </w:p>
    <w:p w:rsidR="00AC6489" w:rsidRPr="00454C44" w:rsidRDefault="00AC6489" w:rsidP="00AC6489">
      <w:pPr>
        <w:pStyle w:val="2"/>
        <w:spacing w:after="0"/>
        <w:ind w:left="0"/>
        <w:jc w:val="center"/>
        <w:rPr>
          <w:b/>
          <w:sz w:val="28"/>
          <w:szCs w:val="28"/>
        </w:rPr>
      </w:pPr>
      <w:r w:rsidRPr="00454C44">
        <w:rPr>
          <w:b/>
          <w:sz w:val="28"/>
          <w:szCs w:val="28"/>
        </w:rPr>
        <w:t>Основная</w:t>
      </w:r>
      <w:r>
        <w:rPr>
          <w:b/>
          <w:sz w:val="28"/>
          <w:szCs w:val="28"/>
        </w:rPr>
        <w:t xml:space="preserve"> литература</w:t>
      </w:r>
      <w:r w:rsidRPr="00454C44">
        <w:rPr>
          <w:b/>
          <w:sz w:val="28"/>
          <w:szCs w:val="28"/>
        </w:rPr>
        <w:t>:</w:t>
      </w:r>
    </w:p>
    <w:p w:rsidR="00AC6489" w:rsidRPr="00AC6489" w:rsidRDefault="00AC6489" w:rsidP="00AC6489">
      <w:pPr>
        <w:pStyle w:val="a3"/>
        <w:numPr>
          <w:ilvl w:val="0"/>
          <w:numId w:val="1"/>
        </w:numPr>
        <w:ind w:left="0" w:firstLine="0"/>
        <w:jc w:val="left"/>
        <w:rPr>
          <w:sz w:val="28"/>
          <w:szCs w:val="28"/>
          <w:lang w:val="en-US"/>
        </w:rPr>
      </w:pPr>
      <w:proofErr w:type="spellStart"/>
      <w:r w:rsidRPr="00454C44">
        <w:rPr>
          <w:sz w:val="28"/>
          <w:szCs w:val="28"/>
          <w:lang w:val="en-US"/>
        </w:rPr>
        <w:t>Mascull</w:t>
      </w:r>
      <w:proofErr w:type="spellEnd"/>
      <w:r w:rsidRPr="00AC6489">
        <w:rPr>
          <w:sz w:val="28"/>
          <w:szCs w:val="28"/>
          <w:lang w:val="en-US"/>
        </w:rPr>
        <w:t xml:space="preserve">, </w:t>
      </w:r>
      <w:r w:rsidRPr="00454C44">
        <w:rPr>
          <w:sz w:val="28"/>
          <w:szCs w:val="28"/>
          <w:lang w:val="en-US"/>
        </w:rPr>
        <w:t>B</w:t>
      </w:r>
      <w:r w:rsidRPr="00AC6489">
        <w:rPr>
          <w:sz w:val="28"/>
          <w:szCs w:val="28"/>
          <w:lang w:val="en-US"/>
        </w:rPr>
        <w:t xml:space="preserve">. </w:t>
      </w:r>
      <w:r w:rsidRPr="00454C44">
        <w:rPr>
          <w:sz w:val="28"/>
          <w:szCs w:val="28"/>
          <w:lang w:val="en-US"/>
        </w:rPr>
        <w:t>Key</w:t>
      </w:r>
      <w:r w:rsidRPr="00AC6489">
        <w:rPr>
          <w:sz w:val="28"/>
          <w:szCs w:val="28"/>
          <w:lang w:val="en-US"/>
        </w:rPr>
        <w:t xml:space="preserve"> </w:t>
      </w:r>
      <w:r w:rsidRPr="00454C44">
        <w:rPr>
          <w:sz w:val="28"/>
          <w:szCs w:val="28"/>
          <w:lang w:val="en-US"/>
        </w:rPr>
        <w:t>Words</w:t>
      </w:r>
      <w:r w:rsidRPr="00AC6489">
        <w:rPr>
          <w:sz w:val="28"/>
          <w:szCs w:val="28"/>
          <w:lang w:val="en-US"/>
        </w:rPr>
        <w:t xml:space="preserve"> </w:t>
      </w:r>
      <w:r w:rsidRPr="00454C44">
        <w:rPr>
          <w:sz w:val="28"/>
          <w:szCs w:val="28"/>
          <w:lang w:val="en-US"/>
        </w:rPr>
        <w:t>in</w:t>
      </w:r>
      <w:r w:rsidRPr="00AC6489">
        <w:rPr>
          <w:sz w:val="28"/>
          <w:szCs w:val="28"/>
          <w:lang w:val="en-US"/>
        </w:rPr>
        <w:t xml:space="preserve"> </w:t>
      </w:r>
      <w:r w:rsidRPr="00454C44">
        <w:rPr>
          <w:sz w:val="28"/>
          <w:szCs w:val="28"/>
          <w:lang w:val="en-US"/>
        </w:rPr>
        <w:t>the</w:t>
      </w:r>
      <w:r w:rsidRPr="00AC6489">
        <w:rPr>
          <w:sz w:val="28"/>
          <w:szCs w:val="28"/>
          <w:lang w:val="en-US"/>
        </w:rPr>
        <w:t xml:space="preserve"> </w:t>
      </w:r>
      <w:r w:rsidRPr="00454C44">
        <w:rPr>
          <w:sz w:val="28"/>
          <w:szCs w:val="28"/>
          <w:lang w:val="en-US"/>
        </w:rPr>
        <w:t>Media</w:t>
      </w:r>
      <w:r w:rsidRPr="00AC6489">
        <w:rPr>
          <w:sz w:val="28"/>
          <w:szCs w:val="28"/>
          <w:lang w:val="en-US"/>
        </w:rPr>
        <w:t xml:space="preserve"> / </w:t>
      </w:r>
      <w:proofErr w:type="spellStart"/>
      <w:r w:rsidRPr="00454C44">
        <w:rPr>
          <w:sz w:val="28"/>
          <w:szCs w:val="28"/>
          <w:lang w:val="en-US"/>
        </w:rPr>
        <w:t>B</w:t>
      </w:r>
      <w:r w:rsidRPr="00AC6489">
        <w:rPr>
          <w:sz w:val="28"/>
          <w:szCs w:val="28"/>
          <w:lang w:val="en-US"/>
        </w:rPr>
        <w:t>.</w:t>
      </w:r>
      <w:r w:rsidRPr="00454C44">
        <w:rPr>
          <w:sz w:val="28"/>
          <w:szCs w:val="28"/>
          <w:lang w:val="en-US"/>
        </w:rPr>
        <w:t>Mascull</w:t>
      </w:r>
      <w:proofErr w:type="spellEnd"/>
      <w:proofErr w:type="gramStart"/>
      <w:r w:rsidRPr="00AC6489">
        <w:rPr>
          <w:sz w:val="28"/>
          <w:szCs w:val="28"/>
          <w:lang w:val="en-US"/>
        </w:rPr>
        <w:t>.-</w:t>
      </w:r>
      <w:proofErr w:type="gramEnd"/>
      <w:r w:rsidRPr="00AC6489">
        <w:rPr>
          <w:sz w:val="28"/>
          <w:szCs w:val="28"/>
          <w:lang w:val="en-US"/>
        </w:rPr>
        <w:t xml:space="preserve"> </w:t>
      </w:r>
      <w:r w:rsidRPr="00454C44">
        <w:rPr>
          <w:sz w:val="28"/>
          <w:szCs w:val="28"/>
          <w:lang w:val="en-US"/>
        </w:rPr>
        <w:t>Collins</w:t>
      </w:r>
      <w:r w:rsidRPr="00AC6489">
        <w:rPr>
          <w:sz w:val="28"/>
          <w:szCs w:val="28"/>
          <w:lang w:val="en-US"/>
        </w:rPr>
        <w:t xml:space="preserve"> </w:t>
      </w:r>
      <w:proofErr w:type="spellStart"/>
      <w:r w:rsidRPr="00454C44">
        <w:rPr>
          <w:sz w:val="28"/>
          <w:szCs w:val="28"/>
          <w:lang w:val="en-US"/>
        </w:rPr>
        <w:t>Coubuild</w:t>
      </w:r>
      <w:proofErr w:type="spellEnd"/>
      <w:r w:rsidRPr="00AC6489">
        <w:rPr>
          <w:sz w:val="28"/>
          <w:szCs w:val="28"/>
          <w:lang w:val="en-US"/>
        </w:rPr>
        <w:t xml:space="preserve">, 2005. - 206 </w:t>
      </w:r>
      <w:r w:rsidRPr="00454C44">
        <w:rPr>
          <w:sz w:val="28"/>
          <w:szCs w:val="28"/>
          <w:lang w:val="en-US"/>
        </w:rPr>
        <w:t>p</w:t>
      </w:r>
      <w:r w:rsidRPr="00AC6489">
        <w:rPr>
          <w:sz w:val="28"/>
          <w:szCs w:val="28"/>
          <w:lang w:val="en-US"/>
        </w:rPr>
        <w:t>.</w:t>
      </w:r>
    </w:p>
    <w:p w:rsidR="00AC6489" w:rsidRPr="00454C44" w:rsidRDefault="00AC6489" w:rsidP="00AC648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454C44">
        <w:rPr>
          <w:sz w:val="28"/>
          <w:szCs w:val="28"/>
        </w:rPr>
        <w:t>Маскалл</w:t>
      </w:r>
      <w:proofErr w:type="spellEnd"/>
      <w:r w:rsidRPr="00454C44">
        <w:rPr>
          <w:sz w:val="28"/>
          <w:szCs w:val="28"/>
        </w:rPr>
        <w:t xml:space="preserve">, Б. Ключевые слова в средствах массовой информации. Пособие по английскому языку / </w:t>
      </w:r>
      <w:proofErr w:type="spellStart"/>
      <w:r w:rsidRPr="00454C44">
        <w:rPr>
          <w:sz w:val="28"/>
          <w:szCs w:val="28"/>
        </w:rPr>
        <w:t>Б.Маскалл</w:t>
      </w:r>
      <w:proofErr w:type="spellEnd"/>
      <w:r w:rsidRPr="00454C44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454C44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Pr="00454C44">
        <w:rPr>
          <w:sz w:val="28"/>
          <w:szCs w:val="28"/>
        </w:rPr>
        <w:t xml:space="preserve">: </w:t>
      </w:r>
      <w:r w:rsidRPr="00454C44">
        <w:rPr>
          <w:sz w:val="28"/>
          <w:szCs w:val="28"/>
          <w:lang w:val="en-US"/>
        </w:rPr>
        <w:t>ACT</w:t>
      </w:r>
      <w:r w:rsidRPr="00454C44">
        <w:rPr>
          <w:sz w:val="28"/>
          <w:szCs w:val="28"/>
        </w:rPr>
        <w:t>, 2002.</w:t>
      </w:r>
    </w:p>
    <w:p w:rsidR="00AC6489" w:rsidRPr="00454C44" w:rsidRDefault="00AC6489" w:rsidP="00AC648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54C44">
        <w:rPr>
          <w:sz w:val="28"/>
          <w:szCs w:val="28"/>
        </w:rPr>
        <w:t xml:space="preserve">Прохожий, В.Г., Зинина, О.А., </w:t>
      </w:r>
      <w:proofErr w:type="spellStart"/>
      <w:r w:rsidRPr="00454C44">
        <w:rPr>
          <w:sz w:val="28"/>
          <w:szCs w:val="28"/>
        </w:rPr>
        <w:t>Телень</w:t>
      </w:r>
      <w:proofErr w:type="spellEnd"/>
      <w:r w:rsidRPr="00454C44">
        <w:rPr>
          <w:sz w:val="28"/>
          <w:szCs w:val="28"/>
        </w:rPr>
        <w:t xml:space="preserve">, М.П. </w:t>
      </w:r>
      <w:r w:rsidRPr="00454C44">
        <w:rPr>
          <w:sz w:val="28"/>
          <w:szCs w:val="28"/>
          <w:lang w:val="en-US"/>
        </w:rPr>
        <w:t>Advanced</w:t>
      </w:r>
      <w:r w:rsidRPr="00454C44">
        <w:rPr>
          <w:sz w:val="28"/>
          <w:szCs w:val="28"/>
        </w:rPr>
        <w:t xml:space="preserve"> </w:t>
      </w:r>
      <w:r w:rsidRPr="00454C44">
        <w:rPr>
          <w:sz w:val="28"/>
          <w:szCs w:val="28"/>
          <w:lang w:val="en-US"/>
        </w:rPr>
        <w:t>Course</w:t>
      </w:r>
      <w:r w:rsidRPr="00454C44">
        <w:rPr>
          <w:sz w:val="28"/>
          <w:szCs w:val="28"/>
        </w:rPr>
        <w:t xml:space="preserve"> </w:t>
      </w:r>
      <w:r w:rsidRPr="00454C44">
        <w:rPr>
          <w:sz w:val="28"/>
          <w:szCs w:val="28"/>
          <w:lang w:val="en-US"/>
        </w:rPr>
        <w:t>on</w:t>
      </w:r>
      <w:r w:rsidRPr="00454C44">
        <w:rPr>
          <w:sz w:val="28"/>
          <w:szCs w:val="28"/>
        </w:rPr>
        <w:t xml:space="preserve"> </w:t>
      </w:r>
      <w:r w:rsidRPr="00454C44">
        <w:rPr>
          <w:sz w:val="28"/>
          <w:szCs w:val="28"/>
          <w:lang w:val="en-US"/>
        </w:rPr>
        <w:t>Mass</w:t>
      </w:r>
      <w:r w:rsidRPr="00454C44">
        <w:rPr>
          <w:sz w:val="28"/>
          <w:szCs w:val="28"/>
        </w:rPr>
        <w:t xml:space="preserve"> </w:t>
      </w:r>
      <w:r w:rsidRPr="00454C44">
        <w:rPr>
          <w:sz w:val="28"/>
          <w:szCs w:val="28"/>
          <w:lang w:val="en-US"/>
        </w:rPr>
        <w:t>Media</w:t>
      </w:r>
      <w:r w:rsidRPr="00454C44">
        <w:rPr>
          <w:sz w:val="28"/>
          <w:szCs w:val="28"/>
        </w:rPr>
        <w:t xml:space="preserve"> </w:t>
      </w:r>
      <w:r w:rsidRPr="00454C44">
        <w:rPr>
          <w:sz w:val="28"/>
          <w:szCs w:val="28"/>
          <w:lang w:val="en-US"/>
        </w:rPr>
        <w:t>Studies</w:t>
      </w:r>
      <w:r w:rsidRPr="00454C44">
        <w:rPr>
          <w:sz w:val="28"/>
          <w:szCs w:val="28"/>
        </w:rPr>
        <w:t xml:space="preserve"> / </w:t>
      </w:r>
      <w:proofErr w:type="spellStart"/>
      <w:r w:rsidRPr="00454C44">
        <w:rPr>
          <w:sz w:val="28"/>
          <w:szCs w:val="28"/>
        </w:rPr>
        <w:t>В.Г.Прохожий</w:t>
      </w:r>
      <w:proofErr w:type="spellEnd"/>
      <w:r w:rsidRPr="00454C44">
        <w:rPr>
          <w:sz w:val="28"/>
          <w:szCs w:val="28"/>
        </w:rPr>
        <w:t>. - Минск</w:t>
      </w:r>
      <w:proofErr w:type="gramStart"/>
      <w:r w:rsidRPr="00454C44">
        <w:rPr>
          <w:sz w:val="28"/>
          <w:szCs w:val="28"/>
        </w:rPr>
        <w:t xml:space="preserve"> :</w:t>
      </w:r>
      <w:proofErr w:type="gramEnd"/>
      <w:r w:rsidRPr="00454C44">
        <w:rPr>
          <w:sz w:val="28"/>
          <w:szCs w:val="28"/>
        </w:rPr>
        <w:t xml:space="preserve"> </w:t>
      </w:r>
      <w:proofErr w:type="spellStart"/>
      <w:r w:rsidRPr="00454C44">
        <w:rPr>
          <w:sz w:val="28"/>
          <w:szCs w:val="28"/>
        </w:rPr>
        <w:t>Бестпринт</w:t>
      </w:r>
      <w:proofErr w:type="spellEnd"/>
      <w:r w:rsidRPr="00454C44">
        <w:rPr>
          <w:sz w:val="28"/>
          <w:szCs w:val="28"/>
        </w:rPr>
        <w:t>, 1996. - 149 с.</w:t>
      </w:r>
    </w:p>
    <w:p w:rsidR="00AC6489" w:rsidRPr="00454C44" w:rsidRDefault="00AC6489" w:rsidP="00AC648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454C44">
        <w:rPr>
          <w:sz w:val="28"/>
          <w:szCs w:val="28"/>
        </w:rPr>
        <w:t>Телень</w:t>
      </w:r>
      <w:proofErr w:type="spellEnd"/>
      <w:r w:rsidRPr="00454C44">
        <w:rPr>
          <w:sz w:val="28"/>
          <w:szCs w:val="28"/>
        </w:rPr>
        <w:t xml:space="preserve">, М.П. Словарь языка СМИ = </w:t>
      </w:r>
      <w:r w:rsidRPr="00454C44">
        <w:rPr>
          <w:sz w:val="28"/>
          <w:szCs w:val="28"/>
          <w:lang w:val="en-US"/>
        </w:rPr>
        <w:t>Mass</w:t>
      </w:r>
      <w:r w:rsidRPr="00454C44">
        <w:rPr>
          <w:sz w:val="28"/>
          <w:szCs w:val="28"/>
        </w:rPr>
        <w:t xml:space="preserve"> </w:t>
      </w:r>
      <w:r w:rsidRPr="00454C44">
        <w:rPr>
          <w:sz w:val="28"/>
          <w:szCs w:val="28"/>
          <w:lang w:val="en-US"/>
        </w:rPr>
        <w:t>Media</w:t>
      </w:r>
      <w:r w:rsidRPr="00454C44">
        <w:rPr>
          <w:sz w:val="28"/>
          <w:szCs w:val="28"/>
        </w:rPr>
        <w:t xml:space="preserve"> </w:t>
      </w:r>
      <w:r w:rsidRPr="00454C44">
        <w:rPr>
          <w:sz w:val="28"/>
          <w:szCs w:val="28"/>
          <w:lang w:val="en-US"/>
        </w:rPr>
        <w:t>Glossary</w:t>
      </w:r>
      <w:r w:rsidRPr="00454C44">
        <w:rPr>
          <w:sz w:val="28"/>
          <w:szCs w:val="28"/>
        </w:rPr>
        <w:t xml:space="preserve"> / </w:t>
      </w:r>
      <w:proofErr w:type="spellStart"/>
      <w:r w:rsidRPr="00454C44">
        <w:rPr>
          <w:sz w:val="28"/>
          <w:szCs w:val="28"/>
        </w:rPr>
        <w:t>М.П.Телень</w:t>
      </w:r>
      <w:proofErr w:type="spellEnd"/>
      <w:r w:rsidRPr="00454C44">
        <w:rPr>
          <w:sz w:val="28"/>
          <w:szCs w:val="28"/>
        </w:rPr>
        <w:t>. - Минск: МГЛУ, 2008. - 120 с.</w:t>
      </w:r>
    </w:p>
    <w:p w:rsidR="00AC6489" w:rsidRPr="00454C44" w:rsidRDefault="00AC6489" w:rsidP="00AC648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454C44">
        <w:rPr>
          <w:sz w:val="28"/>
          <w:szCs w:val="28"/>
        </w:rPr>
        <w:t>Чепик</w:t>
      </w:r>
      <w:proofErr w:type="spellEnd"/>
      <w:r w:rsidRPr="00454C44">
        <w:rPr>
          <w:sz w:val="28"/>
          <w:szCs w:val="28"/>
        </w:rPr>
        <w:t xml:space="preserve">, И.Н., </w:t>
      </w:r>
      <w:proofErr w:type="spellStart"/>
      <w:r w:rsidRPr="00454C44">
        <w:rPr>
          <w:sz w:val="28"/>
          <w:szCs w:val="28"/>
        </w:rPr>
        <w:t>Половцева</w:t>
      </w:r>
      <w:proofErr w:type="spellEnd"/>
      <w:r w:rsidRPr="00454C44">
        <w:rPr>
          <w:sz w:val="28"/>
          <w:szCs w:val="28"/>
        </w:rPr>
        <w:t xml:space="preserve">, О.В. </w:t>
      </w:r>
      <w:r w:rsidRPr="00454C44">
        <w:rPr>
          <w:sz w:val="28"/>
          <w:szCs w:val="28"/>
          <w:lang w:val="en-US"/>
        </w:rPr>
        <w:t>Mainstream</w:t>
      </w:r>
      <w:r w:rsidRPr="00454C44">
        <w:rPr>
          <w:sz w:val="28"/>
          <w:szCs w:val="28"/>
        </w:rPr>
        <w:t xml:space="preserve"> </w:t>
      </w:r>
      <w:r w:rsidRPr="00454C44">
        <w:rPr>
          <w:sz w:val="28"/>
          <w:szCs w:val="28"/>
          <w:lang w:val="en-US"/>
        </w:rPr>
        <w:t>Media</w:t>
      </w:r>
      <w:r w:rsidRPr="00454C44">
        <w:rPr>
          <w:sz w:val="28"/>
          <w:szCs w:val="28"/>
        </w:rPr>
        <w:t xml:space="preserve"> / </w:t>
      </w:r>
      <w:proofErr w:type="spellStart"/>
      <w:r w:rsidRPr="00454C44">
        <w:rPr>
          <w:sz w:val="28"/>
          <w:szCs w:val="28"/>
        </w:rPr>
        <w:t>И.Н.Чепик</w:t>
      </w:r>
      <w:proofErr w:type="spellEnd"/>
      <w:r w:rsidRPr="00454C44">
        <w:rPr>
          <w:sz w:val="28"/>
          <w:szCs w:val="28"/>
        </w:rPr>
        <w:t>. – Минск, БГЭУ. – 115 с.</w:t>
      </w:r>
    </w:p>
    <w:p w:rsidR="00AC6489" w:rsidRPr="00454C44" w:rsidRDefault="00AC6489" w:rsidP="00AC6489">
      <w:pPr>
        <w:jc w:val="both"/>
        <w:rPr>
          <w:sz w:val="28"/>
          <w:szCs w:val="28"/>
        </w:rPr>
      </w:pPr>
      <w:r w:rsidRPr="00454C44">
        <w:rPr>
          <w:sz w:val="28"/>
          <w:szCs w:val="28"/>
        </w:rPr>
        <w:t xml:space="preserve"> </w:t>
      </w:r>
    </w:p>
    <w:p w:rsidR="00AC6489" w:rsidRPr="00454C44" w:rsidRDefault="00AC6489" w:rsidP="00AC6489">
      <w:pPr>
        <w:jc w:val="center"/>
        <w:rPr>
          <w:b/>
          <w:sz w:val="28"/>
          <w:szCs w:val="28"/>
        </w:rPr>
      </w:pPr>
      <w:r w:rsidRPr="00454C44">
        <w:rPr>
          <w:b/>
          <w:sz w:val="28"/>
          <w:szCs w:val="28"/>
        </w:rPr>
        <w:t>Дополнительная</w:t>
      </w:r>
      <w:r>
        <w:rPr>
          <w:b/>
          <w:sz w:val="28"/>
          <w:szCs w:val="28"/>
        </w:rPr>
        <w:t xml:space="preserve"> литература</w:t>
      </w:r>
      <w:r w:rsidRPr="00454C44">
        <w:rPr>
          <w:b/>
          <w:sz w:val="28"/>
          <w:szCs w:val="28"/>
        </w:rPr>
        <w:t>:</w:t>
      </w:r>
    </w:p>
    <w:p w:rsidR="00AC6489" w:rsidRPr="00454C44" w:rsidRDefault="00AC6489" w:rsidP="00AC6489">
      <w:pPr>
        <w:jc w:val="center"/>
        <w:rPr>
          <w:b/>
          <w:sz w:val="28"/>
          <w:szCs w:val="28"/>
        </w:rPr>
      </w:pPr>
    </w:p>
    <w:p w:rsidR="00AC6489" w:rsidRPr="00454C44" w:rsidRDefault="00AC6489" w:rsidP="00AC6489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en-US"/>
        </w:rPr>
      </w:pPr>
      <w:r w:rsidRPr="00454C44">
        <w:rPr>
          <w:sz w:val="28"/>
          <w:szCs w:val="28"/>
          <w:lang w:val="en-US"/>
        </w:rPr>
        <w:t xml:space="preserve">Barry </w:t>
      </w:r>
      <w:proofErr w:type="spellStart"/>
      <w:r w:rsidRPr="00454C44">
        <w:rPr>
          <w:sz w:val="28"/>
          <w:szCs w:val="28"/>
          <w:lang w:val="en-US"/>
        </w:rPr>
        <w:t>Baddock</w:t>
      </w:r>
      <w:proofErr w:type="spellEnd"/>
      <w:r w:rsidRPr="00454C44">
        <w:rPr>
          <w:sz w:val="28"/>
          <w:szCs w:val="28"/>
          <w:lang w:val="en-US"/>
        </w:rPr>
        <w:t>. Scoop! Newspaper materials for English language practice.</w:t>
      </w:r>
    </w:p>
    <w:p w:rsidR="00AC6489" w:rsidRPr="00454C44" w:rsidRDefault="00AC6489" w:rsidP="00AC6489">
      <w:pPr>
        <w:jc w:val="both"/>
        <w:rPr>
          <w:sz w:val="28"/>
          <w:szCs w:val="28"/>
          <w:lang w:val="en-US"/>
        </w:rPr>
      </w:pPr>
      <w:proofErr w:type="spellStart"/>
      <w:r w:rsidRPr="00454C44">
        <w:rPr>
          <w:sz w:val="28"/>
          <w:szCs w:val="28"/>
          <w:lang w:val="en-US"/>
        </w:rPr>
        <w:t>Pergamon</w:t>
      </w:r>
      <w:proofErr w:type="spellEnd"/>
      <w:r w:rsidRPr="00454C44">
        <w:rPr>
          <w:sz w:val="28"/>
          <w:szCs w:val="28"/>
          <w:lang w:val="en-US"/>
        </w:rPr>
        <w:t xml:space="preserve"> Press, 1998</w:t>
      </w:r>
    </w:p>
    <w:p w:rsidR="00AC6489" w:rsidRPr="00454C44" w:rsidRDefault="00AC6489" w:rsidP="00AC6489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en-US"/>
        </w:rPr>
      </w:pPr>
      <w:r w:rsidRPr="00454C44">
        <w:rPr>
          <w:sz w:val="28"/>
          <w:szCs w:val="28"/>
          <w:lang w:val="en-US"/>
        </w:rPr>
        <w:t>David J. Walker. Exploring Newspapers. Macmillan Publishers Ltd, 1995</w:t>
      </w:r>
    </w:p>
    <w:p w:rsidR="00AC6489" w:rsidRPr="00454C44" w:rsidRDefault="00AC6489" w:rsidP="00AC6489">
      <w:pPr>
        <w:pStyle w:val="a3"/>
        <w:numPr>
          <w:ilvl w:val="0"/>
          <w:numId w:val="2"/>
        </w:numPr>
        <w:ind w:left="0" w:firstLine="0"/>
        <w:jc w:val="left"/>
        <w:rPr>
          <w:sz w:val="28"/>
          <w:szCs w:val="28"/>
          <w:lang w:val="en-US"/>
        </w:rPr>
      </w:pPr>
      <w:r w:rsidRPr="00454C44">
        <w:rPr>
          <w:sz w:val="28"/>
          <w:szCs w:val="28"/>
          <w:lang w:val="en-US"/>
        </w:rPr>
        <w:t>The Guardian</w:t>
      </w:r>
      <w:r w:rsidRPr="00454C44">
        <w:rPr>
          <w:sz w:val="28"/>
          <w:szCs w:val="28"/>
        </w:rPr>
        <w:t>.</w:t>
      </w:r>
    </w:p>
    <w:p w:rsidR="00AC6489" w:rsidRPr="00454C44" w:rsidRDefault="00AC6489" w:rsidP="00AC6489">
      <w:pPr>
        <w:pStyle w:val="a3"/>
        <w:numPr>
          <w:ilvl w:val="0"/>
          <w:numId w:val="2"/>
        </w:numPr>
        <w:ind w:left="0" w:firstLine="0"/>
        <w:jc w:val="left"/>
        <w:rPr>
          <w:sz w:val="28"/>
          <w:szCs w:val="28"/>
          <w:lang w:val="en-US"/>
        </w:rPr>
      </w:pPr>
      <w:r w:rsidRPr="00454C44">
        <w:rPr>
          <w:sz w:val="28"/>
          <w:szCs w:val="28"/>
          <w:lang w:val="en-US"/>
        </w:rPr>
        <w:t>The Financial Times</w:t>
      </w:r>
      <w:r w:rsidRPr="00454C44">
        <w:rPr>
          <w:sz w:val="28"/>
          <w:szCs w:val="28"/>
        </w:rPr>
        <w:t>.</w:t>
      </w:r>
    </w:p>
    <w:p w:rsidR="00AC6489" w:rsidRPr="00454C44" w:rsidRDefault="00AC6489" w:rsidP="00AC6489">
      <w:pPr>
        <w:pStyle w:val="a3"/>
        <w:numPr>
          <w:ilvl w:val="0"/>
          <w:numId w:val="2"/>
        </w:numPr>
        <w:ind w:left="0" w:firstLine="0"/>
        <w:jc w:val="left"/>
        <w:rPr>
          <w:sz w:val="28"/>
          <w:szCs w:val="28"/>
          <w:lang w:val="en-US"/>
        </w:rPr>
      </w:pPr>
      <w:r w:rsidRPr="00454C44">
        <w:rPr>
          <w:sz w:val="28"/>
          <w:szCs w:val="28"/>
          <w:lang w:val="en-US"/>
        </w:rPr>
        <w:t>Politics Review</w:t>
      </w:r>
      <w:r w:rsidRPr="00454C44">
        <w:rPr>
          <w:sz w:val="28"/>
          <w:szCs w:val="28"/>
        </w:rPr>
        <w:t>.</w:t>
      </w:r>
    </w:p>
    <w:p w:rsidR="00AC6489" w:rsidRPr="00454C44" w:rsidRDefault="00AC6489" w:rsidP="00AC6489">
      <w:pPr>
        <w:pStyle w:val="a3"/>
        <w:numPr>
          <w:ilvl w:val="0"/>
          <w:numId w:val="2"/>
        </w:numPr>
        <w:ind w:left="0" w:firstLine="0"/>
        <w:jc w:val="left"/>
        <w:rPr>
          <w:sz w:val="28"/>
          <w:szCs w:val="28"/>
          <w:lang w:val="en-US"/>
        </w:rPr>
      </w:pPr>
      <w:r w:rsidRPr="00454C44">
        <w:rPr>
          <w:sz w:val="28"/>
          <w:szCs w:val="28"/>
          <w:lang w:val="en-US"/>
        </w:rPr>
        <w:t>Geography Review</w:t>
      </w:r>
      <w:r w:rsidRPr="00454C44">
        <w:rPr>
          <w:sz w:val="28"/>
          <w:szCs w:val="28"/>
        </w:rPr>
        <w:t>.</w:t>
      </w:r>
    </w:p>
    <w:p w:rsidR="00AC6489" w:rsidRPr="00454C44" w:rsidRDefault="00AC6489" w:rsidP="00AC6489">
      <w:pPr>
        <w:pStyle w:val="a3"/>
        <w:numPr>
          <w:ilvl w:val="0"/>
          <w:numId w:val="2"/>
        </w:numPr>
        <w:ind w:left="0" w:firstLine="0"/>
        <w:jc w:val="left"/>
        <w:rPr>
          <w:sz w:val="28"/>
          <w:szCs w:val="28"/>
          <w:lang w:val="en-US"/>
        </w:rPr>
      </w:pPr>
      <w:r w:rsidRPr="00454C44">
        <w:rPr>
          <w:sz w:val="28"/>
          <w:szCs w:val="28"/>
          <w:lang w:val="en-US"/>
        </w:rPr>
        <w:t>The Economist</w:t>
      </w:r>
      <w:r w:rsidRPr="00454C44">
        <w:rPr>
          <w:sz w:val="28"/>
          <w:szCs w:val="28"/>
        </w:rPr>
        <w:t>.</w:t>
      </w:r>
    </w:p>
    <w:p w:rsidR="00AC6489" w:rsidRPr="00454C44" w:rsidRDefault="00AC6489" w:rsidP="00AC6489">
      <w:pPr>
        <w:pStyle w:val="a3"/>
        <w:numPr>
          <w:ilvl w:val="0"/>
          <w:numId w:val="2"/>
        </w:numPr>
        <w:ind w:left="0" w:firstLine="0"/>
        <w:jc w:val="left"/>
        <w:rPr>
          <w:sz w:val="28"/>
          <w:szCs w:val="28"/>
          <w:lang w:val="en-US"/>
        </w:rPr>
      </w:pPr>
      <w:r w:rsidRPr="00454C44">
        <w:rPr>
          <w:sz w:val="28"/>
          <w:szCs w:val="28"/>
          <w:lang w:val="en-US"/>
        </w:rPr>
        <w:t>Economic Review</w:t>
      </w:r>
      <w:r w:rsidRPr="00454C44">
        <w:rPr>
          <w:sz w:val="28"/>
          <w:szCs w:val="28"/>
        </w:rPr>
        <w:t>.</w:t>
      </w:r>
    </w:p>
    <w:p w:rsidR="00AC6489" w:rsidRDefault="00AC6489" w:rsidP="00AC648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       www.rbc.ru</w:t>
      </w:r>
    </w:p>
    <w:p w:rsidR="00AC6489" w:rsidRDefault="00AC6489" w:rsidP="00AC648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     www.amtv.ru</w:t>
      </w:r>
    </w:p>
    <w:p w:rsidR="00AC6489" w:rsidRDefault="00AC6489" w:rsidP="00AC648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11.     www.dsc.discovery.com</w:t>
      </w:r>
    </w:p>
    <w:p w:rsidR="00AC6489" w:rsidRDefault="00AC6489" w:rsidP="00AC648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12.     www.researchchannel.org</w:t>
      </w:r>
    </w:p>
    <w:p w:rsidR="00AC6489" w:rsidRDefault="00AC6489" w:rsidP="00AC648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13.    www.</w:t>
      </w:r>
      <w:r w:rsidRPr="00AC5EB8">
        <w:rPr>
          <w:sz w:val="28"/>
          <w:szCs w:val="28"/>
          <w:lang w:val="en-US"/>
        </w:rPr>
        <w:t>channel.nationalgeographic.com</w:t>
      </w:r>
    </w:p>
    <w:p w:rsidR="00AC6489" w:rsidRPr="00AC5EB8" w:rsidRDefault="00AC6489" w:rsidP="00AC648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14.    www.netgeotv.com</w:t>
      </w:r>
    </w:p>
    <w:p w:rsidR="00AC6489" w:rsidRDefault="00AC6489" w:rsidP="00AC648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15.    </w:t>
      </w:r>
      <w:r w:rsidRPr="00454C44">
        <w:rPr>
          <w:sz w:val="28"/>
          <w:szCs w:val="28"/>
          <w:lang w:val="en-US"/>
        </w:rPr>
        <w:t>www.BBCnews.com</w:t>
      </w:r>
    </w:p>
    <w:p w:rsidR="00AC6489" w:rsidRPr="00454C44" w:rsidRDefault="00AC6489" w:rsidP="00AC648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16.    </w:t>
      </w:r>
      <w:r w:rsidRPr="00454C44">
        <w:rPr>
          <w:sz w:val="28"/>
          <w:szCs w:val="28"/>
          <w:lang w:val="en-US"/>
        </w:rPr>
        <w:t>www.euronews.net</w:t>
      </w:r>
    </w:p>
    <w:p w:rsidR="00AC6489" w:rsidRPr="00454C44" w:rsidRDefault="00AC6489" w:rsidP="00AC648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17.     </w:t>
      </w:r>
      <w:r w:rsidRPr="00454C44">
        <w:rPr>
          <w:sz w:val="28"/>
          <w:szCs w:val="28"/>
          <w:lang w:val="en-US"/>
        </w:rPr>
        <w:t>www.timesonline.co.uk</w:t>
      </w:r>
    </w:p>
    <w:p w:rsidR="00AC6489" w:rsidRPr="000D496C" w:rsidRDefault="00AC6489" w:rsidP="00AC6489">
      <w:pPr>
        <w:jc w:val="both"/>
        <w:rPr>
          <w:sz w:val="28"/>
          <w:szCs w:val="28"/>
          <w:lang w:val="en-US"/>
        </w:rPr>
      </w:pPr>
    </w:p>
    <w:p w:rsidR="008E6662" w:rsidRDefault="008E6662"/>
    <w:sectPr w:rsidR="008E66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BE" w:rsidRDefault="00A263BE" w:rsidP="005424CE">
      <w:r>
        <w:separator/>
      </w:r>
    </w:p>
  </w:endnote>
  <w:endnote w:type="continuationSeparator" w:id="0">
    <w:p w:rsidR="00A263BE" w:rsidRDefault="00A263BE" w:rsidP="0054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CE" w:rsidRDefault="005424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CE" w:rsidRDefault="005424C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CE" w:rsidRDefault="005424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BE" w:rsidRDefault="00A263BE" w:rsidP="005424CE">
      <w:r>
        <w:separator/>
      </w:r>
    </w:p>
  </w:footnote>
  <w:footnote w:type="continuationSeparator" w:id="0">
    <w:p w:rsidR="00A263BE" w:rsidRDefault="00A263BE" w:rsidP="00542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CE" w:rsidRDefault="005424C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38141" o:spid="_x0000_s2050" type="#_x0000_t136" style="position:absolute;margin-left:0;margin-top:0;width:613.95pt;height:45.4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Электронная библиотека БГЭ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CE" w:rsidRDefault="005424C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38142" o:spid="_x0000_s2051" type="#_x0000_t136" style="position:absolute;margin-left:0;margin-top:0;width:613.95pt;height:45.4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Электронная библиотека БГЭ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CE" w:rsidRDefault="005424C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38140" o:spid="_x0000_s2049" type="#_x0000_t136" style="position:absolute;margin-left:0;margin-top:0;width:613.95pt;height:45.4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Электронная библиотека БГЭ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10BA"/>
    <w:multiLevelType w:val="hybridMultilevel"/>
    <w:tmpl w:val="E8525178"/>
    <w:lvl w:ilvl="0" w:tplc="1CDC9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41915"/>
    <w:multiLevelType w:val="hybridMultilevel"/>
    <w:tmpl w:val="BB460FCC"/>
    <w:lvl w:ilvl="0" w:tplc="1CDC9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89"/>
    <w:rsid w:val="005424CE"/>
    <w:rsid w:val="008E6662"/>
    <w:rsid w:val="00A263BE"/>
    <w:rsid w:val="00AC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C64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6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C648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C64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424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2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24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24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C64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6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C648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C64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424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2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24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24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Научный читальный зал</cp:lastModifiedBy>
  <cp:revision>3</cp:revision>
  <dcterms:created xsi:type="dcterms:W3CDTF">2014-03-01T16:12:00Z</dcterms:created>
  <dcterms:modified xsi:type="dcterms:W3CDTF">2015-02-16T09:02:00Z</dcterms:modified>
</cp:coreProperties>
</file>