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52" w:rsidRPr="008F67A1" w:rsidRDefault="00F52652" w:rsidP="00F52652">
      <w:pPr>
        <w:ind w:left="360"/>
        <w:jc w:val="center"/>
        <w:rPr>
          <w:b/>
        </w:rPr>
      </w:pPr>
      <w:r w:rsidRPr="008F67A1">
        <w:rPr>
          <w:b/>
          <w:caps/>
        </w:rPr>
        <w:t>Л</w:t>
      </w:r>
      <w:r w:rsidRPr="008F67A1">
        <w:rPr>
          <w:b/>
        </w:rPr>
        <w:t>итература</w:t>
      </w:r>
    </w:p>
    <w:p w:rsidR="00F52652" w:rsidRPr="008F67A1" w:rsidRDefault="00F52652" w:rsidP="00F52652">
      <w:pPr>
        <w:ind w:left="360"/>
        <w:jc w:val="center"/>
        <w:rPr>
          <w:b/>
          <w:caps/>
        </w:rPr>
      </w:pPr>
    </w:p>
    <w:p w:rsidR="00F52652" w:rsidRPr="008F67A1" w:rsidRDefault="00F52652" w:rsidP="00F52652">
      <w:pPr>
        <w:ind w:left="360"/>
        <w:jc w:val="center"/>
        <w:rPr>
          <w:b/>
          <w:szCs w:val="28"/>
        </w:rPr>
      </w:pPr>
      <w:r w:rsidRPr="008F67A1">
        <w:rPr>
          <w:b/>
          <w:szCs w:val="28"/>
        </w:rPr>
        <w:t>Основная:</w:t>
      </w:r>
    </w:p>
    <w:p w:rsidR="00F52652" w:rsidRPr="008F67A1" w:rsidRDefault="00F52652" w:rsidP="00F52652">
      <w:pPr>
        <w:ind w:firstLine="360"/>
        <w:jc w:val="center"/>
        <w:rPr>
          <w:b/>
          <w:szCs w:val="28"/>
        </w:rPr>
      </w:pP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szCs w:val="24"/>
        </w:rPr>
        <w:t xml:space="preserve"> </w:t>
      </w:r>
      <w:r w:rsidR="00B34849" w:rsidRPr="008F67A1">
        <w:rPr>
          <w:color w:val="000000" w:themeColor="text1"/>
          <w:szCs w:val="28"/>
          <w:shd w:val="clear" w:color="auto" w:fill="FFFFFF"/>
        </w:rPr>
        <w:t>Бирюкова, О.</w:t>
      </w:r>
      <w:r w:rsidRPr="008F67A1">
        <w:rPr>
          <w:color w:val="000000" w:themeColor="text1"/>
          <w:szCs w:val="28"/>
          <w:shd w:val="clear" w:color="auto" w:fill="FFFFFF"/>
        </w:rPr>
        <w:t xml:space="preserve">В. Торгово-политический инструментарий в международной торговле услугами / О.В. Бирюкова. </w:t>
      </w:r>
      <w:r w:rsidR="00B34849" w:rsidRPr="008F67A1">
        <w:rPr>
          <w:color w:val="000000" w:themeColor="text1"/>
          <w:szCs w:val="28"/>
          <w:shd w:val="clear" w:color="auto" w:fill="FFFFFF"/>
        </w:rPr>
        <w:t>–</w:t>
      </w:r>
      <w:r w:rsidRPr="008F67A1">
        <w:rPr>
          <w:color w:val="000000" w:themeColor="text1"/>
          <w:szCs w:val="28"/>
          <w:shd w:val="clear" w:color="auto" w:fill="FFFFFF"/>
        </w:rPr>
        <w:t xml:space="preserve"> М.: Экономика и жизнь,</w:t>
      </w:r>
      <w:r w:rsidR="00B34849" w:rsidRPr="008F67A1">
        <w:rPr>
          <w:color w:val="000000" w:themeColor="text1"/>
          <w:szCs w:val="28"/>
          <w:shd w:val="clear" w:color="auto" w:fill="FFFFFF"/>
        </w:rPr>
        <w:t xml:space="preserve"> </w:t>
      </w:r>
      <w:r w:rsidRPr="008F67A1">
        <w:rPr>
          <w:rStyle w:val="a4"/>
          <w:b w:val="0"/>
          <w:color w:val="000000" w:themeColor="text1"/>
          <w:szCs w:val="28"/>
          <w:shd w:val="clear" w:color="auto" w:fill="FFFFFF"/>
        </w:rPr>
        <w:t>2018</w:t>
      </w:r>
      <w:r w:rsidRPr="008F67A1">
        <w:rPr>
          <w:color w:val="000000" w:themeColor="text1"/>
          <w:szCs w:val="28"/>
          <w:shd w:val="clear" w:color="auto" w:fill="FFFFFF"/>
        </w:rPr>
        <w:t xml:space="preserve">. </w:t>
      </w:r>
      <w:r w:rsidR="00B34849" w:rsidRPr="008F67A1">
        <w:rPr>
          <w:color w:val="000000" w:themeColor="text1"/>
          <w:szCs w:val="28"/>
          <w:shd w:val="clear" w:color="auto" w:fill="FFFFFF"/>
        </w:rPr>
        <w:t>–</w:t>
      </w:r>
      <w:r w:rsidRPr="008F67A1">
        <w:rPr>
          <w:color w:val="000000" w:themeColor="text1"/>
          <w:szCs w:val="28"/>
          <w:shd w:val="clear" w:color="auto" w:fill="FFFFFF"/>
        </w:rPr>
        <w:t xml:space="preserve"> 288 c.</w:t>
      </w:r>
    </w:p>
    <w:p w:rsidR="00B34849" w:rsidRPr="008F67A1" w:rsidRDefault="00B34849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>Волгина, Н</w:t>
      </w:r>
      <w:r w:rsidRPr="008F67A1">
        <w:rPr>
          <w:color w:val="000000" w:themeColor="text1"/>
          <w:szCs w:val="28"/>
        </w:rPr>
        <w:t>.</w:t>
      </w:r>
      <w:r w:rsidRPr="008F67A1">
        <w:rPr>
          <w:color w:val="000000" w:themeColor="text1"/>
          <w:szCs w:val="28"/>
        </w:rPr>
        <w:t>А</w:t>
      </w:r>
      <w:r w:rsidRPr="008F67A1">
        <w:rPr>
          <w:color w:val="000000" w:themeColor="text1"/>
          <w:szCs w:val="28"/>
        </w:rPr>
        <w:t>.</w:t>
      </w:r>
      <w:r w:rsidRPr="008F67A1">
        <w:rPr>
          <w:color w:val="000000" w:themeColor="text1"/>
          <w:szCs w:val="28"/>
        </w:rPr>
        <w:t xml:space="preserve"> Международная </w:t>
      </w:r>
      <w:proofErr w:type="gramStart"/>
      <w:r w:rsidRPr="008F67A1">
        <w:rPr>
          <w:color w:val="000000" w:themeColor="text1"/>
          <w:szCs w:val="28"/>
        </w:rPr>
        <w:t>торговля :</w:t>
      </w:r>
      <w:proofErr w:type="gramEnd"/>
      <w:r w:rsidRPr="008F67A1">
        <w:rPr>
          <w:color w:val="000000" w:themeColor="text1"/>
          <w:szCs w:val="28"/>
        </w:rPr>
        <w:t xml:space="preserve"> учебник / Н.А. Волгина. </w:t>
      </w:r>
      <w:r w:rsidRPr="008F67A1">
        <w:rPr>
          <w:color w:val="000000" w:themeColor="text1"/>
          <w:szCs w:val="28"/>
          <w:shd w:val="clear" w:color="auto" w:fill="FFFFFF"/>
        </w:rPr>
        <w:t>–</w:t>
      </w:r>
      <w:r w:rsidRPr="008F67A1">
        <w:rPr>
          <w:color w:val="000000" w:themeColor="text1"/>
          <w:szCs w:val="28"/>
        </w:rPr>
        <w:t xml:space="preserve"> </w:t>
      </w:r>
      <w:proofErr w:type="gramStart"/>
      <w:r w:rsidRPr="008F67A1">
        <w:rPr>
          <w:color w:val="000000" w:themeColor="text1"/>
          <w:szCs w:val="28"/>
        </w:rPr>
        <w:t>Москва :</w:t>
      </w:r>
      <w:proofErr w:type="gramEnd"/>
      <w:r w:rsidRPr="008F67A1">
        <w:rPr>
          <w:color w:val="000000" w:themeColor="text1"/>
          <w:szCs w:val="28"/>
        </w:rPr>
        <w:t xml:space="preserve"> КНОРУС, 2019. </w:t>
      </w:r>
      <w:r w:rsidRPr="008F67A1">
        <w:rPr>
          <w:color w:val="000000" w:themeColor="text1"/>
          <w:szCs w:val="28"/>
          <w:shd w:val="clear" w:color="auto" w:fill="FFFFFF"/>
        </w:rPr>
        <w:t>–</w:t>
      </w:r>
      <w:r w:rsidRPr="008F67A1">
        <w:rPr>
          <w:color w:val="000000" w:themeColor="text1"/>
          <w:szCs w:val="28"/>
        </w:rPr>
        <w:t xml:space="preserve"> 274 с.</w:t>
      </w:r>
    </w:p>
    <w:p w:rsidR="00C23CD6" w:rsidRPr="008F67A1" w:rsidRDefault="00C23CD6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  <w:shd w:val="clear" w:color="auto" w:fill="FFFFFF"/>
        </w:rPr>
        <w:t xml:space="preserve"> </w:t>
      </w:r>
      <w:r w:rsidRPr="008F67A1">
        <w:rPr>
          <w:color w:val="000000" w:themeColor="text1"/>
          <w:szCs w:val="28"/>
          <w:shd w:val="clear" w:color="auto" w:fill="FFFFFF"/>
        </w:rPr>
        <w:t xml:space="preserve">Гусаков, Н. П. Международные валютно-кредитные отношения / Н.П. Гусаков, И.Н. Белова, М.А. </w:t>
      </w:r>
      <w:proofErr w:type="spellStart"/>
      <w:r w:rsidRPr="008F67A1">
        <w:rPr>
          <w:color w:val="000000" w:themeColor="text1"/>
          <w:szCs w:val="28"/>
          <w:shd w:val="clear" w:color="auto" w:fill="FFFFFF"/>
        </w:rPr>
        <w:t>Стренина</w:t>
      </w:r>
      <w:proofErr w:type="spellEnd"/>
      <w:r w:rsidRPr="008F67A1">
        <w:rPr>
          <w:color w:val="000000" w:themeColor="text1"/>
          <w:szCs w:val="28"/>
          <w:shd w:val="clear" w:color="auto" w:fill="FFFFFF"/>
        </w:rPr>
        <w:t>. - М.: ИНФРА-М,</w:t>
      </w:r>
      <w:r w:rsidRPr="008F67A1">
        <w:rPr>
          <w:color w:val="000000" w:themeColor="text1"/>
          <w:szCs w:val="28"/>
          <w:shd w:val="clear" w:color="auto" w:fill="FFFFFF"/>
        </w:rPr>
        <w:t xml:space="preserve"> </w:t>
      </w:r>
      <w:r w:rsidRPr="008F67A1">
        <w:rPr>
          <w:rStyle w:val="a4"/>
          <w:b w:val="0"/>
          <w:color w:val="000000" w:themeColor="text1"/>
          <w:szCs w:val="28"/>
          <w:shd w:val="clear" w:color="auto" w:fill="FFFFFF"/>
        </w:rPr>
        <w:t>2018</w:t>
      </w:r>
      <w:r w:rsidRPr="008F67A1">
        <w:rPr>
          <w:color w:val="000000" w:themeColor="text1"/>
          <w:szCs w:val="28"/>
          <w:shd w:val="clear" w:color="auto" w:fill="FFFFFF"/>
        </w:rPr>
        <w:t>. - 320 c.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proofErr w:type="spellStart"/>
      <w:r w:rsidRPr="008F67A1">
        <w:rPr>
          <w:color w:val="000000" w:themeColor="text1"/>
          <w:szCs w:val="28"/>
        </w:rPr>
        <w:t>Дюмулен</w:t>
      </w:r>
      <w:proofErr w:type="spellEnd"/>
      <w:r w:rsidRPr="008F67A1">
        <w:rPr>
          <w:color w:val="000000" w:themeColor="text1"/>
          <w:szCs w:val="28"/>
        </w:rPr>
        <w:t xml:space="preserve">, И.И. Международная торговля. Тарифное и нетарифное регулирование: Учебник / И.И. </w:t>
      </w:r>
      <w:proofErr w:type="spellStart"/>
      <w:r w:rsidRPr="008F67A1">
        <w:rPr>
          <w:color w:val="000000" w:themeColor="text1"/>
          <w:szCs w:val="28"/>
        </w:rPr>
        <w:t>Дюмулен</w:t>
      </w:r>
      <w:proofErr w:type="spellEnd"/>
      <w:r w:rsidRPr="008F67A1">
        <w:rPr>
          <w:color w:val="000000" w:themeColor="text1"/>
          <w:szCs w:val="28"/>
        </w:rPr>
        <w:t>. – М.: ВАВТ, 2015. - 548 c.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Кузнецова, Г.В. Международная торговля товарами и услугами: учебное </w:t>
      </w:r>
      <w:proofErr w:type="gramStart"/>
      <w:r w:rsidRPr="008F67A1">
        <w:rPr>
          <w:color w:val="000000" w:themeColor="text1"/>
          <w:szCs w:val="28"/>
        </w:rPr>
        <w:t>пособие  /</w:t>
      </w:r>
      <w:proofErr w:type="gramEnd"/>
      <w:r w:rsidRPr="008F67A1">
        <w:rPr>
          <w:color w:val="000000" w:themeColor="text1"/>
          <w:szCs w:val="28"/>
        </w:rPr>
        <w:t xml:space="preserve"> </w:t>
      </w:r>
      <w:proofErr w:type="spellStart"/>
      <w:r w:rsidRPr="008F67A1">
        <w:rPr>
          <w:color w:val="000000" w:themeColor="text1"/>
          <w:szCs w:val="28"/>
        </w:rPr>
        <w:t>Г.В.Кузнецова</w:t>
      </w:r>
      <w:proofErr w:type="spellEnd"/>
      <w:r w:rsidRPr="008F67A1">
        <w:rPr>
          <w:color w:val="000000" w:themeColor="text1"/>
          <w:szCs w:val="28"/>
        </w:rPr>
        <w:t xml:space="preserve">, </w:t>
      </w:r>
      <w:proofErr w:type="spellStart"/>
      <w:r w:rsidRPr="008F67A1">
        <w:rPr>
          <w:color w:val="000000" w:themeColor="text1"/>
          <w:szCs w:val="28"/>
        </w:rPr>
        <w:t>Г.В.Подбиралина</w:t>
      </w:r>
      <w:proofErr w:type="spellEnd"/>
      <w:r w:rsidRPr="008F67A1">
        <w:rPr>
          <w:color w:val="000000" w:themeColor="text1"/>
          <w:szCs w:val="28"/>
        </w:rPr>
        <w:t xml:space="preserve">. – М.: </w:t>
      </w:r>
      <w:proofErr w:type="spellStart"/>
      <w:r w:rsidRPr="008F67A1">
        <w:rPr>
          <w:color w:val="000000" w:themeColor="text1"/>
          <w:szCs w:val="28"/>
        </w:rPr>
        <w:t>Юрайт</w:t>
      </w:r>
      <w:proofErr w:type="spellEnd"/>
      <w:r w:rsidRPr="008F67A1">
        <w:rPr>
          <w:color w:val="000000" w:themeColor="text1"/>
          <w:szCs w:val="28"/>
        </w:rPr>
        <w:t>, 2016. - 230с.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Международная торговля: учебник для </w:t>
      </w:r>
      <w:proofErr w:type="spellStart"/>
      <w:r w:rsidRPr="008F67A1">
        <w:rPr>
          <w:color w:val="000000" w:themeColor="text1"/>
          <w:szCs w:val="28"/>
        </w:rPr>
        <w:t>бакалавриата</w:t>
      </w:r>
      <w:proofErr w:type="spellEnd"/>
      <w:r w:rsidRPr="008F67A1">
        <w:rPr>
          <w:color w:val="000000" w:themeColor="text1"/>
          <w:szCs w:val="28"/>
        </w:rPr>
        <w:t xml:space="preserve"> и магистратуры / под ред. профессора Р.И. </w:t>
      </w:r>
      <w:proofErr w:type="spellStart"/>
      <w:r w:rsidRPr="008F67A1">
        <w:rPr>
          <w:color w:val="000000" w:themeColor="text1"/>
          <w:szCs w:val="28"/>
        </w:rPr>
        <w:t>Хазбулатова</w:t>
      </w:r>
      <w:proofErr w:type="spellEnd"/>
      <w:r w:rsidRPr="008F67A1">
        <w:rPr>
          <w:color w:val="000000" w:themeColor="text1"/>
          <w:szCs w:val="28"/>
        </w:rPr>
        <w:t xml:space="preserve">. – М.: </w:t>
      </w:r>
      <w:proofErr w:type="spellStart"/>
      <w:r w:rsidRPr="008F67A1">
        <w:rPr>
          <w:color w:val="000000" w:themeColor="text1"/>
          <w:szCs w:val="28"/>
        </w:rPr>
        <w:t>Юрайт</w:t>
      </w:r>
      <w:proofErr w:type="spellEnd"/>
      <w:r w:rsidRPr="008F67A1">
        <w:rPr>
          <w:color w:val="000000" w:themeColor="text1"/>
          <w:szCs w:val="28"/>
        </w:rPr>
        <w:t>, 2016. – 367 с.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Поляков, В. В. Мировой рынок: вопросы прогнозирования / В.В. Поляков. - М.: </w:t>
      </w:r>
      <w:proofErr w:type="spellStart"/>
      <w:r w:rsidRPr="008F67A1">
        <w:rPr>
          <w:color w:val="000000" w:themeColor="text1"/>
          <w:szCs w:val="28"/>
        </w:rPr>
        <w:t>КноРус</w:t>
      </w:r>
      <w:proofErr w:type="spellEnd"/>
      <w:r w:rsidRPr="008F67A1">
        <w:rPr>
          <w:color w:val="000000" w:themeColor="text1"/>
          <w:szCs w:val="28"/>
        </w:rPr>
        <w:t>, 2018. - 240 c.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</w:t>
      </w:r>
      <w:proofErr w:type="spellStart"/>
      <w:r w:rsidRPr="008F67A1">
        <w:rPr>
          <w:color w:val="000000" w:themeColor="text1"/>
          <w:szCs w:val="28"/>
        </w:rPr>
        <w:t>Рагулина</w:t>
      </w:r>
      <w:proofErr w:type="spellEnd"/>
      <w:r w:rsidRPr="008F67A1">
        <w:rPr>
          <w:color w:val="000000" w:themeColor="text1"/>
          <w:szCs w:val="28"/>
        </w:rPr>
        <w:t xml:space="preserve">, Ю.В. Международная торговля: учебник / </w:t>
      </w:r>
      <w:proofErr w:type="spellStart"/>
      <w:r w:rsidRPr="008F67A1">
        <w:rPr>
          <w:color w:val="000000" w:themeColor="text1"/>
          <w:szCs w:val="28"/>
        </w:rPr>
        <w:t>Ю.В.Рагулина</w:t>
      </w:r>
      <w:proofErr w:type="spellEnd"/>
      <w:r w:rsidRPr="008F67A1">
        <w:rPr>
          <w:color w:val="000000" w:themeColor="text1"/>
          <w:szCs w:val="28"/>
        </w:rPr>
        <w:t xml:space="preserve">, </w:t>
      </w:r>
      <w:proofErr w:type="spellStart"/>
      <w:r w:rsidRPr="008F67A1">
        <w:rPr>
          <w:color w:val="000000" w:themeColor="text1"/>
          <w:szCs w:val="28"/>
        </w:rPr>
        <w:t>Н.А.Завалько</w:t>
      </w:r>
      <w:proofErr w:type="spellEnd"/>
      <w:r w:rsidRPr="008F67A1">
        <w:rPr>
          <w:color w:val="000000" w:themeColor="text1"/>
          <w:szCs w:val="28"/>
        </w:rPr>
        <w:t xml:space="preserve">, </w:t>
      </w:r>
      <w:proofErr w:type="spellStart"/>
      <w:r w:rsidRPr="008F67A1">
        <w:rPr>
          <w:color w:val="000000" w:themeColor="text1"/>
          <w:szCs w:val="28"/>
        </w:rPr>
        <w:t>В.О.Кожина</w:t>
      </w:r>
      <w:proofErr w:type="spellEnd"/>
      <w:r w:rsidRPr="008F67A1">
        <w:rPr>
          <w:color w:val="000000" w:themeColor="text1"/>
          <w:szCs w:val="28"/>
        </w:rPr>
        <w:t xml:space="preserve">. – М.: </w:t>
      </w:r>
      <w:proofErr w:type="gramStart"/>
      <w:r w:rsidRPr="008F67A1">
        <w:rPr>
          <w:color w:val="000000" w:themeColor="text1"/>
          <w:szCs w:val="28"/>
        </w:rPr>
        <w:t>Альфа-М</w:t>
      </w:r>
      <w:proofErr w:type="gramEnd"/>
      <w:r w:rsidRPr="008F67A1">
        <w:rPr>
          <w:color w:val="000000" w:themeColor="text1"/>
          <w:szCs w:val="28"/>
        </w:rPr>
        <w:t>, Инфра-М, 2016. – 270с.</w:t>
      </w:r>
    </w:p>
    <w:p w:rsidR="00F52652" w:rsidRPr="008F67A1" w:rsidRDefault="00F52652" w:rsidP="00B34849">
      <w:pPr>
        <w:pStyle w:val="a3"/>
        <w:ind w:left="360"/>
        <w:rPr>
          <w:color w:val="000000" w:themeColor="text1"/>
          <w:szCs w:val="28"/>
        </w:rPr>
      </w:pPr>
    </w:p>
    <w:p w:rsidR="00F52652" w:rsidRPr="008F67A1" w:rsidRDefault="00F52652" w:rsidP="00F52652">
      <w:pPr>
        <w:ind w:left="360"/>
        <w:jc w:val="center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>Дополнительная:</w:t>
      </w:r>
    </w:p>
    <w:p w:rsidR="00F52652" w:rsidRPr="008F67A1" w:rsidRDefault="00F52652" w:rsidP="00F52652">
      <w:pPr>
        <w:ind w:firstLine="360"/>
        <w:rPr>
          <w:color w:val="000000" w:themeColor="text1"/>
          <w:szCs w:val="28"/>
        </w:rPr>
      </w:pPr>
    </w:p>
    <w:p w:rsidR="007849FE" w:rsidRPr="008F67A1" w:rsidRDefault="00F52652" w:rsidP="00F52652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</w:t>
      </w:r>
      <w:proofErr w:type="spellStart"/>
      <w:r w:rsidR="007849FE" w:rsidRPr="008F67A1">
        <w:rPr>
          <w:color w:val="000000" w:themeColor="text1"/>
          <w:szCs w:val="28"/>
        </w:rPr>
        <w:t>Авдокушин</w:t>
      </w:r>
      <w:proofErr w:type="spellEnd"/>
      <w:r w:rsidR="007849FE" w:rsidRPr="008F67A1">
        <w:rPr>
          <w:color w:val="000000" w:themeColor="text1"/>
          <w:szCs w:val="28"/>
        </w:rPr>
        <w:t xml:space="preserve">, Е. Ф. Глобализация и международная экономическая интеграция / Е. Ф. </w:t>
      </w:r>
      <w:proofErr w:type="spellStart"/>
      <w:r w:rsidR="007849FE" w:rsidRPr="008F67A1">
        <w:rPr>
          <w:color w:val="000000" w:themeColor="text1"/>
          <w:szCs w:val="28"/>
        </w:rPr>
        <w:t>Авдокушин</w:t>
      </w:r>
      <w:proofErr w:type="spellEnd"/>
      <w:r w:rsidR="007849FE" w:rsidRPr="008F67A1">
        <w:rPr>
          <w:color w:val="000000" w:themeColor="text1"/>
          <w:szCs w:val="28"/>
        </w:rPr>
        <w:t xml:space="preserve"> и др. – </w:t>
      </w:r>
      <w:proofErr w:type="gramStart"/>
      <w:r w:rsidR="007849FE" w:rsidRPr="008F67A1">
        <w:rPr>
          <w:color w:val="000000" w:themeColor="text1"/>
          <w:szCs w:val="28"/>
        </w:rPr>
        <w:t>М. :</w:t>
      </w:r>
      <w:proofErr w:type="gramEnd"/>
      <w:r w:rsidR="007849FE" w:rsidRPr="008F67A1">
        <w:rPr>
          <w:color w:val="000000" w:themeColor="text1"/>
          <w:szCs w:val="28"/>
        </w:rPr>
        <w:t xml:space="preserve"> Магистр, Инфра-М, 2017. – 316 с.</w:t>
      </w:r>
    </w:p>
    <w:p w:rsidR="00F52652" w:rsidRPr="008F67A1" w:rsidRDefault="00F52652" w:rsidP="00F52652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proofErr w:type="spellStart"/>
      <w:r w:rsidRPr="008F67A1">
        <w:rPr>
          <w:color w:val="000000" w:themeColor="text1"/>
          <w:szCs w:val="28"/>
        </w:rPr>
        <w:t>Бункина</w:t>
      </w:r>
      <w:proofErr w:type="spellEnd"/>
      <w:r w:rsidRPr="008F67A1">
        <w:rPr>
          <w:color w:val="000000" w:themeColor="text1"/>
          <w:szCs w:val="28"/>
        </w:rPr>
        <w:t xml:space="preserve">, М.К. Рубль в валютном пространстве Европы / М.К. </w:t>
      </w:r>
      <w:proofErr w:type="spellStart"/>
      <w:r w:rsidRPr="008F67A1">
        <w:rPr>
          <w:color w:val="000000" w:themeColor="text1"/>
          <w:szCs w:val="28"/>
        </w:rPr>
        <w:t>Бункина</w:t>
      </w:r>
      <w:proofErr w:type="spellEnd"/>
      <w:r w:rsidRPr="008F67A1">
        <w:rPr>
          <w:color w:val="000000" w:themeColor="text1"/>
          <w:szCs w:val="28"/>
        </w:rPr>
        <w:t xml:space="preserve">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М.: Олимп-Бизнес, 2018.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475 c.</w:t>
      </w:r>
    </w:p>
    <w:p w:rsidR="00F52652" w:rsidRPr="008F67A1" w:rsidRDefault="00F52652" w:rsidP="00C23CD6">
      <w:pPr>
        <w:pStyle w:val="a3"/>
        <w:numPr>
          <w:ilvl w:val="0"/>
          <w:numId w:val="1"/>
        </w:numPr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Василенко, И.А. Международные переговоры в бизнесе и политике. Стратегия, тактика, технологии / И.А. Василенко.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М.: Восток-Запад, 2018.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  424 c.</w:t>
      </w:r>
    </w:p>
    <w:p w:rsidR="00F52652" w:rsidRPr="008F67A1" w:rsidRDefault="00F52652" w:rsidP="00B34849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 Лазарев, Александр Мировой рынок информационных услуг в условиях глобализации / Александр Лазарев.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М.: LAP </w:t>
      </w:r>
      <w:proofErr w:type="spellStart"/>
      <w:r w:rsidRPr="008F67A1">
        <w:rPr>
          <w:color w:val="000000" w:themeColor="text1"/>
          <w:szCs w:val="28"/>
        </w:rPr>
        <w:t>Lambert</w:t>
      </w:r>
      <w:proofErr w:type="spellEnd"/>
      <w:r w:rsidRPr="008F67A1">
        <w:rPr>
          <w:color w:val="000000" w:themeColor="text1"/>
          <w:szCs w:val="28"/>
        </w:rPr>
        <w:t xml:space="preserve"> </w:t>
      </w:r>
      <w:proofErr w:type="spellStart"/>
      <w:r w:rsidRPr="008F67A1">
        <w:rPr>
          <w:color w:val="000000" w:themeColor="text1"/>
          <w:szCs w:val="28"/>
        </w:rPr>
        <w:t>Academic</w:t>
      </w:r>
      <w:proofErr w:type="spellEnd"/>
      <w:r w:rsidRPr="008F67A1">
        <w:rPr>
          <w:color w:val="000000" w:themeColor="text1"/>
          <w:szCs w:val="28"/>
        </w:rPr>
        <w:t xml:space="preserve"> </w:t>
      </w:r>
      <w:proofErr w:type="spellStart"/>
      <w:r w:rsidRPr="008F67A1">
        <w:rPr>
          <w:color w:val="000000" w:themeColor="text1"/>
          <w:szCs w:val="28"/>
        </w:rPr>
        <w:t>Publishing</w:t>
      </w:r>
      <w:proofErr w:type="spellEnd"/>
      <w:r w:rsidRPr="008F67A1">
        <w:rPr>
          <w:color w:val="000000" w:themeColor="text1"/>
          <w:szCs w:val="28"/>
        </w:rPr>
        <w:t xml:space="preserve">, 2016.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380 c.</w:t>
      </w:r>
    </w:p>
    <w:p w:rsidR="007849FE" w:rsidRPr="008F67A1" w:rsidRDefault="00F52652" w:rsidP="007849FE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Международные экономические отношения: учебник и практикум для академического </w:t>
      </w:r>
      <w:proofErr w:type="spellStart"/>
      <w:r w:rsidRPr="008F67A1">
        <w:rPr>
          <w:color w:val="000000" w:themeColor="text1"/>
          <w:szCs w:val="28"/>
        </w:rPr>
        <w:t>бакалавриата</w:t>
      </w:r>
      <w:proofErr w:type="spellEnd"/>
      <w:r w:rsidRPr="008F67A1">
        <w:rPr>
          <w:color w:val="000000" w:themeColor="text1"/>
          <w:szCs w:val="28"/>
        </w:rPr>
        <w:t xml:space="preserve"> / под ред. В. В. Полякова, Е. Н. Смирнова, Р. К. </w:t>
      </w:r>
      <w:proofErr w:type="spellStart"/>
      <w:r w:rsidRPr="008F67A1">
        <w:rPr>
          <w:color w:val="000000" w:themeColor="text1"/>
          <w:szCs w:val="28"/>
        </w:rPr>
        <w:t>Щенина</w:t>
      </w:r>
      <w:proofErr w:type="spellEnd"/>
      <w:r w:rsidRPr="008F67A1">
        <w:rPr>
          <w:color w:val="000000" w:themeColor="text1"/>
          <w:szCs w:val="28"/>
        </w:rPr>
        <w:t xml:space="preserve">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М.: </w:t>
      </w:r>
      <w:proofErr w:type="spellStart"/>
      <w:r w:rsidRPr="008F67A1">
        <w:rPr>
          <w:color w:val="000000" w:themeColor="text1"/>
          <w:szCs w:val="28"/>
        </w:rPr>
        <w:t>Юрайт</w:t>
      </w:r>
      <w:proofErr w:type="spellEnd"/>
      <w:r w:rsidRPr="008F67A1">
        <w:rPr>
          <w:color w:val="000000" w:themeColor="text1"/>
          <w:szCs w:val="28"/>
        </w:rPr>
        <w:t xml:space="preserve">, 2018. </w:t>
      </w:r>
      <w:r w:rsidR="00B34849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180с.</w:t>
      </w:r>
      <w:r w:rsidR="007849FE" w:rsidRPr="008F67A1">
        <w:rPr>
          <w:color w:val="000000" w:themeColor="text1"/>
          <w:szCs w:val="28"/>
        </w:rPr>
        <w:t xml:space="preserve"> </w:t>
      </w:r>
    </w:p>
    <w:p w:rsidR="00F52652" w:rsidRPr="008F67A1" w:rsidRDefault="007849FE" w:rsidP="007849FE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Международные экономические отношения в глобальной </w:t>
      </w:r>
      <w:proofErr w:type="gramStart"/>
      <w:r w:rsidRPr="008F67A1">
        <w:rPr>
          <w:color w:val="000000" w:themeColor="text1"/>
          <w:szCs w:val="28"/>
        </w:rPr>
        <w:t>экономике :</w:t>
      </w:r>
      <w:proofErr w:type="gramEnd"/>
      <w:r w:rsidRPr="008F67A1">
        <w:rPr>
          <w:color w:val="000000" w:themeColor="text1"/>
          <w:szCs w:val="28"/>
        </w:rPr>
        <w:t xml:space="preserve"> учебник для </w:t>
      </w:r>
      <w:proofErr w:type="spellStart"/>
      <w:r w:rsidRPr="008F67A1">
        <w:rPr>
          <w:color w:val="000000" w:themeColor="text1"/>
          <w:szCs w:val="28"/>
        </w:rPr>
        <w:t>бакалавриата</w:t>
      </w:r>
      <w:proofErr w:type="spellEnd"/>
      <w:r w:rsidRPr="008F67A1">
        <w:rPr>
          <w:color w:val="000000" w:themeColor="text1"/>
          <w:szCs w:val="28"/>
        </w:rPr>
        <w:t xml:space="preserve"> и магистратуры / под общ. ред. И. Н. Платоновой. — </w:t>
      </w:r>
      <w:proofErr w:type="gramStart"/>
      <w:r w:rsidRPr="008F67A1">
        <w:rPr>
          <w:color w:val="000000" w:themeColor="text1"/>
          <w:szCs w:val="28"/>
        </w:rPr>
        <w:t>М. :</w:t>
      </w:r>
      <w:proofErr w:type="gramEnd"/>
      <w:r w:rsidRPr="008F67A1">
        <w:rPr>
          <w:color w:val="000000" w:themeColor="text1"/>
          <w:szCs w:val="28"/>
        </w:rPr>
        <w:t xml:space="preserve"> Издательство </w:t>
      </w:r>
      <w:proofErr w:type="spellStart"/>
      <w:r w:rsidRPr="008F67A1">
        <w:rPr>
          <w:color w:val="000000" w:themeColor="text1"/>
          <w:szCs w:val="28"/>
        </w:rPr>
        <w:t>Юрайт</w:t>
      </w:r>
      <w:proofErr w:type="spellEnd"/>
      <w:r w:rsidRPr="008F67A1">
        <w:rPr>
          <w:color w:val="000000" w:themeColor="text1"/>
          <w:szCs w:val="28"/>
        </w:rPr>
        <w:t>, 2019. — 528 с.</w:t>
      </w:r>
    </w:p>
    <w:p w:rsidR="006F63B1" w:rsidRPr="008F67A1" w:rsidRDefault="006F63B1" w:rsidP="006F63B1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rFonts w:eastAsia="Times New Roman"/>
          <w:color w:val="000000" w:themeColor="text1"/>
          <w:szCs w:val="28"/>
          <w:lang w:eastAsia="ru-RU"/>
        </w:rPr>
      </w:pPr>
      <w:r w:rsidRPr="008F67A1">
        <w:rPr>
          <w:rFonts w:eastAsia="Times New Roman"/>
          <w:color w:val="000000" w:themeColor="text1"/>
          <w:szCs w:val="28"/>
          <w:lang w:eastAsia="ru-RU"/>
        </w:rPr>
        <w:lastRenderedPageBreak/>
        <w:t xml:space="preserve">Международная </w:t>
      </w:r>
      <w:proofErr w:type="gramStart"/>
      <w:r w:rsidRPr="008F67A1">
        <w:rPr>
          <w:rFonts w:eastAsia="Times New Roman"/>
          <w:color w:val="000000" w:themeColor="text1"/>
          <w:szCs w:val="28"/>
          <w:lang w:eastAsia="ru-RU"/>
        </w:rPr>
        <w:t>торговля :</w:t>
      </w:r>
      <w:proofErr w:type="gramEnd"/>
      <w:r w:rsidRPr="008F67A1">
        <w:rPr>
          <w:rFonts w:eastAsia="Times New Roman"/>
          <w:color w:val="000000" w:themeColor="text1"/>
          <w:szCs w:val="28"/>
          <w:lang w:eastAsia="ru-RU"/>
        </w:rPr>
        <w:t xml:space="preserve"> учебник для </w:t>
      </w:r>
      <w:proofErr w:type="spellStart"/>
      <w:r w:rsidRPr="008F67A1">
        <w:rPr>
          <w:rFonts w:eastAsia="Times New Roman"/>
          <w:color w:val="000000" w:themeColor="text1"/>
          <w:szCs w:val="28"/>
          <w:lang w:eastAsia="ru-RU"/>
        </w:rPr>
        <w:t>бакалавриата</w:t>
      </w:r>
      <w:proofErr w:type="spellEnd"/>
      <w:r w:rsidRPr="008F67A1">
        <w:rPr>
          <w:rFonts w:eastAsia="Times New Roman"/>
          <w:color w:val="000000" w:themeColor="text1"/>
          <w:szCs w:val="28"/>
          <w:lang w:eastAsia="ru-RU"/>
        </w:rPr>
        <w:t xml:space="preserve"> и магистратуры / Р. И. Хасбулатов [и др.]. — 2-е изд., </w:t>
      </w:r>
      <w:proofErr w:type="spellStart"/>
      <w:r w:rsidRPr="008F67A1">
        <w:rPr>
          <w:rFonts w:eastAsia="Times New Roman"/>
          <w:color w:val="000000" w:themeColor="text1"/>
          <w:szCs w:val="28"/>
          <w:lang w:eastAsia="ru-RU"/>
        </w:rPr>
        <w:t>перераб</w:t>
      </w:r>
      <w:proofErr w:type="spellEnd"/>
      <w:r w:rsidRPr="008F67A1">
        <w:rPr>
          <w:rFonts w:eastAsia="Times New Roman"/>
          <w:color w:val="000000" w:themeColor="text1"/>
          <w:szCs w:val="28"/>
          <w:lang w:eastAsia="ru-RU"/>
        </w:rPr>
        <w:t xml:space="preserve">. и доп. — </w:t>
      </w:r>
      <w:proofErr w:type="gramStart"/>
      <w:r w:rsidRPr="008F67A1">
        <w:rPr>
          <w:rFonts w:eastAsia="Times New Roman"/>
          <w:color w:val="000000" w:themeColor="text1"/>
          <w:szCs w:val="28"/>
          <w:lang w:eastAsia="ru-RU"/>
        </w:rPr>
        <w:t>Москва :</w:t>
      </w:r>
      <w:proofErr w:type="gramEnd"/>
      <w:r w:rsidRPr="008F67A1">
        <w:rPr>
          <w:rFonts w:eastAsia="Times New Roman"/>
          <w:color w:val="000000" w:themeColor="text1"/>
          <w:szCs w:val="28"/>
          <w:lang w:eastAsia="ru-RU"/>
        </w:rPr>
        <w:t xml:space="preserve"> Издательство </w:t>
      </w:r>
      <w:proofErr w:type="spellStart"/>
      <w:r w:rsidRPr="008F67A1">
        <w:rPr>
          <w:rFonts w:eastAsia="Times New Roman"/>
          <w:color w:val="000000" w:themeColor="text1"/>
          <w:szCs w:val="28"/>
          <w:lang w:eastAsia="ru-RU"/>
        </w:rPr>
        <w:t>Юрайт</w:t>
      </w:r>
      <w:proofErr w:type="spellEnd"/>
      <w:r w:rsidRPr="008F67A1">
        <w:rPr>
          <w:rFonts w:eastAsia="Times New Roman"/>
          <w:color w:val="000000" w:themeColor="text1"/>
          <w:szCs w:val="28"/>
          <w:lang w:eastAsia="ru-RU"/>
        </w:rPr>
        <w:t>, 2019. — 405 с.</w:t>
      </w:r>
    </w:p>
    <w:p w:rsidR="0065560E" w:rsidRPr="008F67A1" w:rsidRDefault="00F52652" w:rsidP="00C23CD6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r w:rsidRPr="008F67A1">
        <w:rPr>
          <w:color w:val="000000" w:themeColor="text1"/>
          <w:szCs w:val="28"/>
        </w:rPr>
        <w:t xml:space="preserve">Поддержка инновационной деятельности. Внешнеэкономический аспект: </w:t>
      </w:r>
      <w:proofErr w:type="spellStart"/>
      <w:r w:rsidRPr="008F67A1">
        <w:rPr>
          <w:color w:val="000000" w:themeColor="text1"/>
          <w:szCs w:val="28"/>
        </w:rPr>
        <w:t>моногр</w:t>
      </w:r>
      <w:proofErr w:type="spellEnd"/>
      <w:proofErr w:type="gramStart"/>
      <w:r w:rsidRPr="008F67A1">
        <w:rPr>
          <w:color w:val="000000" w:themeColor="text1"/>
          <w:szCs w:val="28"/>
        </w:rPr>
        <w:t>. .</w:t>
      </w:r>
      <w:proofErr w:type="gramEnd"/>
      <w:r w:rsidRPr="008F67A1">
        <w:rPr>
          <w:color w:val="000000" w:themeColor="text1"/>
          <w:szCs w:val="28"/>
        </w:rPr>
        <w:t xml:space="preserve"> </w:t>
      </w:r>
      <w:r w:rsidR="00C23CD6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М.: Издательский дом </w:t>
      </w:r>
      <w:r w:rsidR="00C23CD6" w:rsidRPr="008F67A1">
        <w:rPr>
          <w:color w:val="000000" w:themeColor="text1"/>
          <w:szCs w:val="28"/>
        </w:rPr>
        <w:t>«</w:t>
      </w:r>
      <w:r w:rsidRPr="008F67A1">
        <w:rPr>
          <w:color w:val="000000" w:themeColor="text1"/>
          <w:szCs w:val="28"/>
        </w:rPr>
        <w:t>Дело</w:t>
      </w:r>
      <w:r w:rsidR="00C23CD6" w:rsidRPr="008F67A1">
        <w:rPr>
          <w:color w:val="000000" w:themeColor="text1"/>
          <w:szCs w:val="28"/>
        </w:rPr>
        <w:t>»</w:t>
      </w:r>
      <w:r w:rsidRPr="008F67A1">
        <w:rPr>
          <w:color w:val="000000" w:themeColor="text1"/>
          <w:szCs w:val="28"/>
        </w:rPr>
        <w:t xml:space="preserve"> </w:t>
      </w:r>
      <w:proofErr w:type="spellStart"/>
      <w:r w:rsidRPr="008F67A1">
        <w:rPr>
          <w:color w:val="000000" w:themeColor="text1"/>
          <w:szCs w:val="28"/>
        </w:rPr>
        <w:t>РАНХиГС</w:t>
      </w:r>
      <w:proofErr w:type="spellEnd"/>
      <w:r w:rsidRPr="008F67A1">
        <w:rPr>
          <w:color w:val="000000" w:themeColor="text1"/>
          <w:szCs w:val="28"/>
        </w:rPr>
        <w:t xml:space="preserve">, 2017. </w:t>
      </w:r>
      <w:r w:rsidR="00C23CD6" w:rsidRPr="008F67A1">
        <w:rPr>
          <w:color w:val="000000" w:themeColor="text1"/>
          <w:szCs w:val="28"/>
        </w:rPr>
        <w:t>–</w:t>
      </w:r>
      <w:r w:rsidRPr="008F67A1">
        <w:rPr>
          <w:color w:val="000000" w:themeColor="text1"/>
          <w:szCs w:val="28"/>
        </w:rPr>
        <w:t xml:space="preserve"> 218 c.</w:t>
      </w:r>
    </w:p>
    <w:p w:rsidR="007849FE" w:rsidRPr="008F67A1" w:rsidRDefault="007849FE" w:rsidP="00C23CD6">
      <w:pPr>
        <w:pStyle w:val="a3"/>
        <w:numPr>
          <w:ilvl w:val="0"/>
          <w:numId w:val="1"/>
        </w:numPr>
        <w:spacing w:before="40" w:line="240" w:lineRule="auto"/>
        <w:ind w:left="0" w:firstLine="360"/>
        <w:rPr>
          <w:color w:val="000000" w:themeColor="text1"/>
          <w:szCs w:val="28"/>
        </w:rPr>
      </w:pPr>
      <w:proofErr w:type="spellStart"/>
      <w:r w:rsidRPr="008F67A1">
        <w:rPr>
          <w:color w:val="000000" w:themeColor="text1"/>
          <w:szCs w:val="28"/>
        </w:rPr>
        <w:t>Шелег</w:t>
      </w:r>
      <w:proofErr w:type="spellEnd"/>
      <w:r w:rsidRPr="008F67A1">
        <w:rPr>
          <w:color w:val="000000" w:themeColor="text1"/>
          <w:szCs w:val="28"/>
        </w:rPr>
        <w:t xml:space="preserve">, Н.С. </w:t>
      </w:r>
      <w:r w:rsidRPr="008F67A1">
        <w:rPr>
          <w:color w:val="000000" w:themeColor="text1"/>
          <w:szCs w:val="28"/>
        </w:rPr>
        <w:t xml:space="preserve">Современные тенденции развития внешней торговли Беларуси / </w:t>
      </w:r>
      <w:proofErr w:type="spellStart"/>
      <w:r w:rsidRPr="008F67A1">
        <w:rPr>
          <w:color w:val="000000" w:themeColor="text1"/>
          <w:szCs w:val="28"/>
        </w:rPr>
        <w:t>Шелег</w:t>
      </w:r>
      <w:proofErr w:type="spellEnd"/>
      <w:r w:rsidRPr="008F67A1">
        <w:rPr>
          <w:color w:val="000000" w:themeColor="text1"/>
          <w:szCs w:val="28"/>
        </w:rPr>
        <w:t xml:space="preserve"> Н. С., </w:t>
      </w:r>
      <w:proofErr w:type="spellStart"/>
      <w:r w:rsidRPr="008F67A1">
        <w:rPr>
          <w:color w:val="000000" w:themeColor="text1"/>
          <w:szCs w:val="28"/>
        </w:rPr>
        <w:t>Шелег</w:t>
      </w:r>
      <w:proofErr w:type="spellEnd"/>
      <w:r w:rsidRPr="008F67A1">
        <w:rPr>
          <w:color w:val="000000" w:themeColor="text1"/>
          <w:szCs w:val="28"/>
        </w:rPr>
        <w:t xml:space="preserve"> С. Н. – </w:t>
      </w:r>
      <w:proofErr w:type="gramStart"/>
      <w:r w:rsidRPr="008F67A1">
        <w:rPr>
          <w:color w:val="000000" w:themeColor="text1"/>
          <w:szCs w:val="28"/>
        </w:rPr>
        <w:t>Минск :</w:t>
      </w:r>
      <w:proofErr w:type="gramEnd"/>
      <w:r w:rsidRPr="008F67A1">
        <w:rPr>
          <w:color w:val="000000" w:themeColor="text1"/>
          <w:szCs w:val="28"/>
        </w:rPr>
        <w:t xml:space="preserve"> Москва : Союзное информационное агентство, 2017. – 136 с.</w:t>
      </w:r>
    </w:p>
    <w:p w:rsidR="00F52652" w:rsidRPr="008F67A1" w:rsidRDefault="00F52652">
      <w:pPr>
        <w:rPr>
          <w:szCs w:val="28"/>
        </w:rPr>
      </w:pPr>
    </w:p>
    <w:p w:rsidR="00BD7712" w:rsidRPr="008F67A1" w:rsidRDefault="00BD7712" w:rsidP="00BD7712">
      <w:pPr>
        <w:ind w:firstLine="284"/>
        <w:jc w:val="center"/>
        <w:rPr>
          <w:b/>
          <w:sz w:val="24"/>
          <w:szCs w:val="24"/>
        </w:rPr>
      </w:pPr>
      <w:r w:rsidRPr="008F67A1">
        <w:rPr>
          <w:b/>
          <w:sz w:val="24"/>
          <w:szCs w:val="24"/>
        </w:rPr>
        <w:t>Интернет ресурсы</w:t>
      </w:r>
    </w:p>
    <w:p w:rsidR="00BD7712" w:rsidRPr="008F67A1" w:rsidRDefault="00BD7712" w:rsidP="00BD7712">
      <w:pPr>
        <w:ind w:firstLine="284"/>
        <w:jc w:val="center"/>
        <w:rPr>
          <w:b/>
          <w:sz w:val="24"/>
          <w:szCs w:val="24"/>
        </w:rPr>
      </w:pPr>
    </w:p>
    <w:p w:rsidR="00BD7712" w:rsidRPr="008F67A1" w:rsidRDefault="00BD7712" w:rsidP="000A7C90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Всемирная торгова</w:t>
      </w:r>
      <w:r w:rsidR="00302A1D" w:rsidRPr="008F67A1">
        <w:rPr>
          <w:szCs w:val="28"/>
        </w:rPr>
        <w:t>я организация. Официальный сайт</w:t>
      </w:r>
      <w:r w:rsidRPr="008F67A1">
        <w:rPr>
          <w:szCs w:val="28"/>
        </w:rPr>
        <w:t xml:space="preserve"> –</w:t>
      </w:r>
      <w:r w:rsidRPr="008F67A1">
        <w:rPr>
          <w:szCs w:val="28"/>
        </w:rPr>
        <w:t xml:space="preserve"> </w:t>
      </w:r>
      <w:hyperlink r:id="rId5" w:history="1">
        <w:r w:rsidRPr="008F67A1">
          <w:rPr>
            <w:rStyle w:val="a5"/>
            <w:szCs w:val="28"/>
          </w:rPr>
          <w:t>http://www.wto.org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Государственный таможенный комитет Респуб</w:t>
      </w:r>
      <w:r w:rsidR="00302A1D" w:rsidRPr="008F67A1">
        <w:rPr>
          <w:szCs w:val="28"/>
        </w:rPr>
        <w:t>лики Беларусь. Официальный сайт</w:t>
      </w:r>
      <w:r w:rsidRPr="008F67A1">
        <w:rPr>
          <w:szCs w:val="28"/>
        </w:rPr>
        <w:t xml:space="preserve"> </w:t>
      </w:r>
      <w:r w:rsidRPr="008F67A1">
        <w:rPr>
          <w:szCs w:val="28"/>
        </w:rPr>
        <w:t xml:space="preserve">– </w:t>
      </w:r>
      <w:hyperlink r:id="rId6" w:history="1">
        <w:r w:rsidRPr="008F67A1">
          <w:rPr>
            <w:rStyle w:val="a5"/>
            <w:szCs w:val="28"/>
          </w:rPr>
          <w:t>http://www.gtk.gov.by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 xml:space="preserve">Информационно-аналитическое агентство </w:t>
      </w:r>
      <w:proofErr w:type="spellStart"/>
      <w:r w:rsidRPr="008F67A1">
        <w:rPr>
          <w:szCs w:val="28"/>
        </w:rPr>
        <w:t>Bloomberg</w:t>
      </w:r>
      <w:proofErr w:type="spellEnd"/>
      <w:r w:rsidRPr="008F67A1">
        <w:rPr>
          <w:szCs w:val="28"/>
        </w:rPr>
        <w:t xml:space="preserve"> </w:t>
      </w:r>
      <w:proofErr w:type="spellStart"/>
      <w:r w:rsidRPr="008F67A1">
        <w:rPr>
          <w:szCs w:val="28"/>
        </w:rPr>
        <w:t>News</w:t>
      </w:r>
      <w:proofErr w:type="spellEnd"/>
      <w:r w:rsidRPr="008F67A1">
        <w:rPr>
          <w:szCs w:val="28"/>
        </w:rPr>
        <w:t>.</w:t>
      </w:r>
      <w:r w:rsidRPr="008F67A1">
        <w:rPr>
          <w:szCs w:val="28"/>
        </w:rPr>
        <w:t xml:space="preserve"> Официальный сайт –</w:t>
      </w:r>
      <w:r w:rsidRPr="008F67A1">
        <w:rPr>
          <w:szCs w:val="28"/>
        </w:rPr>
        <w:t xml:space="preserve"> </w:t>
      </w:r>
      <w:hyperlink r:id="rId7" w:history="1">
        <w:r w:rsidRPr="008F67A1">
          <w:rPr>
            <w:rStyle w:val="a5"/>
            <w:szCs w:val="28"/>
          </w:rPr>
          <w:t>http://www.bloomberg.com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Информационно-консультационная система «Виртуальная таможня»</w:t>
      </w:r>
      <w:r w:rsidRPr="008F67A1">
        <w:rPr>
          <w:szCs w:val="28"/>
        </w:rPr>
        <w:t>.</w:t>
      </w:r>
      <w:r w:rsidRPr="008F67A1">
        <w:rPr>
          <w:szCs w:val="28"/>
        </w:rPr>
        <w:t xml:space="preserve"> Официальный сайт – </w:t>
      </w:r>
      <w:hyperlink r:id="rId8" w:history="1">
        <w:r w:rsidRPr="008F67A1">
          <w:rPr>
            <w:rStyle w:val="a5"/>
            <w:szCs w:val="28"/>
          </w:rPr>
          <w:t>http://www.vch.ru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 xml:space="preserve">Европейское статистическое агентство </w:t>
      </w:r>
      <w:proofErr w:type="spellStart"/>
      <w:r w:rsidRPr="008F67A1">
        <w:rPr>
          <w:szCs w:val="28"/>
        </w:rPr>
        <w:t>Eurostat</w:t>
      </w:r>
      <w:proofErr w:type="spellEnd"/>
      <w:r w:rsidR="00302A1D" w:rsidRPr="008F67A1">
        <w:rPr>
          <w:szCs w:val="28"/>
        </w:rPr>
        <w:t>.</w:t>
      </w:r>
      <w:r w:rsidRPr="008F67A1">
        <w:rPr>
          <w:szCs w:val="28"/>
        </w:rPr>
        <w:t xml:space="preserve"> Официальный сайт </w:t>
      </w:r>
      <w:r w:rsidR="00302A1D" w:rsidRPr="008F67A1">
        <w:rPr>
          <w:szCs w:val="28"/>
        </w:rPr>
        <w:t>–</w:t>
      </w:r>
      <w:hyperlink r:id="rId9" w:history="1">
        <w:r w:rsidRPr="008F67A1">
          <w:rPr>
            <w:rStyle w:val="a5"/>
            <w:szCs w:val="28"/>
          </w:rPr>
          <w:t>http://epp.eurostat.ec.europa.eu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 xml:space="preserve">Министерство иностранных дел Республики Беларусь. Официальный сайт </w:t>
      </w:r>
      <w:r w:rsidR="00302A1D" w:rsidRPr="008F67A1">
        <w:rPr>
          <w:szCs w:val="28"/>
        </w:rPr>
        <w:t>–</w:t>
      </w:r>
      <w:hyperlink r:id="rId10" w:history="1">
        <w:r w:rsidRPr="008F67A1">
          <w:rPr>
            <w:rStyle w:val="a5"/>
            <w:szCs w:val="28"/>
          </w:rPr>
          <w:t>http://www.mfa.gov.by</w:t>
        </w:r>
      </w:hyperlink>
      <w:r w:rsidRPr="008F67A1">
        <w:rPr>
          <w:szCs w:val="28"/>
        </w:rPr>
        <w:t xml:space="preserve"> </w:t>
      </w:r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Министерство экономики Республики Беларусь. Официальный сайт</w:t>
      </w:r>
      <w:r w:rsidR="00302A1D" w:rsidRPr="008F67A1">
        <w:rPr>
          <w:szCs w:val="28"/>
        </w:rPr>
        <w:t xml:space="preserve"> </w:t>
      </w:r>
      <w:r w:rsidR="00302A1D" w:rsidRPr="008F67A1">
        <w:rPr>
          <w:szCs w:val="28"/>
        </w:rPr>
        <w:t>–</w:t>
      </w:r>
      <w:hyperlink r:id="rId11" w:history="1">
        <w:r w:rsidRPr="008F67A1">
          <w:rPr>
            <w:rStyle w:val="a5"/>
            <w:szCs w:val="28"/>
          </w:rPr>
          <w:t>http://w3.economy.gov.by/ministry/economy.nsf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 xml:space="preserve">Международный валютный фонд </w:t>
      </w:r>
      <w:r w:rsidR="00302A1D" w:rsidRPr="008F67A1">
        <w:rPr>
          <w:szCs w:val="28"/>
        </w:rPr>
        <w:t>.</w:t>
      </w:r>
      <w:r w:rsidRPr="008F67A1">
        <w:rPr>
          <w:szCs w:val="28"/>
        </w:rPr>
        <w:t>Официальный сайт</w:t>
      </w:r>
      <w:r w:rsidR="00302A1D" w:rsidRPr="008F67A1">
        <w:rPr>
          <w:szCs w:val="28"/>
        </w:rPr>
        <w:t xml:space="preserve"> </w:t>
      </w:r>
      <w:r w:rsidR="00302A1D" w:rsidRPr="008F67A1">
        <w:rPr>
          <w:szCs w:val="28"/>
        </w:rPr>
        <w:t>–</w:t>
      </w:r>
      <w:r w:rsidRPr="008F67A1">
        <w:rPr>
          <w:szCs w:val="28"/>
        </w:rPr>
        <w:t xml:space="preserve"> </w:t>
      </w:r>
      <w:hyperlink r:id="rId12" w:history="1">
        <w:r w:rsidRPr="008F67A1">
          <w:rPr>
            <w:rStyle w:val="a5"/>
            <w:szCs w:val="28"/>
          </w:rPr>
          <w:t>http://www.imf.org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rStyle w:val="a5"/>
          <w:bCs/>
          <w:color w:val="000000"/>
          <w:spacing w:val="3"/>
          <w:szCs w:val="28"/>
          <w:u w:val="none"/>
        </w:rPr>
      </w:pPr>
      <w:r w:rsidRPr="008F67A1">
        <w:rPr>
          <w:szCs w:val="28"/>
        </w:rPr>
        <w:t xml:space="preserve">Министерство иностранных дел Республики Беларусь. Официальный сайт </w:t>
      </w:r>
      <w:r w:rsidR="00302A1D" w:rsidRPr="008F67A1">
        <w:rPr>
          <w:szCs w:val="28"/>
        </w:rPr>
        <w:t>–</w:t>
      </w:r>
      <w:hyperlink r:id="rId13" w:history="1">
        <w:r w:rsidRPr="008F67A1">
          <w:rPr>
            <w:rStyle w:val="a5"/>
            <w:szCs w:val="28"/>
          </w:rPr>
          <w:t>http://www.mfa.gov.by</w:t>
        </w:r>
      </w:hyperlink>
    </w:p>
    <w:p w:rsidR="00302A1D" w:rsidRPr="008F67A1" w:rsidRDefault="000A7C90" w:rsidP="000A7C90">
      <w:pPr>
        <w:pStyle w:val="a3"/>
        <w:numPr>
          <w:ilvl w:val="0"/>
          <w:numId w:val="2"/>
        </w:numPr>
        <w:spacing w:line="240" w:lineRule="auto"/>
        <w:contextualSpacing w:val="0"/>
        <w:rPr>
          <w:bCs/>
          <w:color w:val="000000"/>
          <w:spacing w:val="3"/>
          <w:szCs w:val="28"/>
        </w:rPr>
      </w:pPr>
      <w:r w:rsidRPr="008F67A1">
        <w:rPr>
          <w:rStyle w:val="a6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Национальный Статистический Комитет</w:t>
      </w:r>
      <w:r w:rsidRPr="008F67A1">
        <w:rPr>
          <w:color w:val="4D5156"/>
          <w:sz w:val="21"/>
          <w:szCs w:val="21"/>
          <w:shd w:val="clear" w:color="auto" w:fill="FFFFFF"/>
        </w:rPr>
        <w:t> Республики Беларусь</w:t>
      </w:r>
      <w:r w:rsidRPr="008F67A1">
        <w:rPr>
          <w:color w:val="4D5156"/>
          <w:sz w:val="21"/>
          <w:szCs w:val="21"/>
          <w:shd w:val="clear" w:color="auto" w:fill="FFFFFF"/>
        </w:rPr>
        <w:t xml:space="preserve">. </w:t>
      </w:r>
      <w:r w:rsidRPr="008F67A1">
        <w:rPr>
          <w:szCs w:val="28"/>
        </w:rPr>
        <w:t>Официальный сайт –</w:t>
      </w:r>
      <w:r w:rsidRPr="008F67A1">
        <w:rPr>
          <w:szCs w:val="28"/>
        </w:rPr>
        <w:t xml:space="preserve"> </w:t>
      </w:r>
      <w:hyperlink r:id="rId14" w:history="1">
        <w:r w:rsidR="007F4563" w:rsidRPr="008F67A1">
          <w:rPr>
            <w:rStyle w:val="a5"/>
            <w:szCs w:val="28"/>
          </w:rPr>
          <w:t>https://www.belstat.gov.by</w:t>
        </w:r>
      </w:hyperlink>
      <w:r w:rsidR="007F4563" w:rsidRPr="008F67A1">
        <w:rPr>
          <w:szCs w:val="28"/>
        </w:rPr>
        <w:t xml:space="preserve"> </w:t>
      </w:r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Обзорная информация по мировой экономике</w:t>
      </w:r>
      <w:r w:rsidR="00302A1D" w:rsidRPr="008F67A1">
        <w:rPr>
          <w:szCs w:val="28"/>
        </w:rPr>
        <w:t xml:space="preserve"> </w:t>
      </w:r>
      <w:r w:rsidR="00302A1D" w:rsidRPr="008F67A1">
        <w:rPr>
          <w:szCs w:val="28"/>
        </w:rPr>
        <w:t>–</w:t>
      </w:r>
      <w:r w:rsidRPr="008F67A1">
        <w:rPr>
          <w:szCs w:val="28"/>
        </w:rPr>
        <w:t xml:space="preserve"> </w:t>
      </w:r>
      <w:hyperlink r:id="rId15" w:history="1">
        <w:r w:rsidRPr="008F67A1">
          <w:rPr>
            <w:rStyle w:val="a5"/>
            <w:szCs w:val="28"/>
          </w:rPr>
          <w:t>http://www.ereport.ru</w:t>
        </w:r>
      </w:hyperlink>
    </w:p>
    <w:p w:rsidR="00BD7712" w:rsidRPr="008F67A1" w:rsidRDefault="00BD7712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rStyle w:val="a5"/>
          <w:bCs/>
          <w:color w:val="000000"/>
          <w:spacing w:val="3"/>
          <w:szCs w:val="28"/>
          <w:u w:val="none"/>
        </w:rPr>
      </w:pPr>
      <w:r w:rsidRPr="008F67A1">
        <w:rPr>
          <w:szCs w:val="28"/>
        </w:rPr>
        <w:t>Обзоры мировых товарных рынков</w:t>
      </w:r>
      <w:r w:rsidR="00302A1D" w:rsidRPr="008F67A1">
        <w:rPr>
          <w:szCs w:val="28"/>
        </w:rPr>
        <w:t xml:space="preserve"> </w:t>
      </w:r>
      <w:r w:rsidR="00302A1D" w:rsidRPr="008F67A1">
        <w:rPr>
          <w:szCs w:val="28"/>
        </w:rPr>
        <w:t>–</w:t>
      </w:r>
      <w:r w:rsidRPr="008F67A1">
        <w:rPr>
          <w:szCs w:val="28"/>
        </w:rPr>
        <w:t xml:space="preserve"> </w:t>
      </w:r>
      <w:hyperlink r:id="rId16" w:history="1">
        <w:r w:rsidRPr="008F67A1">
          <w:rPr>
            <w:rStyle w:val="a5"/>
            <w:szCs w:val="28"/>
          </w:rPr>
          <w:t>http://www.cmmarket.ru</w:t>
        </w:r>
      </w:hyperlink>
    </w:p>
    <w:p w:rsidR="00302A1D" w:rsidRPr="008F67A1" w:rsidRDefault="00302A1D" w:rsidP="00302A1D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rPr>
          <w:bCs/>
          <w:color w:val="000000"/>
          <w:spacing w:val="3"/>
          <w:szCs w:val="28"/>
        </w:rPr>
      </w:pPr>
      <w:r w:rsidRPr="008F67A1">
        <w:rPr>
          <w:szCs w:val="28"/>
        </w:rPr>
        <w:t>Статистические данные Организации Объединенных Наций по торговле и развитию ЮНКТАД</w:t>
      </w:r>
      <w:r w:rsidR="000A7C90" w:rsidRPr="008F67A1">
        <w:rPr>
          <w:szCs w:val="28"/>
        </w:rPr>
        <w:t xml:space="preserve">. </w:t>
      </w:r>
      <w:r w:rsidRPr="008F67A1">
        <w:rPr>
          <w:szCs w:val="28"/>
        </w:rPr>
        <w:t>Официальный сайт –</w:t>
      </w:r>
      <w:r w:rsidRPr="008F67A1">
        <w:rPr>
          <w:szCs w:val="28"/>
        </w:rPr>
        <w:t xml:space="preserve"> </w:t>
      </w:r>
      <w:hyperlink r:id="rId17" w:history="1">
        <w:r w:rsidR="007F4563" w:rsidRPr="008F67A1">
          <w:rPr>
            <w:rStyle w:val="a5"/>
            <w:szCs w:val="28"/>
          </w:rPr>
          <w:t>https://unctad.org</w:t>
        </w:r>
      </w:hyperlink>
      <w:r w:rsidR="007F4563" w:rsidRPr="008F67A1">
        <w:rPr>
          <w:szCs w:val="28"/>
        </w:rPr>
        <w:t xml:space="preserve"> </w:t>
      </w:r>
    </w:p>
    <w:p w:rsidR="00F52652" w:rsidRPr="008F67A1" w:rsidRDefault="00F52652" w:rsidP="00302A1D">
      <w:pPr>
        <w:spacing w:line="240" w:lineRule="auto"/>
        <w:ind w:firstLine="709"/>
        <w:rPr>
          <w:szCs w:val="28"/>
        </w:rPr>
      </w:pPr>
    </w:p>
    <w:p w:rsidR="00F52652" w:rsidRPr="008F67A1" w:rsidRDefault="00F52652" w:rsidP="00302A1D">
      <w:pPr>
        <w:spacing w:line="240" w:lineRule="auto"/>
        <w:ind w:firstLine="709"/>
        <w:rPr>
          <w:szCs w:val="28"/>
        </w:rPr>
      </w:pPr>
    </w:p>
    <w:p w:rsidR="00F52652" w:rsidRPr="008F67A1" w:rsidRDefault="00F52652">
      <w:pPr>
        <w:rPr>
          <w:szCs w:val="28"/>
        </w:rPr>
      </w:pPr>
    </w:p>
    <w:p w:rsidR="00F52652" w:rsidRPr="008F67A1" w:rsidRDefault="00F52652">
      <w:pPr>
        <w:rPr>
          <w:szCs w:val="28"/>
        </w:rPr>
      </w:pPr>
    </w:p>
    <w:p w:rsidR="00F52652" w:rsidRDefault="00F52652">
      <w:pPr>
        <w:rPr>
          <w:szCs w:val="28"/>
        </w:rPr>
      </w:pPr>
    </w:p>
    <w:p w:rsidR="00F52652" w:rsidRDefault="00F52652">
      <w:pPr>
        <w:rPr>
          <w:szCs w:val="28"/>
        </w:rPr>
      </w:pPr>
    </w:p>
    <w:p w:rsidR="00F52652" w:rsidRDefault="00F52652">
      <w:pPr>
        <w:rPr>
          <w:szCs w:val="28"/>
        </w:rPr>
      </w:pPr>
    </w:p>
    <w:p w:rsidR="00F52652" w:rsidRDefault="00F52652">
      <w:pPr>
        <w:rPr>
          <w:szCs w:val="28"/>
        </w:rPr>
      </w:pPr>
    </w:p>
    <w:p w:rsidR="00F52652" w:rsidRPr="00986279" w:rsidRDefault="00F52652" w:rsidP="00F52652">
      <w:pPr>
        <w:spacing w:line="240" w:lineRule="auto"/>
        <w:jc w:val="center"/>
        <w:rPr>
          <w:rFonts w:eastAsia="Times New Roman"/>
          <w:b/>
          <w:szCs w:val="28"/>
          <w:lang w:eastAsia="ru-RU"/>
        </w:rPr>
      </w:pPr>
      <w:r w:rsidRPr="00986279">
        <w:rPr>
          <w:rFonts w:eastAsia="Times New Roman"/>
          <w:b/>
          <w:szCs w:val="28"/>
          <w:lang w:eastAsia="ru-RU"/>
        </w:rPr>
        <w:lastRenderedPageBreak/>
        <w:t>ДОПОЛНЕНИЯ И ИЗМЕНЕНИЯ К УЧЕБНОЙ ПРОГРАММЕ УВО</w:t>
      </w:r>
    </w:p>
    <w:p w:rsidR="00F52652" w:rsidRPr="00986279" w:rsidRDefault="00F52652" w:rsidP="00F52652">
      <w:pPr>
        <w:spacing w:line="240" w:lineRule="auto"/>
        <w:jc w:val="center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lang w:eastAsia="ru-RU"/>
        </w:rPr>
        <w:t xml:space="preserve">на </w:t>
      </w:r>
      <w:r w:rsidRPr="00986279">
        <w:rPr>
          <w:rFonts w:eastAsia="Times New Roman"/>
          <w:szCs w:val="28"/>
          <w:u w:val="single"/>
          <w:lang w:eastAsia="ru-RU"/>
        </w:rPr>
        <w:t>20</w:t>
      </w:r>
      <w:r>
        <w:rPr>
          <w:rFonts w:eastAsia="Times New Roman"/>
          <w:szCs w:val="28"/>
          <w:u w:val="single"/>
          <w:lang w:eastAsia="ru-RU"/>
        </w:rPr>
        <w:t>20</w:t>
      </w:r>
      <w:r w:rsidR="008F67A1">
        <w:rPr>
          <w:rFonts w:eastAsia="Times New Roman"/>
          <w:szCs w:val="28"/>
          <w:lang w:eastAsia="ru-RU"/>
        </w:rPr>
        <w:t xml:space="preserve"> </w:t>
      </w:r>
      <w:r w:rsidRPr="00986279">
        <w:rPr>
          <w:rFonts w:eastAsia="Times New Roman"/>
          <w:szCs w:val="28"/>
          <w:lang w:eastAsia="ru-RU"/>
        </w:rPr>
        <w:t>/</w:t>
      </w:r>
      <w:r w:rsidRPr="00986279">
        <w:rPr>
          <w:rFonts w:eastAsia="Times New Roman"/>
          <w:szCs w:val="28"/>
          <w:u w:val="single"/>
          <w:lang w:eastAsia="ru-RU"/>
        </w:rPr>
        <w:t>20</w:t>
      </w:r>
      <w:r>
        <w:rPr>
          <w:rFonts w:eastAsia="Times New Roman"/>
          <w:szCs w:val="28"/>
          <w:u w:val="single"/>
          <w:lang w:eastAsia="ru-RU"/>
        </w:rPr>
        <w:t xml:space="preserve">21 </w:t>
      </w:r>
      <w:r w:rsidRPr="00986279">
        <w:rPr>
          <w:rFonts w:eastAsia="Times New Roman"/>
          <w:szCs w:val="28"/>
          <w:lang w:eastAsia="ru-RU"/>
        </w:rPr>
        <w:t>учебный год</w:t>
      </w:r>
    </w:p>
    <w:p w:rsidR="00F52652" w:rsidRPr="00986279" w:rsidRDefault="00F52652" w:rsidP="00F52652">
      <w:pPr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F52652" w:rsidRPr="00986279" w:rsidRDefault="00F52652" w:rsidP="00F52652">
      <w:pPr>
        <w:spacing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5953"/>
        <w:gridCol w:w="2835"/>
      </w:tblGrid>
      <w:tr w:rsidR="00F52652" w:rsidRPr="0007677C" w:rsidTr="0007677C">
        <w:tc>
          <w:tcPr>
            <w:tcW w:w="843" w:type="dxa"/>
          </w:tcPr>
          <w:p w:rsidR="00F52652" w:rsidRPr="0007677C" w:rsidRDefault="00F52652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F52652" w:rsidRPr="0007677C" w:rsidRDefault="00F52652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3" w:type="dxa"/>
          </w:tcPr>
          <w:p w:rsidR="00F52652" w:rsidRPr="0007677C" w:rsidRDefault="00F52652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Дополнения и изменения</w:t>
            </w:r>
          </w:p>
        </w:tc>
        <w:tc>
          <w:tcPr>
            <w:tcW w:w="2835" w:type="dxa"/>
          </w:tcPr>
          <w:p w:rsidR="00F52652" w:rsidRPr="0007677C" w:rsidRDefault="00F52652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F52652" w:rsidRPr="0007677C" w:rsidTr="0007677C">
        <w:trPr>
          <w:trHeight w:val="450"/>
        </w:trPr>
        <w:tc>
          <w:tcPr>
            <w:tcW w:w="843" w:type="dxa"/>
          </w:tcPr>
          <w:p w:rsidR="00F52652" w:rsidRPr="0007677C" w:rsidRDefault="00F52652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</w:tcPr>
          <w:p w:rsidR="00F52652" w:rsidRPr="0007677C" w:rsidRDefault="0007677C" w:rsidP="0007677C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В список литературы добавить:</w:t>
            </w:r>
          </w:p>
          <w:p w:rsidR="0007677C" w:rsidRPr="0007677C" w:rsidRDefault="0007677C" w:rsidP="0007677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Бирюкова, О.В. Торгово-политический инструментарий в международной торговле услугами / О.В. Бирюкова. – М.: Экономика и жизнь, </w:t>
            </w:r>
            <w:r w:rsidRPr="0007677C">
              <w:rPr>
                <w:rStyle w:val="a4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2018</w:t>
            </w: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>. – 288 c.</w:t>
            </w:r>
          </w:p>
          <w:p w:rsidR="0007677C" w:rsidRPr="0007677C" w:rsidRDefault="0007677C" w:rsidP="0007677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7677C">
              <w:rPr>
                <w:color w:val="000000" w:themeColor="text1"/>
                <w:sz w:val="24"/>
                <w:szCs w:val="24"/>
              </w:rPr>
              <w:t xml:space="preserve">Волгина, Н.А. Международная </w:t>
            </w:r>
            <w:proofErr w:type="gramStart"/>
            <w:r w:rsidRPr="0007677C">
              <w:rPr>
                <w:color w:val="000000" w:themeColor="text1"/>
                <w:sz w:val="24"/>
                <w:szCs w:val="24"/>
              </w:rPr>
              <w:t>торговля :</w:t>
            </w:r>
            <w:proofErr w:type="gramEnd"/>
            <w:r w:rsidRPr="0007677C">
              <w:rPr>
                <w:color w:val="000000" w:themeColor="text1"/>
                <w:sz w:val="24"/>
                <w:szCs w:val="24"/>
              </w:rPr>
              <w:t xml:space="preserve"> учебник / Н.А. Волгина. </w:t>
            </w: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0767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7677C">
              <w:rPr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7677C">
              <w:rPr>
                <w:color w:val="000000" w:themeColor="text1"/>
                <w:sz w:val="24"/>
                <w:szCs w:val="24"/>
              </w:rPr>
              <w:t xml:space="preserve"> КНОРУС, 2019. </w:t>
            </w: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07677C">
              <w:rPr>
                <w:color w:val="000000" w:themeColor="text1"/>
                <w:sz w:val="24"/>
                <w:szCs w:val="24"/>
              </w:rPr>
              <w:t xml:space="preserve"> 274 с.</w:t>
            </w:r>
          </w:p>
          <w:p w:rsidR="0007677C" w:rsidRPr="0007677C" w:rsidRDefault="0007677C" w:rsidP="0007677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Гусаков, Н. П. Международные валютно-кредитные отношения / Н.П. Гусаков, И.Н. Белова, М.А. </w:t>
            </w:r>
            <w:proofErr w:type="spellStart"/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>Стренина</w:t>
            </w:r>
            <w:proofErr w:type="spellEnd"/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- М.: ИНФРА-М, </w:t>
            </w:r>
            <w:r w:rsidRPr="0007677C">
              <w:rPr>
                <w:rStyle w:val="a4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2018</w:t>
            </w:r>
            <w:r w:rsidRPr="0007677C">
              <w:rPr>
                <w:color w:val="000000" w:themeColor="text1"/>
                <w:sz w:val="24"/>
                <w:szCs w:val="24"/>
                <w:shd w:val="clear" w:color="auto" w:fill="FFFFFF"/>
              </w:rPr>
              <w:t>. - 320 c.</w:t>
            </w:r>
          </w:p>
          <w:p w:rsidR="0007677C" w:rsidRPr="0007677C" w:rsidRDefault="0007677C" w:rsidP="0007677C">
            <w:pPr>
              <w:pStyle w:val="a3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07677C">
              <w:rPr>
                <w:color w:val="000000" w:themeColor="text1"/>
                <w:sz w:val="24"/>
                <w:szCs w:val="24"/>
              </w:rPr>
              <w:t xml:space="preserve">Международные экономические отношения в глобальной </w:t>
            </w:r>
            <w:proofErr w:type="gramStart"/>
            <w:r w:rsidRPr="0007677C">
              <w:rPr>
                <w:color w:val="000000" w:themeColor="text1"/>
                <w:sz w:val="24"/>
                <w:szCs w:val="24"/>
              </w:rPr>
              <w:t>экономике :</w:t>
            </w:r>
            <w:proofErr w:type="gramEnd"/>
            <w:r w:rsidRPr="0007677C">
              <w:rPr>
                <w:color w:val="000000" w:themeColor="text1"/>
                <w:sz w:val="24"/>
                <w:szCs w:val="24"/>
              </w:rPr>
              <w:t xml:space="preserve"> учебник для </w:t>
            </w:r>
            <w:proofErr w:type="spellStart"/>
            <w:r w:rsidRPr="0007677C">
              <w:rPr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 w:rsidRPr="0007677C">
              <w:rPr>
                <w:color w:val="000000" w:themeColor="text1"/>
                <w:sz w:val="24"/>
                <w:szCs w:val="24"/>
              </w:rPr>
              <w:t xml:space="preserve"> и магистратуры / под общ. ред. И. Н. Платоновой. — </w:t>
            </w:r>
            <w:proofErr w:type="gramStart"/>
            <w:r w:rsidRPr="0007677C">
              <w:rPr>
                <w:color w:val="000000" w:themeColor="text1"/>
                <w:sz w:val="24"/>
                <w:szCs w:val="24"/>
              </w:rPr>
              <w:t>М. :</w:t>
            </w:r>
            <w:proofErr w:type="gramEnd"/>
            <w:r w:rsidRPr="0007677C">
              <w:rPr>
                <w:color w:val="000000" w:themeColor="text1"/>
                <w:sz w:val="24"/>
                <w:szCs w:val="24"/>
              </w:rPr>
              <w:t xml:space="preserve"> Издательство </w:t>
            </w:r>
            <w:proofErr w:type="spellStart"/>
            <w:r w:rsidRPr="0007677C">
              <w:rPr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07677C">
              <w:rPr>
                <w:color w:val="000000" w:themeColor="text1"/>
                <w:sz w:val="24"/>
                <w:szCs w:val="24"/>
              </w:rPr>
              <w:t>, 2019. — 528 с.</w:t>
            </w:r>
          </w:p>
          <w:p w:rsidR="0007677C" w:rsidRPr="0007677C" w:rsidRDefault="0007677C" w:rsidP="0007677C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Международная </w:t>
            </w:r>
            <w:proofErr w:type="gramStart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торговля :</w:t>
            </w:r>
            <w:proofErr w:type="gramEnd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для </w:t>
            </w:r>
            <w:proofErr w:type="spellStart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и магистратуры / Р. И. Хасбулатов [и др.]. — 2-е изд., </w:t>
            </w:r>
            <w:proofErr w:type="spellStart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Юрайт</w:t>
            </w:r>
            <w:proofErr w:type="spellEnd"/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2019. — 405 с</w:t>
            </w:r>
            <w:r w:rsidRPr="0007677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52652" w:rsidRPr="0007677C" w:rsidRDefault="0007677C" w:rsidP="0007677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7677C">
              <w:rPr>
                <w:rFonts w:eastAsia="Times New Roman"/>
                <w:sz w:val="24"/>
                <w:szCs w:val="24"/>
                <w:lang w:eastAsia="ru-RU"/>
              </w:rPr>
              <w:t>В соответствии с индивидуальным планом работы, учитывая необходимость в обновлении и совершенствовании лекционного материала и содержания практических занятий</w:t>
            </w:r>
          </w:p>
        </w:tc>
      </w:tr>
    </w:tbl>
    <w:p w:rsidR="00F52652" w:rsidRPr="00986279" w:rsidRDefault="00F52652" w:rsidP="00F52652">
      <w:pPr>
        <w:spacing w:line="240" w:lineRule="auto"/>
        <w:rPr>
          <w:rFonts w:eastAsia="Times New Roman"/>
          <w:szCs w:val="28"/>
          <w:lang w:eastAsia="ru-RU"/>
        </w:rPr>
      </w:pPr>
    </w:p>
    <w:p w:rsidR="00F52652" w:rsidRPr="00986279" w:rsidRDefault="00F52652" w:rsidP="00F52652">
      <w:pPr>
        <w:spacing w:line="240" w:lineRule="auto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lang w:eastAsia="ru-RU"/>
        </w:rPr>
        <w:t>Учебная программа пересмотрена и одобрена на заседании кафедры</w:t>
      </w:r>
    </w:p>
    <w:p w:rsidR="00F52652" w:rsidRPr="00986279" w:rsidRDefault="00F52652" w:rsidP="00F52652">
      <w:pPr>
        <w:spacing w:line="240" w:lineRule="auto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u w:val="single"/>
          <w:lang w:eastAsia="ru-RU"/>
        </w:rPr>
        <w:t xml:space="preserve">    экономики торговли и </w:t>
      </w:r>
      <w:proofErr w:type="gramStart"/>
      <w:r w:rsidRPr="00986279">
        <w:rPr>
          <w:rFonts w:eastAsia="Times New Roman"/>
          <w:szCs w:val="28"/>
          <w:u w:val="single"/>
          <w:lang w:eastAsia="ru-RU"/>
        </w:rPr>
        <w:t>услуг</w:t>
      </w:r>
      <w:r w:rsidR="008F67A1">
        <w:rPr>
          <w:rFonts w:eastAsia="Times New Roman"/>
          <w:szCs w:val="28"/>
          <w:lang w:eastAsia="ru-RU"/>
        </w:rPr>
        <w:t xml:space="preserve">  (</w:t>
      </w:r>
      <w:proofErr w:type="gramEnd"/>
      <w:r w:rsidR="008F67A1" w:rsidRPr="0007677C">
        <w:rPr>
          <w:rFonts w:eastAsia="Times New Roman"/>
          <w:szCs w:val="28"/>
          <w:lang w:eastAsia="ru-RU"/>
        </w:rPr>
        <w:t>протокол №</w:t>
      </w:r>
      <w:r w:rsidRPr="0007677C">
        <w:rPr>
          <w:rFonts w:eastAsia="Times New Roman"/>
          <w:szCs w:val="28"/>
          <w:lang w:eastAsia="ru-RU"/>
        </w:rPr>
        <w:t xml:space="preserve"> 1</w:t>
      </w:r>
      <w:r w:rsidRPr="0007677C">
        <w:rPr>
          <w:rFonts w:eastAsia="Times New Roman"/>
          <w:szCs w:val="28"/>
          <w:lang w:eastAsia="ru-RU"/>
        </w:rPr>
        <w:t xml:space="preserve"> от </w:t>
      </w:r>
      <w:r w:rsidRPr="0007677C">
        <w:rPr>
          <w:rFonts w:eastAsia="Times New Roman"/>
          <w:szCs w:val="28"/>
          <w:lang w:eastAsia="ru-RU"/>
        </w:rPr>
        <w:t>31.08.</w:t>
      </w:r>
      <w:r w:rsidRPr="0007677C">
        <w:rPr>
          <w:rFonts w:eastAsia="Times New Roman"/>
          <w:szCs w:val="28"/>
          <w:lang w:eastAsia="ru-RU"/>
        </w:rPr>
        <w:t>20</w:t>
      </w:r>
      <w:r w:rsidRPr="0007677C">
        <w:rPr>
          <w:rFonts w:eastAsia="Times New Roman"/>
          <w:szCs w:val="28"/>
          <w:lang w:eastAsia="ru-RU"/>
        </w:rPr>
        <w:t xml:space="preserve">20 </w:t>
      </w:r>
      <w:r w:rsidRPr="0007677C">
        <w:rPr>
          <w:rFonts w:eastAsia="Times New Roman"/>
          <w:szCs w:val="28"/>
          <w:lang w:eastAsia="ru-RU"/>
        </w:rPr>
        <w:t>г</w:t>
      </w:r>
      <w:r w:rsidRPr="00986279">
        <w:rPr>
          <w:rFonts w:eastAsia="Times New Roman"/>
          <w:szCs w:val="28"/>
          <w:lang w:eastAsia="ru-RU"/>
        </w:rPr>
        <w:t>.)</w:t>
      </w:r>
    </w:p>
    <w:p w:rsidR="00F52652" w:rsidRPr="00986279" w:rsidRDefault="00F52652" w:rsidP="00F52652">
      <w:pPr>
        <w:spacing w:line="240" w:lineRule="auto"/>
        <w:rPr>
          <w:rFonts w:eastAsia="Times New Roman"/>
          <w:sz w:val="18"/>
          <w:szCs w:val="18"/>
          <w:lang w:eastAsia="ru-RU"/>
        </w:rPr>
      </w:pPr>
      <w:r w:rsidRPr="00986279">
        <w:rPr>
          <w:rFonts w:eastAsia="Times New Roman"/>
          <w:sz w:val="18"/>
          <w:szCs w:val="18"/>
          <w:lang w:eastAsia="ru-RU"/>
        </w:rPr>
        <w:t xml:space="preserve">                        (название кафедры)</w:t>
      </w:r>
    </w:p>
    <w:p w:rsidR="00F52652" w:rsidRPr="00986279" w:rsidRDefault="00F52652" w:rsidP="00F52652">
      <w:pPr>
        <w:spacing w:line="240" w:lineRule="auto"/>
        <w:rPr>
          <w:rFonts w:eastAsia="Times New Roman"/>
          <w:szCs w:val="28"/>
          <w:lang w:eastAsia="ru-RU"/>
        </w:rPr>
      </w:pPr>
    </w:p>
    <w:p w:rsidR="00F52652" w:rsidRPr="00986279" w:rsidRDefault="00F52652" w:rsidP="00F52652">
      <w:pPr>
        <w:spacing w:before="120" w:line="240" w:lineRule="auto"/>
        <w:jc w:val="left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lang w:eastAsia="ru-RU"/>
        </w:rPr>
        <w:t>Заведующий кафедрой</w:t>
      </w:r>
    </w:p>
    <w:p w:rsidR="00F52652" w:rsidRPr="00986279" w:rsidRDefault="00F52652" w:rsidP="00F52652">
      <w:pPr>
        <w:spacing w:line="240" w:lineRule="auto"/>
        <w:jc w:val="left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u w:val="single"/>
          <w:lang w:eastAsia="ru-RU"/>
        </w:rPr>
        <w:t xml:space="preserve">канд. </w:t>
      </w:r>
      <w:proofErr w:type="spellStart"/>
      <w:r w:rsidRPr="00986279">
        <w:rPr>
          <w:rFonts w:eastAsia="Times New Roman"/>
          <w:szCs w:val="28"/>
          <w:u w:val="single"/>
          <w:lang w:eastAsia="ru-RU"/>
        </w:rPr>
        <w:t>экон</w:t>
      </w:r>
      <w:proofErr w:type="spellEnd"/>
      <w:r w:rsidRPr="00986279">
        <w:rPr>
          <w:rFonts w:eastAsia="Times New Roman"/>
          <w:szCs w:val="28"/>
          <w:u w:val="single"/>
          <w:lang w:eastAsia="ru-RU"/>
        </w:rPr>
        <w:t>. наук, доцент</w:t>
      </w:r>
      <w:r w:rsidRPr="00986279">
        <w:rPr>
          <w:rFonts w:eastAsia="Times New Roman"/>
          <w:sz w:val="20"/>
          <w:szCs w:val="28"/>
          <w:lang w:eastAsia="ru-RU"/>
        </w:rPr>
        <w:t xml:space="preserve">                 __________________                   </w:t>
      </w:r>
      <w:r w:rsidRPr="00DE2A33">
        <w:rPr>
          <w:rFonts w:eastAsia="Times New Roman"/>
          <w:szCs w:val="28"/>
          <w:u w:val="single"/>
          <w:lang w:eastAsia="ru-RU"/>
        </w:rPr>
        <w:t>И.М. Микулич</w:t>
      </w:r>
    </w:p>
    <w:p w:rsidR="00F52652" w:rsidRPr="00986279" w:rsidRDefault="00F52652" w:rsidP="00F52652">
      <w:pPr>
        <w:spacing w:line="240" w:lineRule="auto"/>
        <w:ind w:left="708" w:hanging="566"/>
        <w:jc w:val="left"/>
        <w:rPr>
          <w:rFonts w:eastAsia="Times New Roman"/>
          <w:sz w:val="18"/>
          <w:szCs w:val="18"/>
          <w:lang w:eastAsia="ru-RU"/>
        </w:rPr>
      </w:pPr>
      <w:r w:rsidRPr="00986279">
        <w:rPr>
          <w:rFonts w:eastAsia="Times New Roman"/>
          <w:sz w:val="18"/>
          <w:szCs w:val="18"/>
          <w:lang w:eastAsia="ru-RU"/>
        </w:rPr>
        <w:t>(ученая степень, ученое звание)</w:t>
      </w:r>
      <w:r w:rsidRPr="00986279">
        <w:rPr>
          <w:rFonts w:eastAsia="Times New Roman"/>
          <w:sz w:val="18"/>
          <w:szCs w:val="18"/>
          <w:lang w:eastAsia="ru-RU"/>
        </w:rPr>
        <w:tab/>
      </w:r>
      <w:r w:rsidRPr="00986279">
        <w:rPr>
          <w:rFonts w:eastAsia="Times New Roman"/>
          <w:sz w:val="18"/>
          <w:szCs w:val="18"/>
          <w:lang w:eastAsia="ru-RU"/>
        </w:rPr>
        <w:tab/>
        <w:t xml:space="preserve">           </w:t>
      </w:r>
      <w:r w:rsidR="0007677C">
        <w:rPr>
          <w:rFonts w:eastAsia="Times New Roman"/>
          <w:sz w:val="18"/>
          <w:szCs w:val="18"/>
          <w:lang w:eastAsia="ru-RU"/>
        </w:rPr>
        <w:t xml:space="preserve">  </w:t>
      </w:r>
      <w:r w:rsidRPr="00986279">
        <w:rPr>
          <w:rFonts w:eastAsia="Times New Roman"/>
          <w:sz w:val="18"/>
          <w:szCs w:val="18"/>
          <w:lang w:eastAsia="ru-RU"/>
        </w:rPr>
        <w:t xml:space="preserve"> </w:t>
      </w:r>
      <w:proofErr w:type="gramStart"/>
      <w:r w:rsidRPr="00986279">
        <w:rPr>
          <w:rFonts w:eastAsia="Times New Roman"/>
          <w:sz w:val="18"/>
          <w:szCs w:val="18"/>
          <w:lang w:eastAsia="ru-RU"/>
        </w:rPr>
        <w:t xml:space="preserve">   (</w:t>
      </w:r>
      <w:proofErr w:type="gramEnd"/>
      <w:r w:rsidRPr="00986279">
        <w:rPr>
          <w:rFonts w:eastAsia="Times New Roman"/>
          <w:sz w:val="18"/>
          <w:szCs w:val="18"/>
          <w:lang w:eastAsia="ru-RU"/>
        </w:rPr>
        <w:t>подпись)</w:t>
      </w:r>
      <w:r w:rsidRPr="00986279">
        <w:rPr>
          <w:rFonts w:eastAsia="Times New Roman"/>
          <w:sz w:val="18"/>
          <w:szCs w:val="18"/>
          <w:lang w:eastAsia="ru-RU"/>
        </w:rPr>
        <w:tab/>
      </w:r>
      <w:r w:rsidRPr="00986279">
        <w:rPr>
          <w:rFonts w:eastAsia="Times New Roman"/>
          <w:sz w:val="18"/>
          <w:szCs w:val="18"/>
          <w:lang w:eastAsia="ru-RU"/>
        </w:rPr>
        <w:tab/>
        <w:t xml:space="preserve">             (</w:t>
      </w:r>
      <w:proofErr w:type="spellStart"/>
      <w:r w:rsidRPr="00986279">
        <w:rPr>
          <w:rFonts w:eastAsia="Times New Roman"/>
          <w:sz w:val="18"/>
          <w:szCs w:val="18"/>
          <w:lang w:eastAsia="ru-RU"/>
        </w:rPr>
        <w:t>И.О.Фамилия</w:t>
      </w:r>
      <w:proofErr w:type="spellEnd"/>
      <w:r w:rsidRPr="00986279">
        <w:rPr>
          <w:rFonts w:eastAsia="Times New Roman"/>
          <w:sz w:val="18"/>
          <w:szCs w:val="18"/>
          <w:lang w:eastAsia="ru-RU"/>
        </w:rPr>
        <w:t>)</w:t>
      </w:r>
    </w:p>
    <w:p w:rsidR="00F52652" w:rsidRPr="00986279" w:rsidRDefault="00F52652" w:rsidP="00F52652">
      <w:pPr>
        <w:spacing w:line="240" w:lineRule="auto"/>
        <w:ind w:left="708"/>
        <w:jc w:val="left"/>
        <w:rPr>
          <w:rFonts w:eastAsia="Times New Roman"/>
          <w:sz w:val="20"/>
          <w:szCs w:val="28"/>
          <w:lang w:eastAsia="ru-RU"/>
        </w:rPr>
      </w:pPr>
    </w:p>
    <w:p w:rsidR="00F52652" w:rsidRPr="00986279" w:rsidRDefault="00F52652" w:rsidP="00F52652">
      <w:pPr>
        <w:spacing w:before="120" w:line="240" w:lineRule="auto"/>
        <w:jc w:val="left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lang w:eastAsia="ru-RU"/>
        </w:rPr>
        <w:t>УТВЕРЖДАЮ</w:t>
      </w:r>
    </w:p>
    <w:p w:rsidR="00F52652" w:rsidRPr="00986279" w:rsidRDefault="00F52652" w:rsidP="00F52652">
      <w:pPr>
        <w:spacing w:line="240" w:lineRule="auto"/>
        <w:jc w:val="left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lang w:eastAsia="ru-RU"/>
        </w:rPr>
        <w:t>Декан факультета</w:t>
      </w:r>
    </w:p>
    <w:p w:rsidR="00F52652" w:rsidRPr="00986279" w:rsidRDefault="00F52652" w:rsidP="00F52652">
      <w:pPr>
        <w:spacing w:line="240" w:lineRule="auto"/>
        <w:jc w:val="left"/>
        <w:rPr>
          <w:rFonts w:eastAsia="Times New Roman"/>
          <w:szCs w:val="28"/>
          <w:lang w:eastAsia="ru-RU"/>
        </w:rPr>
      </w:pPr>
      <w:r w:rsidRPr="00986279">
        <w:rPr>
          <w:rFonts w:eastAsia="Times New Roman"/>
          <w:szCs w:val="28"/>
          <w:u w:val="single"/>
          <w:lang w:eastAsia="ru-RU"/>
        </w:rPr>
        <w:t xml:space="preserve">канд. </w:t>
      </w:r>
      <w:proofErr w:type="spellStart"/>
      <w:r w:rsidRPr="00986279">
        <w:rPr>
          <w:rFonts w:eastAsia="Times New Roman"/>
          <w:szCs w:val="28"/>
          <w:u w:val="single"/>
          <w:lang w:eastAsia="ru-RU"/>
        </w:rPr>
        <w:t>экон</w:t>
      </w:r>
      <w:proofErr w:type="spellEnd"/>
      <w:r w:rsidRPr="00986279">
        <w:rPr>
          <w:rFonts w:eastAsia="Times New Roman"/>
          <w:szCs w:val="28"/>
          <w:u w:val="single"/>
          <w:lang w:eastAsia="ru-RU"/>
        </w:rPr>
        <w:t>. наук, доцент</w:t>
      </w:r>
      <w:r w:rsidRPr="00986279">
        <w:rPr>
          <w:rFonts w:eastAsia="Times New Roman"/>
          <w:sz w:val="20"/>
          <w:szCs w:val="28"/>
          <w:lang w:eastAsia="ru-RU"/>
        </w:rPr>
        <w:t xml:space="preserve">                 __________________</w:t>
      </w:r>
      <w:r>
        <w:rPr>
          <w:rFonts w:eastAsia="Times New Roman"/>
          <w:sz w:val="20"/>
          <w:szCs w:val="28"/>
          <w:lang w:eastAsia="ru-RU"/>
        </w:rPr>
        <w:t xml:space="preserve">                  </w:t>
      </w:r>
      <w:r w:rsidRPr="00DE2A33">
        <w:rPr>
          <w:rFonts w:eastAsia="Times New Roman"/>
          <w:szCs w:val="28"/>
          <w:u w:val="single"/>
          <w:lang w:eastAsia="ru-RU"/>
        </w:rPr>
        <w:t xml:space="preserve">А.И. </w:t>
      </w:r>
      <w:proofErr w:type="spellStart"/>
      <w:r w:rsidRPr="00DE2A33">
        <w:rPr>
          <w:rFonts w:eastAsia="Times New Roman"/>
          <w:szCs w:val="28"/>
          <w:u w:val="single"/>
          <w:lang w:eastAsia="ru-RU"/>
        </w:rPr>
        <w:t>Ерчак</w:t>
      </w:r>
      <w:proofErr w:type="spellEnd"/>
    </w:p>
    <w:p w:rsidR="00F52652" w:rsidRPr="00986279" w:rsidRDefault="00F52652" w:rsidP="00F52652">
      <w:pPr>
        <w:spacing w:line="240" w:lineRule="auto"/>
        <w:ind w:left="708" w:hanging="566"/>
        <w:jc w:val="left"/>
        <w:rPr>
          <w:rFonts w:eastAsia="Times New Roman"/>
          <w:sz w:val="18"/>
          <w:szCs w:val="18"/>
          <w:lang w:eastAsia="ru-RU"/>
        </w:rPr>
      </w:pPr>
      <w:r w:rsidRPr="00986279">
        <w:rPr>
          <w:rFonts w:eastAsia="Times New Roman"/>
          <w:sz w:val="18"/>
          <w:szCs w:val="18"/>
          <w:lang w:eastAsia="ru-RU"/>
        </w:rPr>
        <w:t>(ученая степень, ученое звание)</w:t>
      </w:r>
      <w:r w:rsidRPr="00986279">
        <w:rPr>
          <w:rFonts w:eastAsia="Times New Roman"/>
          <w:sz w:val="18"/>
          <w:szCs w:val="18"/>
          <w:lang w:eastAsia="ru-RU"/>
        </w:rPr>
        <w:tab/>
      </w:r>
      <w:r w:rsidRPr="00986279">
        <w:rPr>
          <w:rFonts w:eastAsia="Times New Roman"/>
          <w:sz w:val="18"/>
          <w:szCs w:val="18"/>
          <w:lang w:eastAsia="ru-RU"/>
        </w:rPr>
        <w:tab/>
        <w:t xml:space="preserve">    </w:t>
      </w:r>
      <w:r w:rsidR="0007677C">
        <w:rPr>
          <w:rFonts w:eastAsia="Times New Roman"/>
          <w:sz w:val="18"/>
          <w:szCs w:val="18"/>
          <w:lang w:eastAsia="ru-RU"/>
        </w:rPr>
        <w:t xml:space="preserve">    </w:t>
      </w:r>
      <w:r w:rsidRPr="00986279">
        <w:rPr>
          <w:rFonts w:eastAsia="Times New Roman"/>
          <w:sz w:val="18"/>
          <w:szCs w:val="18"/>
          <w:lang w:eastAsia="ru-RU"/>
        </w:rPr>
        <w:t xml:space="preserve"> </w:t>
      </w:r>
      <w:proofErr w:type="gramStart"/>
      <w:r w:rsidRPr="00986279">
        <w:rPr>
          <w:rFonts w:eastAsia="Times New Roman"/>
          <w:sz w:val="18"/>
          <w:szCs w:val="18"/>
          <w:lang w:eastAsia="ru-RU"/>
        </w:rPr>
        <w:t xml:space="preserve">   (</w:t>
      </w:r>
      <w:proofErr w:type="gramEnd"/>
      <w:r w:rsidRPr="00986279">
        <w:rPr>
          <w:rFonts w:eastAsia="Times New Roman"/>
          <w:sz w:val="18"/>
          <w:szCs w:val="18"/>
          <w:lang w:eastAsia="ru-RU"/>
        </w:rPr>
        <w:t>подпись)</w:t>
      </w:r>
      <w:r w:rsidR="00DE2A33">
        <w:rPr>
          <w:rFonts w:eastAsia="Times New Roman"/>
          <w:sz w:val="18"/>
          <w:szCs w:val="18"/>
          <w:lang w:eastAsia="ru-RU"/>
        </w:rPr>
        <w:tab/>
      </w:r>
      <w:r w:rsidR="00DE2A33">
        <w:rPr>
          <w:rFonts w:eastAsia="Times New Roman"/>
          <w:sz w:val="18"/>
          <w:szCs w:val="18"/>
          <w:lang w:eastAsia="ru-RU"/>
        </w:rPr>
        <w:tab/>
        <w:t xml:space="preserve">          </w:t>
      </w:r>
      <w:bookmarkStart w:id="0" w:name="_GoBack"/>
      <w:bookmarkEnd w:id="0"/>
      <w:r w:rsidRPr="00986279">
        <w:rPr>
          <w:rFonts w:eastAsia="Times New Roman"/>
          <w:sz w:val="18"/>
          <w:szCs w:val="18"/>
          <w:lang w:eastAsia="ru-RU"/>
        </w:rPr>
        <w:t xml:space="preserve">           (</w:t>
      </w:r>
      <w:proofErr w:type="spellStart"/>
      <w:r w:rsidRPr="00986279">
        <w:rPr>
          <w:rFonts w:eastAsia="Times New Roman"/>
          <w:sz w:val="18"/>
          <w:szCs w:val="18"/>
          <w:lang w:eastAsia="ru-RU"/>
        </w:rPr>
        <w:t>И.О.Фамилия</w:t>
      </w:r>
      <w:proofErr w:type="spellEnd"/>
      <w:r w:rsidRPr="00986279">
        <w:rPr>
          <w:rFonts w:eastAsia="Times New Roman"/>
          <w:sz w:val="18"/>
          <w:szCs w:val="18"/>
          <w:lang w:eastAsia="ru-RU"/>
        </w:rPr>
        <w:t>)</w:t>
      </w:r>
    </w:p>
    <w:p w:rsidR="00F52652" w:rsidRPr="00986279" w:rsidRDefault="00F52652" w:rsidP="00F52652">
      <w:pPr>
        <w:spacing w:line="240" w:lineRule="auto"/>
        <w:ind w:left="708" w:hanging="566"/>
        <w:jc w:val="left"/>
        <w:rPr>
          <w:rFonts w:eastAsia="Times New Roman"/>
          <w:sz w:val="18"/>
          <w:szCs w:val="18"/>
          <w:lang w:eastAsia="ru-RU"/>
        </w:rPr>
      </w:pPr>
    </w:p>
    <w:p w:rsidR="00F52652" w:rsidRPr="00F52652" w:rsidRDefault="00F52652">
      <w:pPr>
        <w:rPr>
          <w:szCs w:val="28"/>
        </w:rPr>
      </w:pPr>
    </w:p>
    <w:sectPr w:rsidR="00F52652" w:rsidRPr="00F5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03"/>
    <w:multiLevelType w:val="hybridMultilevel"/>
    <w:tmpl w:val="1D9AE80E"/>
    <w:lvl w:ilvl="0" w:tplc="A9B89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02C8"/>
    <w:multiLevelType w:val="hybridMultilevel"/>
    <w:tmpl w:val="38A2FC6C"/>
    <w:lvl w:ilvl="0" w:tplc="D1FEA7C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E33478"/>
    <w:multiLevelType w:val="hybridMultilevel"/>
    <w:tmpl w:val="1D9AE80E"/>
    <w:lvl w:ilvl="0" w:tplc="A9B89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52"/>
    <w:rsid w:val="0007677C"/>
    <w:rsid w:val="000A7C90"/>
    <w:rsid w:val="00302A1D"/>
    <w:rsid w:val="0065560E"/>
    <w:rsid w:val="006F63B1"/>
    <w:rsid w:val="007849FE"/>
    <w:rsid w:val="007F4563"/>
    <w:rsid w:val="008F67A1"/>
    <w:rsid w:val="00B34849"/>
    <w:rsid w:val="00BD7712"/>
    <w:rsid w:val="00C23CD6"/>
    <w:rsid w:val="00DE2A33"/>
    <w:rsid w:val="00F5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C716"/>
  <w15:chartTrackingRefBased/>
  <w15:docId w15:val="{5C5A98DB-CA98-415E-9268-CCE726A6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52"/>
    <w:pPr>
      <w:spacing w:after="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2652"/>
    <w:pPr>
      <w:ind w:left="720"/>
      <w:contextualSpacing/>
    </w:pPr>
  </w:style>
  <w:style w:type="character" w:styleId="a4">
    <w:name w:val="Strong"/>
    <w:basedOn w:val="a0"/>
    <w:uiPriority w:val="22"/>
    <w:qFormat/>
    <w:rsid w:val="00F52652"/>
    <w:rPr>
      <w:b/>
      <w:bCs/>
    </w:rPr>
  </w:style>
  <w:style w:type="character" w:styleId="a5">
    <w:name w:val="Hyperlink"/>
    <w:basedOn w:val="a0"/>
    <w:uiPriority w:val="99"/>
    <w:unhideWhenUsed/>
    <w:rsid w:val="006F63B1"/>
    <w:rPr>
      <w:color w:val="0000FF"/>
      <w:u w:val="single"/>
    </w:rPr>
  </w:style>
  <w:style w:type="character" w:styleId="a6">
    <w:name w:val="Emphasis"/>
    <w:basedOn w:val="a0"/>
    <w:uiPriority w:val="20"/>
    <w:qFormat/>
    <w:rsid w:val="000A7C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91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9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h.ru" TargetMode="External"/><Relationship Id="rId13" Type="http://schemas.openxmlformats.org/officeDocument/2006/relationships/hyperlink" Target="http://www.mfa.gov.b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loomberg.com" TargetMode="External"/><Relationship Id="rId12" Type="http://schemas.openxmlformats.org/officeDocument/2006/relationships/hyperlink" Target="http://www.imf.org" TargetMode="External"/><Relationship Id="rId17" Type="http://schemas.openxmlformats.org/officeDocument/2006/relationships/hyperlink" Target="https://unctad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mmarke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tk.gov.by" TargetMode="External"/><Relationship Id="rId11" Type="http://schemas.openxmlformats.org/officeDocument/2006/relationships/hyperlink" Target="http://w3.economy.gov.by/ministry/economy.nsf" TargetMode="External"/><Relationship Id="rId5" Type="http://schemas.openxmlformats.org/officeDocument/2006/relationships/hyperlink" Target="http://www.wto.org" TargetMode="External"/><Relationship Id="rId15" Type="http://schemas.openxmlformats.org/officeDocument/2006/relationships/hyperlink" Target="http://www.ereport.ru" TargetMode="External"/><Relationship Id="rId10" Type="http://schemas.openxmlformats.org/officeDocument/2006/relationships/hyperlink" Target="http://www.mfa.gov.b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pp.eurostat.ec.europa.eu" TargetMode="External"/><Relationship Id="rId14" Type="http://schemas.openxmlformats.org/officeDocument/2006/relationships/hyperlink" Target="https://www.belsta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2020-09-01T10:06:00Z</dcterms:created>
  <dcterms:modified xsi:type="dcterms:W3CDTF">2020-09-01T14:09:00Z</dcterms:modified>
</cp:coreProperties>
</file>