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BA" w:rsidRDefault="00D57CBA" w:rsidP="00D57CBA">
      <w:pPr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873EC8">
        <w:rPr>
          <w:b/>
          <w:sz w:val="28"/>
          <w:szCs w:val="28"/>
        </w:rPr>
        <w:t>Методические рекомендации по изучению дисциплины</w:t>
      </w:r>
    </w:p>
    <w:p w:rsidR="00D57CBA" w:rsidRDefault="00D57CBA" w:rsidP="00D57CBA">
      <w:pPr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873EC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Бухгалтерский </w:t>
      </w:r>
      <w:r w:rsidR="00307302">
        <w:rPr>
          <w:b/>
          <w:sz w:val="28"/>
          <w:szCs w:val="28"/>
        </w:rPr>
        <w:t xml:space="preserve">финансовый </w:t>
      </w:r>
      <w:r>
        <w:rPr>
          <w:b/>
          <w:sz w:val="28"/>
          <w:szCs w:val="28"/>
        </w:rPr>
        <w:t xml:space="preserve">учет </w:t>
      </w:r>
      <w:bookmarkStart w:id="0" w:name="_GoBack"/>
      <w:bookmarkEnd w:id="0"/>
      <w:r>
        <w:rPr>
          <w:b/>
          <w:sz w:val="28"/>
          <w:szCs w:val="28"/>
        </w:rPr>
        <w:t>в строительстве</w:t>
      </w:r>
      <w:r w:rsidRPr="00873EC8">
        <w:rPr>
          <w:b/>
          <w:sz w:val="28"/>
          <w:szCs w:val="28"/>
        </w:rPr>
        <w:t>»</w:t>
      </w:r>
    </w:p>
    <w:p w:rsidR="00C11320" w:rsidRPr="00D16224" w:rsidRDefault="00C11320" w:rsidP="00D57CBA">
      <w:pPr>
        <w:spacing w:line="360" w:lineRule="auto"/>
        <w:jc w:val="both"/>
        <w:rPr>
          <w:sz w:val="24"/>
          <w:szCs w:val="24"/>
        </w:rPr>
      </w:pPr>
    </w:p>
    <w:p w:rsidR="00C11320" w:rsidRPr="00D16224" w:rsidRDefault="00C11320" w:rsidP="00D57CBA">
      <w:pPr>
        <w:spacing w:line="360" w:lineRule="auto"/>
        <w:ind w:firstLine="708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Цель проведения дисциплины – освоение студентами знаний о порядке ведения бухгалтерского учета в строительном производстве, его методики и организации в соответствии с современными требованиями, предъявляемых к работе строительной организации в условиях в условиях рыночной экономики.</w:t>
      </w:r>
    </w:p>
    <w:p w:rsidR="00C11320" w:rsidRPr="00D16224" w:rsidRDefault="00C11320" w:rsidP="00D57CBA">
      <w:pPr>
        <w:spacing w:line="360" w:lineRule="auto"/>
        <w:ind w:firstLine="708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Задача изучения дисциплины – важнейшими задачами изучения дисциплины являются:</w:t>
      </w:r>
    </w:p>
    <w:p w:rsidR="00C11320" w:rsidRPr="00D16224" w:rsidRDefault="00C11320" w:rsidP="00D57CBA">
      <w:pPr>
        <w:spacing w:line="360" w:lineRule="auto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- понимание роли бухгалтерского учета в строительстве, в системе управления рыночной экономикой, его задача в обеспечении сохранности и контроля использования всех видов ресурсов;</w:t>
      </w:r>
    </w:p>
    <w:p w:rsidR="00C11320" w:rsidRPr="00D16224" w:rsidRDefault="00C11320" w:rsidP="00D57CBA">
      <w:pPr>
        <w:spacing w:line="360" w:lineRule="auto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- изучение действующих нормативных документов в области бухгалтерского учета;</w:t>
      </w:r>
    </w:p>
    <w:p w:rsidR="00C11320" w:rsidRPr="00D16224" w:rsidRDefault="00C11320" w:rsidP="00D57CBA">
      <w:pPr>
        <w:spacing w:line="360" w:lineRule="auto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- овладеть методикой бухгалтерского учета основных средств; капитальных вложений (инвестиций), нематериальных активов, производственных запасов, денежных ресурсов, себестоимости выполненных строительно-монтажных работ, источников формирования средств, составления бухгалтерского баланса и других форм отчетности, а также контроля получаемой информации, законности расходования денежных средств и материальных ресурсов.</w:t>
      </w:r>
    </w:p>
    <w:p w:rsidR="00C11320" w:rsidRPr="00D16224" w:rsidRDefault="00C11320" w:rsidP="00D57CBA">
      <w:pPr>
        <w:spacing w:line="360" w:lineRule="auto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В результате изучения дисциплины студенты должны </w:t>
      </w:r>
    </w:p>
    <w:p w:rsidR="00C11320" w:rsidRPr="00D16224" w:rsidRDefault="00C11320" w:rsidP="00D57CBA">
      <w:pPr>
        <w:spacing w:line="360" w:lineRule="auto"/>
        <w:jc w:val="both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 xml:space="preserve">ЗНАТЬ: </w:t>
      </w:r>
    </w:p>
    <w:p w:rsidR="00C11320" w:rsidRPr="00D16224" w:rsidRDefault="00C11320" w:rsidP="00D57CBA">
      <w:pPr>
        <w:spacing w:line="360" w:lineRule="auto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- теоретические вопросы и передовую практику учета основных средств, материальных и трудовых ресурсов, денежных средств, источников формирования средств, составление бухгалтерского баланса и других форм отчетности, а также методы </w:t>
      </w:r>
      <w:proofErr w:type="gramStart"/>
      <w:r w:rsidRPr="00D16224">
        <w:rPr>
          <w:sz w:val="24"/>
          <w:szCs w:val="24"/>
        </w:rPr>
        <w:t>контроля за</w:t>
      </w:r>
      <w:proofErr w:type="gramEnd"/>
      <w:r w:rsidRPr="00D16224">
        <w:rPr>
          <w:sz w:val="24"/>
          <w:szCs w:val="24"/>
        </w:rPr>
        <w:t xml:space="preserve"> достоверностью получаемой информации;</w:t>
      </w:r>
    </w:p>
    <w:p w:rsidR="00C11320" w:rsidRPr="00D16224" w:rsidRDefault="00C11320" w:rsidP="00D57CBA">
      <w:pPr>
        <w:spacing w:line="360" w:lineRule="auto"/>
        <w:jc w:val="both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>УМЕТЬ:</w:t>
      </w:r>
    </w:p>
    <w:p w:rsidR="00C11320" w:rsidRPr="00D16224" w:rsidRDefault="00C11320" w:rsidP="00D57CBA">
      <w:pPr>
        <w:spacing w:line="360" w:lineRule="auto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- организовать и осуществлять бухгалтерский учет в строительном производстве;</w:t>
      </w:r>
    </w:p>
    <w:p w:rsidR="00C11320" w:rsidRPr="00D16224" w:rsidRDefault="00C11320" w:rsidP="00D57CBA">
      <w:pPr>
        <w:spacing w:line="360" w:lineRule="auto"/>
        <w:jc w:val="both"/>
        <w:rPr>
          <w:sz w:val="24"/>
          <w:szCs w:val="24"/>
        </w:rPr>
      </w:pPr>
      <w:r w:rsidRPr="00D16224">
        <w:rPr>
          <w:sz w:val="24"/>
          <w:szCs w:val="24"/>
        </w:rPr>
        <w:t xml:space="preserve">- осуществлять </w:t>
      </w:r>
      <w:proofErr w:type="gramStart"/>
      <w:r w:rsidRPr="00D16224">
        <w:rPr>
          <w:sz w:val="24"/>
          <w:szCs w:val="24"/>
        </w:rPr>
        <w:t>контроль за</w:t>
      </w:r>
      <w:proofErr w:type="gramEnd"/>
      <w:r w:rsidRPr="00D16224">
        <w:rPr>
          <w:sz w:val="24"/>
          <w:szCs w:val="24"/>
        </w:rPr>
        <w:t xml:space="preserve"> использованием материальных, трудовых и денежных ресурсов;</w:t>
      </w:r>
    </w:p>
    <w:p w:rsidR="00C11320" w:rsidRPr="00D16224" w:rsidRDefault="00C11320" w:rsidP="00D57CBA">
      <w:pPr>
        <w:spacing w:line="360" w:lineRule="auto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- использовать и распространять прогрессивные формы и методы учетно-методической работы, проводить научные исследования в области бухгалтерского учета, делать по ним соответствующие выводы и давать предложения по их совершенствованию;</w:t>
      </w:r>
    </w:p>
    <w:p w:rsidR="00C11320" w:rsidRPr="00D16224" w:rsidRDefault="00C11320" w:rsidP="00D57CBA">
      <w:pPr>
        <w:spacing w:line="360" w:lineRule="auto"/>
        <w:jc w:val="both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>ИМЕТЬ НАВЫКИ:</w:t>
      </w:r>
    </w:p>
    <w:p w:rsidR="00C11320" w:rsidRPr="00D16224" w:rsidRDefault="00C11320" w:rsidP="00D57CBA">
      <w:pPr>
        <w:spacing w:line="360" w:lineRule="auto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- заполнения первичных документов, учетных регистров; главной книги;</w:t>
      </w:r>
    </w:p>
    <w:p w:rsidR="00C11320" w:rsidRPr="00D16224" w:rsidRDefault="00C11320" w:rsidP="00D57CBA">
      <w:pPr>
        <w:spacing w:line="360" w:lineRule="auto"/>
        <w:jc w:val="both"/>
        <w:rPr>
          <w:sz w:val="24"/>
          <w:szCs w:val="24"/>
        </w:rPr>
      </w:pPr>
      <w:r w:rsidRPr="00D16224">
        <w:rPr>
          <w:sz w:val="24"/>
          <w:szCs w:val="24"/>
        </w:rPr>
        <w:t>- составления бухгалтерского баланса и других форм установленной бухгалтерской (финансовой) отчетности.</w:t>
      </w:r>
    </w:p>
    <w:p w:rsidR="00843C6E" w:rsidRDefault="00843C6E" w:rsidP="00D57CBA">
      <w:pPr>
        <w:spacing w:line="360" w:lineRule="auto"/>
        <w:jc w:val="both"/>
      </w:pPr>
    </w:p>
    <w:sectPr w:rsidR="00843C6E" w:rsidSect="00D57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AE9" w:rsidRDefault="005B1AE9" w:rsidP="00F2604C">
      <w:r>
        <w:separator/>
      </w:r>
    </w:p>
  </w:endnote>
  <w:endnote w:type="continuationSeparator" w:id="0">
    <w:p w:rsidR="005B1AE9" w:rsidRDefault="005B1AE9" w:rsidP="00F26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4C" w:rsidRDefault="00F2604C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4C" w:rsidRDefault="00F2604C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4C" w:rsidRDefault="00F2604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AE9" w:rsidRDefault="005B1AE9" w:rsidP="00F2604C">
      <w:r>
        <w:separator/>
      </w:r>
    </w:p>
  </w:footnote>
  <w:footnote w:type="continuationSeparator" w:id="0">
    <w:p w:rsidR="005B1AE9" w:rsidRDefault="005B1AE9" w:rsidP="00F26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4C" w:rsidRDefault="00F2604C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2063" o:spid="_x0000_s2050" type="#_x0000_t136" style="position:absolute;margin-left:0;margin-top:0;width:651pt;height:48.2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4C" w:rsidRDefault="00F2604C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2064" o:spid="_x0000_s2051" type="#_x0000_t136" style="position:absolute;margin-left:0;margin-top:0;width:651pt;height:48.2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4C" w:rsidRDefault="00F2604C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2062" o:spid="_x0000_s2049" type="#_x0000_t136" style="position:absolute;margin-left:0;margin-top:0;width:651pt;height:48.2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7745"/>
    <w:rsid w:val="0001028F"/>
    <w:rsid w:val="000509CB"/>
    <w:rsid w:val="002204B5"/>
    <w:rsid w:val="002F04E7"/>
    <w:rsid w:val="00307302"/>
    <w:rsid w:val="0039516B"/>
    <w:rsid w:val="004C2177"/>
    <w:rsid w:val="005B1AE9"/>
    <w:rsid w:val="00613A86"/>
    <w:rsid w:val="006301D0"/>
    <w:rsid w:val="00723D98"/>
    <w:rsid w:val="0078200D"/>
    <w:rsid w:val="00843C6E"/>
    <w:rsid w:val="00855378"/>
    <w:rsid w:val="00897633"/>
    <w:rsid w:val="008A49B2"/>
    <w:rsid w:val="008A5C8D"/>
    <w:rsid w:val="00917F7D"/>
    <w:rsid w:val="00A06594"/>
    <w:rsid w:val="00C11320"/>
    <w:rsid w:val="00C85CDD"/>
    <w:rsid w:val="00D57CBA"/>
    <w:rsid w:val="00D800ED"/>
    <w:rsid w:val="00DB534F"/>
    <w:rsid w:val="00E6307B"/>
    <w:rsid w:val="00EA7745"/>
    <w:rsid w:val="00F2604C"/>
    <w:rsid w:val="00F85441"/>
    <w:rsid w:val="00FA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20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 w:line="317" w:lineRule="exact"/>
      <w:ind w:left="6" w:firstLine="73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pPr>
      <w:spacing w:before="322"/>
      <w:ind w:left="6" w:firstLine="731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before="322" w:after="300"/>
      <w:ind w:left="6" w:firstLine="731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spacing w:before="322" w:line="317" w:lineRule="exact"/>
      <w:ind w:left="6" w:firstLine="731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spacing w:before="322" w:line="317" w:lineRule="exact"/>
      <w:ind w:left="720" w:firstLine="731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04B5"/>
    <w:pPr>
      <w:spacing w:before="322" w:line="317" w:lineRule="exact"/>
      <w:ind w:left="6" w:firstLine="731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 w:line="317" w:lineRule="exact"/>
      <w:ind w:left="936" w:right="936" w:firstLine="731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F2604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260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F2604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F260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1763</Characters>
  <Application>Microsoft Office Word</Application>
  <DocSecurity>0</DocSecurity>
  <Lines>14</Lines>
  <Paragraphs>4</Paragraphs>
  <ScaleCrop>false</ScaleCrop>
  <Company>RD GROUP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6</cp:revision>
  <dcterms:created xsi:type="dcterms:W3CDTF">2014-12-06T11:12:00Z</dcterms:created>
  <dcterms:modified xsi:type="dcterms:W3CDTF">2015-01-28T11:15:00Z</dcterms:modified>
</cp:coreProperties>
</file>