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26" w:rsidRPr="00D645BC" w:rsidRDefault="00122526" w:rsidP="00D645BC">
      <w:pPr>
        <w:pStyle w:val="af0"/>
        <w:tabs>
          <w:tab w:val="left" w:pos="426"/>
        </w:tabs>
        <w:spacing w:before="0" w:beforeAutospacing="0" w:after="0" w:afterAutospacing="0"/>
        <w:ind w:firstLine="567"/>
        <w:jc w:val="center"/>
        <w:rPr>
          <w:b/>
          <w:bCs/>
          <w:sz w:val="28"/>
          <w:szCs w:val="28"/>
        </w:rPr>
      </w:pPr>
      <w:r w:rsidRPr="00D645BC">
        <w:rPr>
          <w:b/>
          <w:bCs/>
          <w:sz w:val="28"/>
          <w:szCs w:val="28"/>
        </w:rPr>
        <w:t>Тема № 1. Основные положения спортивного права</w:t>
      </w:r>
    </w:p>
    <w:p w:rsidR="001529D8" w:rsidRPr="00D645BC" w:rsidRDefault="00D80044" w:rsidP="00D645BC">
      <w:pPr>
        <w:pStyle w:val="af0"/>
        <w:tabs>
          <w:tab w:val="left" w:pos="426"/>
        </w:tabs>
        <w:spacing w:before="0" w:beforeAutospacing="0" w:after="0" w:afterAutospacing="0"/>
        <w:ind w:firstLine="567"/>
        <w:jc w:val="center"/>
        <w:rPr>
          <w:b/>
          <w:i/>
          <w:sz w:val="28"/>
          <w:szCs w:val="28"/>
          <w:lang w:val="en-US"/>
        </w:rPr>
      </w:pPr>
      <w:r w:rsidRPr="00D645BC">
        <w:rPr>
          <w:b/>
          <w:i/>
          <w:sz w:val="28"/>
          <w:szCs w:val="28"/>
        </w:rPr>
        <w:t>Основные вопросы по теме:</w:t>
      </w:r>
    </w:p>
    <w:p w:rsidR="00462E9C" w:rsidRPr="00D645BC" w:rsidRDefault="00462E9C" w:rsidP="00D645BC">
      <w:pPr>
        <w:widowControl w:val="0"/>
        <w:numPr>
          <w:ilvl w:val="0"/>
          <w:numId w:val="1"/>
        </w:numPr>
        <w:shd w:val="clear" w:color="auto" w:fill="FFFFFF"/>
        <w:tabs>
          <w:tab w:val="left" w:pos="365"/>
          <w:tab w:val="left" w:pos="426"/>
        </w:tabs>
        <w:autoSpaceDE w:val="0"/>
        <w:autoSpaceDN w:val="0"/>
        <w:adjustRightInd w:val="0"/>
        <w:ind w:firstLine="567"/>
        <w:jc w:val="both"/>
        <w:rPr>
          <w:sz w:val="28"/>
          <w:szCs w:val="28"/>
        </w:rPr>
      </w:pPr>
      <w:r w:rsidRPr="00D645BC">
        <w:rPr>
          <w:sz w:val="28"/>
          <w:szCs w:val="28"/>
        </w:rPr>
        <w:t>История развития и регулирования физической культуры и спорта. Предпосылки становления и развития спортивного права в Республике Беларусь.</w:t>
      </w:r>
    </w:p>
    <w:p w:rsidR="00462E9C" w:rsidRPr="00D645BC" w:rsidRDefault="00462E9C" w:rsidP="00D645BC">
      <w:pPr>
        <w:widowControl w:val="0"/>
        <w:numPr>
          <w:ilvl w:val="0"/>
          <w:numId w:val="1"/>
        </w:numPr>
        <w:shd w:val="clear" w:color="auto" w:fill="FFFFFF"/>
        <w:tabs>
          <w:tab w:val="left" w:pos="365"/>
          <w:tab w:val="left" w:pos="426"/>
        </w:tabs>
        <w:autoSpaceDE w:val="0"/>
        <w:autoSpaceDN w:val="0"/>
        <w:adjustRightInd w:val="0"/>
        <w:ind w:firstLine="567"/>
        <w:jc w:val="both"/>
        <w:rPr>
          <w:sz w:val="28"/>
          <w:szCs w:val="28"/>
        </w:rPr>
      </w:pPr>
      <w:r w:rsidRPr="00D645BC">
        <w:rPr>
          <w:sz w:val="28"/>
          <w:szCs w:val="28"/>
        </w:rPr>
        <w:t>Понятие спортивного права. Предмет и метод спортивного права. Источники правового регулирования. Принципы спортивного права.</w:t>
      </w:r>
    </w:p>
    <w:p w:rsidR="00462E9C" w:rsidRPr="00D645BC" w:rsidRDefault="00462E9C" w:rsidP="00D645BC">
      <w:pPr>
        <w:shd w:val="clear" w:color="auto" w:fill="FFFFFF"/>
        <w:tabs>
          <w:tab w:val="left" w:pos="426"/>
        </w:tabs>
        <w:ind w:right="10" w:firstLine="567"/>
        <w:jc w:val="both"/>
        <w:rPr>
          <w:sz w:val="28"/>
          <w:szCs w:val="28"/>
        </w:rPr>
      </w:pPr>
      <w:r w:rsidRPr="00D645BC">
        <w:rPr>
          <w:sz w:val="28"/>
          <w:szCs w:val="28"/>
        </w:rPr>
        <w:t>3. Место спортивного права в белорусской правовой системе. Законодательство Республики Беларусь о физической культуре и спорте.</w:t>
      </w:r>
    </w:p>
    <w:p w:rsidR="00462E9C" w:rsidRPr="00D645BC" w:rsidRDefault="00462E9C" w:rsidP="00D645BC">
      <w:pPr>
        <w:shd w:val="clear" w:color="auto" w:fill="FFFFFF"/>
        <w:tabs>
          <w:tab w:val="left" w:pos="426"/>
          <w:tab w:val="left" w:pos="854"/>
        </w:tabs>
        <w:ind w:firstLine="567"/>
        <w:jc w:val="both"/>
        <w:rPr>
          <w:sz w:val="28"/>
          <w:szCs w:val="28"/>
        </w:rPr>
      </w:pPr>
      <w:r w:rsidRPr="00D645BC">
        <w:rPr>
          <w:sz w:val="28"/>
          <w:szCs w:val="28"/>
        </w:rPr>
        <w:t>4. Спортивные правоотношения. Виды субъектов спортивных правоотношений.</w:t>
      </w:r>
    </w:p>
    <w:p w:rsidR="00462E9C" w:rsidRPr="00D645BC" w:rsidRDefault="00462E9C" w:rsidP="00D645BC">
      <w:pPr>
        <w:shd w:val="clear" w:color="auto" w:fill="FFFFFF"/>
        <w:tabs>
          <w:tab w:val="left" w:pos="426"/>
          <w:tab w:val="left" w:pos="854"/>
        </w:tabs>
        <w:ind w:firstLine="567"/>
        <w:jc w:val="both"/>
        <w:rPr>
          <w:sz w:val="28"/>
          <w:szCs w:val="28"/>
        </w:rPr>
      </w:pPr>
      <w:r w:rsidRPr="00D645BC">
        <w:rPr>
          <w:sz w:val="28"/>
          <w:szCs w:val="28"/>
        </w:rPr>
        <w:t>5. Правовое регулирование любительского спорта.</w:t>
      </w:r>
    </w:p>
    <w:p w:rsidR="00462E9C" w:rsidRPr="00D645BC" w:rsidRDefault="00462E9C" w:rsidP="00D645BC">
      <w:pPr>
        <w:shd w:val="clear" w:color="auto" w:fill="FFFFFF"/>
        <w:tabs>
          <w:tab w:val="left" w:pos="426"/>
          <w:tab w:val="left" w:pos="854"/>
        </w:tabs>
        <w:ind w:firstLine="567"/>
        <w:jc w:val="both"/>
        <w:rPr>
          <w:sz w:val="28"/>
          <w:szCs w:val="28"/>
        </w:rPr>
      </w:pPr>
      <w:r w:rsidRPr="00D645BC">
        <w:rPr>
          <w:sz w:val="28"/>
          <w:szCs w:val="28"/>
        </w:rPr>
        <w:t>6. Правовое регулирование детско-юношеского спорта.</w:t>
      </w:r>
    </w:p>
    <w:p w:rsidR="00462E9C" w:rsidRPr="00D645BC" w:rsidRDefault="00462E9C" w:rsidP="00D645BC">
      <w:pPr>
        <w:shd w:val="clear" w:color="auto" w:fill="FFFFFF"/>
        <w:tabs>
          <w:tab w:val="left" w:pos="426"/>
          <w:tab w:val="left" w:pos="854"/>
        </w:tabs>
        <w:ind w:firstLine="567"/>
        <w:jc w:val="both"/>
        <w:rPr>
          <w:sz w:val="28"/>
          <w:szCs w:val="28"/>
        </w:rPr>
      </w:pPr>
      <w:r w:rsidRPr="00D645BC">
        <w:rPr>
          <w:sz w:val="28"/>
          <w:szCs w:val="28"/>
        </w:rPr>
        <w:t>7. Правовое регулирование спорта инвалидов.</w:t>
      </w:r>
    </w:p>
    <w:p w:rsidR="00462E9C" w:rsidRPr="00D645BC" w:rsidRDefault="00462E9C" w:rsidP="00D645BC">
      <w:pPr>
        <w:shd w:val="clear" w:color="auto" w:fill="FFFFFF"/>
        <w:tabs>
          <w:tab w:val="left" w:pos="426"/>
          <w:tab w:val="left" w:pos="854"/>
        </w:tabs>
        <w:ind w:firstLine="567"/>
        <w:jc w:val="both"/>
        <w:rPr>
          <w:sz w:val="28"/>
          <w:szCs w:val="28"/>
        </w:rPr>
      </w:pPr>
      <w:r w:rsidRPr="00D645BC">
        <w:rPr>
          <w:sz w:val="28"/>
          <w:szCs w:val="28"/>
        </w:rPr>
        <w:t>8.Правовое регулирование профессионального спорта.</w:t>
      </w:r>
    </w:p>
    <w:p w:rsidR="00122526" w:rsidRPr="00D645BC" w:rsidRDefault="00462E9C" w:rsidP="00D645BC">
      <w:pPr>
        <w:pStyle w:val="af0"/>
        <w:tabs>
          <w:tab w:val="left" w:pos="426"/>
        </w:tabs>
        <w:spacing w:before="0" w:beforeAutospacing="0" w:after="0" w:afterAutospacing="0"/>
        <w:ind w:firstLine="567"/>
        <w:jc w:val="both"/>
        <w:rPr>
          <w:sz w:val="28"/>
          <w:szCs w:val="28"/>
        </w:rPr>
      </w:pPr>
      <w:r w:rsidRPr="00D645BC">
        <w:rPr>
          <w:sz w:val="28"/>
          <w:szCs w:val="28"/>
        </w:rPr>
        <w:t>9. Правовое регулирование деятельности сборных команд Республики Беларусь по различным видам спорта</w:t>
      </w:r>
    </w:p>
    <w:p w:rsidR="0089731C" w:rsidRPr="00D645BC" w:rsidRDefault="0089731C" w:rsidP="00D645BC">
      <w:pPr>
        <w:pStyle w:val="af0"/>
        <w:tabs>
          <w:tab w:val="left" w:pos="426"/>
        </w:tabs>
        <w:spacing w:before="0" w:beforeAutospacing="0" w:after="0" w:afterAutospacing="0"/>
        <w:ind w:firstLine="567"/>
        <w:jc w:val="both"/>
        <w:rPr>
          <w:b/>
          <w:bCs/>
          <w:sz w:val="28"/>
          <w:szCs w:val="28"/>
        </w:rPr>
      </w:pPr>
    </w:p>
    <w:p w:rsidR="00D80044" w:rsidRPr="00D645BC" w:rsidRDefault="00122526" w:rsidP="00D645BC">
      <w:pPr>
        <w:pStyle w:val="af0"/>
        <w:tabs>
          <w:tab w:val="left" w:pos="426"/>
        </w:tabs>
        <w:spacing w:before="0" w:beforeAutospacing="0" w:after="0" w:afterAutospacing="0"/>
        <w:ind w:firstLine="567"/>
        <w:jc w:val="center"/>
        <w:rPr>
          <w:b/>
          <w:bCs/>
          <w:sz w:val="28"/>
          <w:szCs w:val="28"/>
        </w:rPr>
      </w:pPr>
      <w:r w:rsidRPr="00D645BC">
        <w:rPr>
          <w:b/>
          <w:bCs/>
          <w:sz w:val="28"/>
          <w:szCs w:val="28"/>
        </w:rPr>
        <w:t>Тема № 2. Субъекты спортивных правовых отношений</w:t>
      </w:r>
    </w:p>
    <w:p w:rsidR="001529D8" w:rsidRPr="00D645BC" w:rsidRDefault="00D80044" w:rsidP="00D645BC">
      <w:pPr>
        <w:pStyle w:val="af0"/>
        <w:tabs>
          <w:tab w:val="left" w:pos="426"/>
        </w:tabs>
        <w:spacing w:before="0" w:beforeAutospacing="0" w:after="0" w:afterAutospacing="0"/>
        <w:ind w:firstLine="567"/>
        <w:jc w:val="center"/>
        <w:rPr>
          <w:b/>
          <w:i/>
          <w:sz w:val="28"/>
          <w:szCs w:val="28"/>
        </w:rPr>
      </w:pPr>
      <w:r w:rsidRPr="00D645BC">
        <w:rPr>
          <w:b/>
          <w:i/>
          <w:sz w:val="28"/>
          <w:szCs w:val="28"/>
        </w:rPr>
        <w:t>Основные вопросы по теме:</w:t>
      </w:r>
    </w:p>
    <w:p w:rsidR="00462E9C" w:rsidRPr="00D645BC" w:rsidRDefault="00462E9C" w:rsidP="00D645BC">
      <w:pPr>
        <w:shd w:val="clear" w:color="auto" w:fill="FFFFFF"/>
        <w:tabs>
          <w:tab w:val="left" w:pos="426"/>
          <w:tab w:val="left" w:pos="883"/>
        </w:tabs>
        <w:ind w:right="29" w:firstLine="567"/>
        <w:jc w:val="both"/>
        <w:rPr>
          <w:sz w:val="28"/>
          <w:szCs w:val="28"/>
        </w:rPr>
      </w:pPr>
      <w:r w:rsidRPr="00D645BC">
        <w:rPr>
          <w:sz w:val="28"/>
          <w:szCs w:val="28"/>
        </w:rPr>
        <w:t>1. Правовой статус государственных органов, осуществляющих</w:t>
      </w:r>
      <w:r w:rsidRPr="00D645BC">
        <w:rPr>
          <w:sz w:val="28"/>
          <w:szCs w:val="28"/>
        </w:rPr>
        <w:br/>
        <w:t>регулирование в сфере физической культуры и спорта.</w:t>
      </w:r>
    </w:p>
    <w:p w:rsidR="00462E9C" w:rsidRPr="00D645BC" w:rsidRDefault="00462E9C" w:rsidP="00D645BC">
      <w:pPr>
        <w:widowControl w:val="0"/>
        <w:shd w:val="clear" w:color="auto" w:fill="FFFFFF"/>
        <w:tabs>
          <w:tab w:val="left" w:pos="426"/>
          <w:tab w:val="left" w:pos="643"/>
        </w:tabs>
        <w:autoSpaceDE w:val="0"/>
        <w:autoSpaceDN w:val="0"/>
        <w:adjustRightInd w:val="0"/>
        <w:ind w:firstLine="567"/>
        <w:jc w:val="both"/>
        <w:rPr>
          <w:sz w:val="28"/>
          <w:szCs w:val="28"/>
        </w:rPr>
      </w:pPr>
      <w:r w:rsidRPr="00D645BC">
        <w:rPr>
          <w:sz w:val="28"/>
          <w:szCs w:val="28"/>
        </w:rPr>
        <w:t>2. Правовой статус федераций по различным видам спорта.</w:t>
      </w:r>
    </w:p>
    <w:p w:rsidR="00462E9C" w:rsidRPr="00D645BC" w:rsidRDefault="00462E9C" w:rsidP="00D645BC">
      <w:pPr>
        <w:widowControl w:val="0"/>
        <w:shd w:val="clear" w:color="auto" w:fill="FFFFFF"/>
        <w:tabs>
          <w:tab w:val="left" w:pos="426"/>
          <w:tab w:val="left" w:pos="643"/>
        </w:tabs>
        <w:autoSpaceDE w:val="0"/>
        <w:autoSpaceDN w:val="0"/>
        <w:adjustRightInd w:val="0"/>
        <w:ind w:firstLine="567"/>
        <w:jc w:val="both"/>
        <w:rPr>
          <w:sz w:val="28"/>
          <w:szCs w:val="28"/>
        </w:rPr>
      </w:pPr>
      <w:r w:rsidRPr="00D645BC">
        <w:rPr>
          <w:sz w:val="28"/>
          <w:szCs w:val="28"/>
        </w:rPr>
        <w:t>3. Правовой статус спортивных клубов.</w:t>
      </w:r>
    </w:p>
    <w:p w:rsidR="00462E9C" w:rsidRPr="00D645BC" w:rsidRDefault="00462E9C" w:rsidP="00D645BC">
      <w:pPr>
        <w:widowControl w:val="0"/>
        <w:shd w:val="clear" w:color="auto" w:fill="FFFFFF"/>
        <w:tabs>
          <w:tab w:val="left" w:pos="426"/>
          <w:tab w:val="left" w:pos="643"/>
        </w:tabs>
        <w:autoSpaceDE w:val="0"/>
        <w:autoSpaceDN w:val="0"/>
        <w:adjustRightInd w:val="0"/>
        <w:ind w:firstLine="567"/>
        <w:jc w:val="both"/>
        <w:rPr>
          <w:sz w:val="28"/>
          <w:szCs w:val="28"/>
        </w:rPr>
      </w:pPr>
      <w:r w:rsidRPr="00D645BC">
        <w:rPr>
          <w:sz w:val="28"/>
          <w:szCs w:val="28"/>
        </w:rPr>
        <w:t>4. Правовой статус спортивных лиг.</w:t>
      </w:r>
    </w:p>
    <w:p w:rsidR="00462E9C" w:rsidRPr="00D645BC" w:rsidRDefault="00462E9C" w:rsidP="00D645BC">
      <w:pPr>
        <w:widowControl w:val="0"/>
        <w:shd w:val="clear" w:color="auto" w:fill="FFFFFF"/>
        <w:tabs>
          <w:tab w:val="left" w:pos="426"/>
          <w:tab w:val="left" w:pos="643"/>
        </w:tabs>
        <w:autoSpaceDE w:val="0"/>
        <w:autoSpaceDN w:val="0"/>
        <w:adjustRightInd w:val="0"/>
        <w:ind w:firstLine="567"/>
        <w:jc w:val="both"/>
        <w:rPr>
          <w:sz w:val="28"/>
          <w:szCs w:val="28"/>
        </w:rPr>
      </w:pPr>
      <w:r w:rsidRPr="00D645BC">
        <w:rPr>
          <w:sz w:val="28"/>
          <w:szCs w:val="28"/>
        </w:rPr>
        <w:t>5. Правовой статус спортсменов.</w:t>
      </w:r>
    </w:p>
    <w:p w:rsidR="00122526" w:rsidRPr="00D645BC" w:rsidRDefault="00462E9C" w:rsidP="00D645BC">
      <w:pPr>
        <w:pStyle w:val="af0"/>
        <w:tabs>
          <w:tab w:val="left" w:pos="426"/>
        </w:tabs>
        <w:spacing w:before="0" w:beforeAutospacing="0" w:after="0" w:afterAutospacing="0"/>
        <w:ind w:firstLine="567"/>
        <w:jc w:val="both"/>
        <w:rPr>
          <w:sz w:val="28"/>
          <w:szCs w:val="28"/>
        </w:rPr>
      </w:pPr>
      <w:r w:rsidRPr="00D645BC">
        <w:rPr>
          <w:sz w:val="28"/>
          <w:szCs w:val="28"/>
        </w:rPr>
        <w:t>6. Тренеры, судьи, врачи и иные специалисты в области физической культуры и спорта.</w:t>
      </w:r>
    </w:p>
    <w:p w:rsidR="0089731C" w:rsidRPr="00D645BC" w:rsidRDefault="0089731C" w:rsidP="00D645BC">
      <w:pPr>
        <w:pStyle w:val="af0"/>
        <w:tabs>
          <w:tab w:val="left" w:pos="426"/>
        </w:tabs>
        <w:spacing w:before="0" w:beforeAutospacing="0" w:after="0" w:afterAutospacing="0"/>
        <w:ind w:firstLine="567"/>
        <w:jc w:val="both"/>
        <w:rPr>
          <w:bCs/>
          <w:sz w:val="28"/>
          <w:szCs w:val="28"/>
        </w:rPr>
      </w:pPr>
    </w:p>
    <w:p w:rsidR="00462E9C" w:rsidRPr="00D645BC" w:rsidRDefault="00122526" w:rsidP="00D645BC">
      <w:pPr>
        <w:pStyle w:val="af0"/>
        <w:tabs>
          <w:tab w:val="left" w:pos="426"/>
        </w:tabs>
        <w:spacing w:before="0" w:beforeAutospacing="0" w:after="0" w:afterAutospacing="0"/>
        <w:ind w:firstLine="567"/>
        <w:jc w:val="center"/>
        <w:rPr>
          <w:b/>
          <w:bCs/>
          <w:sz w:val="28"/>
          <w:szCs w:val="28"/>
        </w:rPr>
      </w:pPr>
      <w:r w:rsidRPr="00D645BC">
        <w:rPr>
          <w:b/>
          <w:bCs/>
          <w:sz w:val="28"/>
          <w:szCs w:val="28"/>
        </w:rPr>
        <w:t>Тема № 3. Правовое регулирование управленческих отношений в сфере физической культуры и спорта, организации и проведения спортивных соревнований</w:t>
      </w:r>
    </w:p>
    <w:p w:rsidR="001529D8" w:rsidRPr="00D645BC" w:rsidRDefault="00D80044" w:rsidP="00D645BC">
      <w:pPr>
        <w:pStyle w:val="af0"/>
        <w:tabs>
          <w:tab w:val="left" w:pos="426"/>
        </w:tabs>
        <w:spacing w:before="0" w:beforeAutospacing="0" w:after="0" w:afterAutospacing="0"/>
        <w:ind w:firstLine="567"/>
        <w:jc w:val="center"/>
        <w:rPr>
          <w:b/>
          <w:i/>
          <w:sz w:val="28"/>
          <w:szCs w:val="28"/>
          <w:lang w:val="en-US"/>
        </w:rPr>
      </w:pPr>
      <w:r w:rsidRPr="00D645BC">
        <w:rPr>
          <w:b/>
          <w:i/>
          <w:sz w:val="28"/>
          <w:szCs w:val="28"/>
        </w:rPr>
        <w:t>Основные вопросы по теме:</w:t>
      </w:r>
    </w:p>
    <w:p w:rsidR="00462E9C" w:rsidRPr="00D645BC" w:rsidRDefault="00462E9C" w:rsidP="00D645BC">
      <w:pPr>
        <w:pStyle w:val="af0"/>
        <w:tabs>
          <w:tab w:val="left" w:pos="426"/>
        </w:tabs>
        <w:spacing w:before="0" w:beforeAutospacing="0" w:after="0" w:afterAutospacing="0"/>
        <w:ind w:firstLine="567"/>
        <w:jc w:val="both"/>
        <w:rPr>
          <w:bCs/>
          <w:sz w:val="28"/>
          <w:szCs w:val="28"/>
        </w:rPr>
      </w:pPr>
      <w:r w:rsidRPr="00D645BC">
        <w:rPr>
          <w:bCs/>
          <w:sz w:val="28"/>
          <w:szCs w:val="28"/>
        </w:rPr>
        <w:t xml:space="preserve">1. </w:t>
      </w:r>
      <w:r w:rsidRPr="00D645BC">
        <w:rPr>
          <w:sz w:val="28"/>
          <w:szCs w:val="28"/>
        </w:rPr>
        <w:t>Органы управления физической культурой и спортом.</w:t>
      </w:r>
    </w:p>
    <w:p w:rsidR="00462E9C" w:rsidRPr="00D645BC" w:rsidRDefault="00462E9C" w:rsidP="00D645BC">
      <w:pPr>
        <w:shd w:val="clear" w:color="auto" w:fill="FFFFFF"/>
        <w:tabs>
          <w:tab w:val="left" w:pos="426"/>
          <w:tab w:val="left" w:pos="922"/>
        </w:tabs>
        <w:ind w:right="134" w:firstLine="567"/>
        <w:jc w:val="both"/>
        <w:rPr>
          <w:sz w:val="28"/>
          <w:szCs w:val="28"/>
        </w:rPr>
      </w:pPr>
      <w:r w:rsidRPr="00D645BC">
        <w:rPr>
          <w:sz w:val="28"/>
          <w:szCs w:val="28"/>
        </w:rPr>
        <w:t>2. Государственный контроль (надзор) в сфере физкультуры и спорта.</w:t>
      </w:r>
    </w:p>
    <w:p w:rsidR="00462E9C" w:rsidRPr="00D645BC" w:rsidRDefault="00462E9C" w:rsidP="00D645BC">
      <w:pPr>
        <w:widowControl w:val="0"/>
        <w:shd w:val="clear" w:color="auto" w:fill="FFFFFF"/>
        <w:tabs>
          <w:tab w:val="left" w:pos="426"/>
          <w:tab w:val="left" w:pos="1027"/>
        </w:tabs>
        <w:autoSpaceDE w:val="0"/>
        <w:autoSpaceDN w:val="0"/>
        <w:adjustRightInd w:val="0"/>
        <w:ind w:right="134" w:firstLine="567"/>
        <w:jc w:val="both"/>
        <w:rPr>
          <w:sz w:val="28"/>
          <w:szCs w:val="28"/>
        </w:rPr>
      </w:pPr>
      <w:r w:rsidRPr="00D645BC">
        <w:rPr>
          <w:sz w:val="28"/>
          <w:szCs w:val="28"/>
        </w:rPr>
        <w:t>3. Правовое регулирование государственной регистрации, реорганизации и ликвидации физкультурно-спортивных организаций.</w:t>
      </w:r>
    </w:p>
    <w:p w:rsidR="00462E9C" w:rsidRPr="00D645BC" w:rsidRDefault="00462E9C" w:rsidP="00D645BC">
      <w:pPr>
        <w:widowControl w:val="0"/>
        <w:shd w:val="clear" w:color="auto" w:fill="FFFFFF"/>
        <w:tabs>
          <w:tab w:val="left" w:pos="426"/>
          <w:tab w:val="left" w:pos="1027"/>
        </w:tabs>
        <w:autoSpaceDE w:val="0"/>
        <w:autoSpaceDN w:val="0"/>
        <w:adjustRightInd w:val="0"/>
        <w:ind w:right="134" w:firstLine="567"/>
        <w:jc w:val="both"/>
        <w:rPr>
          <w:sz w:val="28"/>
          <w:szCs w:val="28"/>
        </w:rPr>
      </w:pPr>
      <w:r w:rsidRPr="00D645BC">
        <w:rPr>
          <w:sz w:val="28"/>
          <w:szCs w:val="28"/>
        </w:rPr>
        <w:t>4. Лицензирование как разновидность государственной разрешительной политики в сфере физической культуры и спорта.</w:t>
      </w:r>
    </w:p>
    <w:p w:rsidR="00462E9C" w:rsidRPr="00D645BC" w:rsidRDefault="00462E9C" w:rsidP="00D645BC">
      <w:pPr>
        <w:shd w:val="clear" w:color="auto" w:fill="FFFFFF"/>
        <w:tabs>
          <w:tab w:val="left" w:pos="426"/>
          <w:tab w:val="left" w:pos="638"/>
        </w:tabs>
        <w:ind w:right="168" w:firstLine="567"/>
        <w:jc w:val="both"/>
        <w:rPr>
          <w:sz w:val="28"/>
          <w:szCs w:val="28"/>
        </w:rPr>
      </w:pPr>
      <w:r w:rsidRPr="00D645BC">
        <w:rPr>
          <w:sz w:val="28"/>
          <w:szCs w:val="28"/>
        </w:rPr>
        <w:t>5. Правовое регулирование организации и проведения спортивных соревнований.</w:t>
      </w:r>
    </w:p>
    <w:p w:rsidR="00462E9C" w:rsidRPr="00D645BC" w:rsidRDefault="00462E9C" w:rsidP="00D645BC">
      <w:pPr>
        <w:shd w:val="clear" w:color="auto" w:fill="FFFFFF"/>
        <w:tabs>
          <w:tab w:val="left" w:pos="426"/>
          <w:tab w:val="left" w:pos="653"/>
        </w:tabs>
        <w:ind w:right="168" w:firstLine="567"/>
        <w:jc w:val="both"/>
        <w:rPr>
          <w:sz w:val="28"/>
          <w:szCs w:val="28"/>
        </w:rPr>
      </w:pPr>
      <w:r w:rsidRPr="00D645BC">
        <w:rPr>
          <w:sz w:val="28"/>
          <w:szCs w:val="28"/>
        </w:rPr>
        <w:t>6. Организация судейства в области физической культуры и спорта.</w:t>
      </w:r>
    </w:p>
    <w:p w:rsidR="00122526" w:rsidRPr="00D645BC" w:rsidRDefault="00462E9C" w:rsidP="00D645BC">
      <w:pPr>
        <w:pStyle w:val="af0"/>
        <w:tabs>
          <w:tab w:val="left" w:pos="426"/>
        </w:tabs>
        <w:spacing w:before="0" w:beforeAutospacing="0" w:after="0" w:afterAutospacing="0"/>
        <w:ind w:firstLine="567"/>
        <w:jc w:val="both"/>
        <w:rPr>
          <w:sz w:val="28"/>
          <w:szCs w:val="28"/>
        </w:rPr>
      </w:pPr>
      <w:r w:rsidRPr="00D645BC">
        <w:rPr>
          <w:sz w:val="28"/>
          <w:szCs w:val="28"/>
        </w:rPr>
        <w:t>7. Правовое регулирование обеспечения безопасности проведения спортивных мероприятий.</w:t>
      </w:r>
    </w:p>
    <w:p w:rsidR="00D80044" w:rsidRPr="00D645BC" w:rsidRDefault="00D80044" w:rsidP="00D645BC">
      <w:pPr>
        <w:pStyle w:val="af0"/>
        <w:tabs>
          <w:tab w:val="left" w:pos="426"/>
        </w:tabs>
        <w:spacing w:before="0" w:beforeAutospacing="0" w:after="0" w:afterAutospacing="0"/>
        <w:ind w:firstLine="567"/>
        <w:rPr>
          <w:b/>
          <w:bCs/>
          <w:sz w:val="28"/>
          <w:szCs w:val="28"/>
        </w:rPr>
      </w:pPr>
    </w:p>
    <w:p w:rsidR="00462E9C" w:rsidRPr="00D645BC" w:rsidRDefault="00122526" w:rsidP="00D645BC">
      <w:pPr>
        <w:pStyle w:val="af0"/>
        <w:tabs>
          <w:tab w:val="left" w:pos="426"/>
        </w:tabs>
        <w:spacing w:before="0" w:beforeAutospacing="0" w:after="0" w:afterAutospacing="0"/>
        <w:ind w:firstLine="567"/>
        <w:jc w:val="center"/>
        <w:rPr>
          <w:b/>
          <w:bCs/>
          <w:sz w:val="28"/>
          <w:szCs w:val="28"/>
        </w:rPr>
      </w:pPr>
      <w:r w:rsidRPr="00D645BC">
        <w:rPr>
          <w:b/>
          <w:bCs/>
          <w:sz w:val="28"/>
          <w:szCs w:val="28"/>
        </w:rPr>
        <w:lastRenderedPageBreak/>
        <w:t>Тема № 4. Правовое регу</w:t>
      </w:r>
      <w:bookmarkStart w:id="0" w:name="_GoBack"/>
      <w:bookmarkEnd w:id="0"/>
      <w:r w:rsidRPr="00D645BC">
        <w:rPr>
          <w:b/>
          <w:bCs/>
          <w:sz w:val="28"/>
          <w:szCs w:val="28"/>
        </w:rPr>
        <w:t>лирование трудовых и социальных отношений в сфере спорта</w:t>
      </w:r>
      <w:r w:rsidR="0089731C" w:rsidRPr="00D645BC">
        <w:rPr>
          <w:b/>
          <w:bCs/>
          <w:sz w:val="28"/>
          <w:szCs w:val="28"/>
        </w:rPr>
        <w:t xml:space="preserve">. </w:t>
      </w:r>
    </w:p>
    <w:p w:rsidR="001529D8" w:rsidRPr="00D645BC" w:rsidRDefault="00D80044" w:rsidP="00D645BC">
      <w:pPr>
        <w:pStyle w:val="af0"/>
        <w:tabs>
          <w:tab w:val="left" w:pos="426"/>
        </w:tabs>
        <w:spacing w:before="0" w:beforeAutospacing="0" w:after="0" w:afterAutospacing="0"/>
        <w:ind w:firstLine="567"/>
        <w:jc w:val="center"/>
        <w:rPr>
          <w:b/>
          <w:i/>
          <w:sz w:val="28"/>
          <w:szCs w:val="28"/>
          <w:lang w:val="en-US"/>
        </w:rPr>
      </w:pPr>
      <w:r w:rsidRPr="00D645BC">
        <w:rPr>
          <w:b/>
          <w:i/>
          <w:sz w:val="28"/>
          <w:szCs w:val="28"/>
        </w:rPr>
        <w:t>Основные вопросы по теме:</w:t>
      </w:r>
    </w:p>
    <w:p w:rsidR="00462E9C" w:rsidRPr="00D645BC" w:rsidRDefault="00462E9C" w:rsidP="00D645BC">
      <w:pPr>
        <w:pStyle w:val="af0"/>
        <w:tabs>
          <w:tab w:val="left" w:pos="426"/>
        </w:tabs>
        <w:spacing w:before="0" w:beforeAutospacing="0" w:after="0" w:afterAutospacing="0"/>
        <w:ind w:firstLine="567"/>
        <w:jc w:val="both"/>
        <w:rPr>
          <w:sz w:val="28"/>
          <w:szCs w:val="28"/>
        </w:rPr>
      </w:pPr>
      <w:r w:rsidRPr="00D645BC">
        <w:rPr>
          <w:sz w:val="28"/>
          <w:szCs w:val="28"/>
        </w:rPr>
        <w:t>1. Правовое регулирование труда спортсменов, тренеров, судей и иных специалистов в области физической культуры и спорта.</w:t>
      </w:r>
    </w:p>
    <w:p w:rsidR="00462E9C" w:rsidRPr="00D645BC" w:rsidRDefault="00462E9C" w:rsidP="00D645BC">
      <w:pPr>
        <w:pStyle w:val="af0"/>
        <w:tabs>
          <w:tab w:val="left" w:pos="426"/>
        </w:tabs>
        <w:spacing w:before="0" w:beforeAutospacing="0" w:after="0" w:afterAutospacing="0"/>
        <w:ind w:firstLine="567"/>
        <w:jc w:val="both"/>
        <w:rPr>
          <w:sz w:val="28"/>
          <w:szCs w:val="28"/>
        </w:rPr>
      </w:pPr>
      <w:r w:rsidRPr="00D645BC">
        <w:rPr>
          <w:sz w:val="28"/>
          <w:szCs w:val="28"/>
        </w:rPr>
        <w:t>2. Правовое регулирование перехода спортсмена из одного клуба в другой.</w:t>
      </w:r>
    </w:p>
    <w:p w:rsidR="00462E9C" w:rsidRPr="00D645BC" w:rsidRDefault="00462E9C" w:rsidP="00D645BC">
      <w:pPr>
        <w:pStyle w:val="af0"/>
        <w:tabs>
          <w:tab w:val="left" w:pos="426"/>
        </w:tabs>
        <w:spacing w:before="0" w:beforeAutospacing="0" w:after="0" w:afterAutospacing="0"/>
        <w:ind w:firstLine="567"/>
        <w:jc w:val="both"/>
        <w:rPr>
          <w:sz w:val="28"/>
          <w:szCs w:val="28"/>
        </w:rPr>
      </w:pPr>
      <w:r w:rsidRPr="00D645BC">
        <w:rPr>
          <w:sz w:val="28"/>
          <w:szCs w:val="28"/>
        </w:rPr>
        <w:t>3. Подготовка, повышение квалификации и переподготовка кадров в сфере физической культуры и спорта.</w:t>
      </w:r>
    </w:p>
    <w:p w:rsidR="00122526" w:rsidRPr="00D645BC" w:rsidRDefault="00462E9C" w:rsidP="00D645BC">
      <w:pPr>
        <w:shd w:val="clear" w:color="auto" w:fill="FFFFFF"/>
        <w:tabs>
          <w:tab w:val="left" w:pos="426"/>
          <w:tab w:val="left" w:pos="672"/>
        </w:tabs>
        <w:ind w:right="91" w:firstLine="567"/>
        <w:jc w:val="both"/>
        <w:rPr>
          <w:sz w:val="28"/>
          <w:szCs w:val="28"/>
        </w:rPr>
      </w:pPr>
      <w:r w:rsidRPr="00D645BC">
        <w:rPr>
          <w:sz w:val="28"/>
          <w:szCs w:val="28"/>
        </w:rPr>
        <w:t>4. Социальные    гарантии    и    социальная    защита    спортсменов    и работников физкультурно-спортивных организаций.</w:t>
      </w:r>
    </w:p>
    <w:p w:rsidR="00462E9C" w:rsidRPr="00D645BC" w:rsidRDefault="00462E9C" w:rsidP="00D645BC">
      <w:pPr>
        <w:pStyle w:val="af0"/>
        <w:tabs>
          <w:tab w:val="left" w:pos="426"/>
        </w:tabs>
        <w:spacing w:before="0" w:beforeAutospacing="0" w:after="0" w:afterAutospacing="0"/>
        <w:ind w:firstLine="567"/>
        <w:jc w:val="both"/>
        <w:rPr>
          <w:sz w:val="28"/>
          <w:szCs w:val="28"/>
        </w:rPr>
      </w:pPr>
    </w:p>
    <w:p w:rsidR="003E6A03" w:rsidRPr="00D645BC" w:rsidRDefault="003E6A03" w:rsidP="00D645BC">
      <w:pPr>
        <w:pStyle w:val="af0"/>
        <w:tabs>
          <w:tab w:val="left" w:pos="426"/>
        </w:tabs>
        <w:spacing w:before="0" w:beforeAutospacing="0" w:after="0" w:afterAutospacing="0"/>
        <w:ind w:firstLine="567"/>
        <w:jc w:val="center"/>
        <w:rPr>
          <w:b/>
          <w:bCs/>
          <w:sz w:val="28"/>
          <w:szCs w:val="28"/>
        </w:rPr>
      </w:pPr>
      <w:r w:rsidRPr="00D645BC">
        <w:rPr>
          <w:b/>
          <w:bCs/>
          <w:sz w:val="28"/>
          <w:szCs w:val="28"/>
        </w:rPr>
        <w:t>Тема № 5. Правовые основы ресурсного обеспечения, финансовых, налоговых и гражданских отношений в сфере физической культуры и спорта.</w:t>
      </w:r>
    </w:p>
    <w:p w:rsidR="003E6A03" w:rsidRPr="00D645BC" w:rsidRDefault="003E6A03" w:rsidP="00D645BC">
      <w:pPr>
        <w:pStyle w:val="af0"/>
        <w:tabs>
          <w:tab w:val="left" w:pos="426"/>
        </w:tabs>
        <w:spacing w:before="0" w:beforeAutospacing="0" w:after="0" w:afterAutospacing="0"/>
        <w:ind w:firstLine="567"/>
        <w:jc w:val="center"/>
        <w:rPr>
          <w:b/>
          <w:i/>
          <w:sz w:val="28"/>
          <w:szCs w:val="28"/>
          <w:lang w:val="en-US"/>
        </w:rPr>
      </w:pPr>
      <w:r w:rsidRPr="00D645BC">
        <w:rPr>
          <w:b/>
          <w:i/>
          <w:sz w:val="28"/>
          <w:szCs w:val="28"/>
        </w:rPr>
        <w:t>Основные вопросы по теме:</w:t>
      </w:r>
    </w:p>
    <w:p w:rsidR="003E6A03" w:rsidRPr="00D645BC" w:rsidRDefault="003E6A03" w:rsidP="00D645BC">
      <w:pPr>
        <w:widowControl w:val="0"/>
        <w:shd w:val="clear" w:color="auto" w:fill="FFFFFF"/>
        <w:tabs>
          <w:tab w:val="left" w:pos="426"/>
          <w:tab w:val="left" w:pos="494"/>
        </w:tabs>
        <w:autoSpaceDE w:val="0"/>
        <w:autoSpaceDN w:val="0"/>
        <w:adjustRightInd w:val="0"/>
        <w:ind w:right="67" w:firstLine="567"/>
        <w:jc w:val="both"/>
        <w:rPr>
          <w:sz w:val="28"/>
          <w:szCs w:val="28"/>
        </w:rPr>
      </w:pPr>
      <w:r w:rsidRPr="00D645BC">
        <w:rPr>
          <w:sz w:val="28"/>
          <w:szCs w:val="28"/>
        </w:rPr>
        <w:t>1. Понятие, общая характеристика и правовой статус физкультурно-оздоровительных, спортивных и спортивно-технических сооружений.</w:t>
      </w:r>
    </w:p>
    <w:p w:rsidR="003E6A03" w:rsidRPr="00D645BC" w:rsidRDefault="003E6A03" w:rsidP="00D645BC">
      <w:pPr>
        <w:widowControl w:val="0"/>
        <w:shd w:val="clear" w:color="auto" w:fill="FFFFFF"/>
        <w:tabs>
          <w:tab w:val="left" w:pos="426"/>
          <w:tab w:val="left" w:pos="494"/>
        </w:tabs>
        <w:autoSpaceDE w:val="0"/>
        <w:autoSpaceDN w:val="0"/>
        <w:adjustRightInd w:val="0"/>
        <w:ind w:firstLine="567"/>
        <w:jc w:val="both"/>
        <w:rPr>
          <w:sz w:val="28"/>
          <w:szCs w:val="28"/>
        </w:rPr>
      </w:pPr>
      <w:r w:rsidRPr="00D645BC">
        <w:rPr>
          <w:sz w:val="28"/>
          <w:szCs w:val="28"/>
        </w:rPr>
        <w:t>2. Финансирование физической культуры и спорта. Спонсорство и попечительство в сфере спорта.</w:t>
      </w:r>
    </w:p>
    <w:p w:rsidR="003E6A03" w:rsidRPr="00D645BC" w:rsidRDefault="003E6A03" w:rsidP="00D645BC">
      <w:pPr>
        <w:widowControl w:val="0"/>
        <w:shd w:val="clear" w:color="auto" w:fill="FFFFFF"/>
        <w:tabs>
          <w:tab w:val="left" w:pos="426"/>
          <w:tab w:val="left" w:pos="494"/>
        </w:tabs>
        <w:autoSpaceDE w:val="0"/>
        <w:autoSpaceDN w:val="0"/>
        <w:adjustRightInd w:val="0"/>
        <w:ind w:firstLine="567"/>
        <w:jc w:val="both"/>
        <w:rPr>
          <w:sz w:val="28"/>
          <w:szCs w:val="28"/>
        </w:rPr>
      </w:pPr>
      <w:r w:rsidRPr="00D645BC">
        <w:rPr>
          <w:sz w:val="28"/>
          <w:szCs w:val="28"/>
        </w:rPr>
        <w:t>3. Налогообложение в сфере физической культуры и спорта.</w:t>
      </w:r>
    </w:p>
    <w:p w:rsidR="003E6A03" w:rsidRPr="00D645BC" w:rsidRDefault="003E6A03" w:rsidP="00D645BC">
      <w:pPr>
        <w:pStyle w:val="af0"/>
        <w:tabs>
          <w:tab w:val="left" w:pos="426"/>
        </w:tabs>
        <w:spacing w:before="0" w:beforeAutospacing="0" w:after="0" w:afterAutospacing="0"/>
        <w:ind w:firstLine="567"/>
        <w:jc w:val="both"/>
        <w:rPr>
          <w:sz w:val="28"/>
          <w:szCs w:val="28"/>
        </w:rPr>
      </w:pPr>
      <w:r w:rsidRPr="00D645BC">
        <w:rPr>
          <w:sz w:val="28"/>
          <w:szCs w:val="28"/>
        </w:rPr>
        <w:t>4. Гражданские правовые отношения в сфере физической культуры и спорта.</w:t>
      </w:r>
    </w:p>
    <w:p w:rsidR="0089731C" w:rsidRPr="00D645BC" w:rsidRDefault="0089731C" w:rsidP="00D645BC">
      <w:pPr>
        <w:pStyle w:val="af0"/>
        <w:tabs>
          <w:tab w:val="left" w:pos="426"/>
        </w:tabs>
        <w:spacing w:before="0" w:beforeAutospacing="0" w:after="0" w:afterAutospacing="0"/>
        <w:ind w:firstLine="567"/>
        <w:jc w:val="both"/>
        <w:rPr>
          <w:sz w:val="28"/>
          <w:szCs w:val="28"/>
        </w:rPr>
      </w:pPr>
    </w:p>
    <w:p w:rsidR="00462E9C" w:rsidRPr="00D645BC" w:rsidRDefault="00122526" w:rsidP="00D645BC">
      <w:pPr>
        <w:pStyle w:val="af0"/>
        <w:tabs>
          <w:tab w:val="left" w:pos="426"/>
        </w:tabs>
        <w:spacing w:before="0" w:beforeAutospacing="0" w:after="0" w:afterAutospacing="0"/>
        <w:ind w:firstLine="567"/>
        <w:jc w:val="center"/>
        <w:rPr>
          <w:b/>
          <w:bCs/>
          <w:sz w:val="28"/>
          <w:szCs w:val="28"/>
        </w:rPr>
      </w:pPr>
      <w:r w:rsidRPr="00D645BC">
        <w:rPr>
          <w:b/>
          <w:bCs/>
          <w:sz w:val="28"/>
          <w:szCs w:val="28"/>
        </w:rPr>
        <w:t xml:space="preserve">Тема № </w:t>
      </w:r>
      <w:r w:rsidR="003E6A03" w:rsidRPr="00D645BC">
        <w:rPr>
          <w:b/>
          <w:bCs/>
          <w:sz w:val="28"/>
          <w:szCs w:val="28"/>
        </w:rPr>
        <w:t>6</w:t>
      </w:r>
      <w:r w:rsidRPr="00D645BC">
        <w:rPr>
          <w:b/>
          <w:bCs/>
          <w:sz w:val="28"/>
          <w:szCs w:val="28"/>
        </w:rPr>
        <w:t xml:space="preserve">. Правовые основы спортивной травматологии и противодействия применению допинга </w:t>
      </w:r>
    </w:p>
    <w:p w:rsidR="001529D8" w:rsidRPr="00D645BC" w:rsidRDefault="00D80044" w:rsidP="00D645BC">
      <w:pPr>
        <w:pStyle w:val="af0"/>
        <w:tabs>
          <w:tab w:val="left" w:pos="426"/>
        </w:tabs>
        <w:spacing w:before="0" w:beforeAutospacing="0" w:after="0" w:afterAutospacing="0"/>
        <w:ind w:firstLine="567"/>
        <w:jc w:val="center"/>
        <w:rPr>
          <w:b/>
          <w:i/>
          <w:sz w:val="28"/>
          <w:szCs w:val="28"/>
          <w:lang w:val="en-US"/>
        </w:rPr>
      </w:pPr>
      <w:r w:rsidRPr="00D645BC">
        <w:rPr>
          <w:b/>
          <w:i/>
          <w:sz w:val="28"/>
          <w:szCs w:val="28"/>
        </w:rPr>
        <w:t>Основные вопросы по теме:</w:t>
      </w:r>
    </w:p>
    <w:p w:rsidR="00462E9C" w:rsidRPr="00D645BC" w:rsidRDefault="00462E9C" w:rsidP="00D645BC">
      <w:pPr>
        <w:shd w:val="clear" w:color="auto" w:fill="FFFFFF"/>
        <w:tabs>
          <w:tab w:val="left" w:pos="426"/>
          <w:tab w:val="left" w:pos="773"/>
        </w:tabs>
        <w:ind w:left="53" w:right="14" w:firstLine="567"/>
        <w:jc w:val="both"/>
        <w:rPr>
          <w:sz w:val="28"/>
          <w:szCs w:val="28"/>
        </w:rPr>
      </w:pPr>
      <w:r w:rsidRPr="00D645BC">
        <w:rPr>
          <w:sz w:val="28"/>
          <w:szCs w:val="28"/>
        </w:rPr>
        <w:t>1. Основные положения спортивной травматологии. Судебно-</w:t>
      </w:r>
      <w:r w:rsidRPr="00D645BC">
        <w:rPr>
          <w:sz w:val="28"/>
          <w:szCs w:val="28"/>
        </w:rPr>
        <w:br/>
        <w:t>медицинская травматологическая экспертиза.</w:t>
      </w:r>
    </w:p>
    <w:p w:rsidR="00462E9C" w:rsidRPr="00D645BC" w:rsidRDefault="00462E9C" w:rsidP="00D645BC">
      <w:pPr>
        <w:widowControl w:val="0"/>
        <w:shd w:val="clear" w:color="auto" w:fill="FFFFFF"/>
        <w:tabs>
          <w:tab w:val="left" w:pos="426"/>
          <w:tab w:val="left" w:pos="518"/>
        </w:tabs>
        <w:autoSpaceDE w:val="0"/>
        <w:autoSpaceDN w:val="0"/>
        <w:adjustRightInd w:val="0"/>
        <w:ind w:left="53" w:firstLine="567"/>
        <w:jc w:val="both"/>
        <w:rPr>
          <w:sz w:val="28"/>
          <w:szCs w:val="28"/>
        </w:rPr>
      </w:pPr>
      <w:r w:rsidRPr="00D645BC">
        <w:rPr>
          <w:sz w:val="28"/>
          <w:szCs w:val="28"/>
        </w:rPr>
        <w:t>2. Методы и вещества, запрещенные в спорте.</w:t>
      </w:r>
    </w:p>
    <w:p w:rsidR="00462E9C" w:rsidRPr="00D645BC" w:rsidRDefault="00462E9C" w:rsidP="00D645BC">
      <w:pPr>
        <w:widowControl w:val="0"/>
        <w:shd w:val="clear" w:color="auto" w:fill="FFFFFF"/>
        <w:tabs>
          <w:tab w:val="left" w:pos="426"/>
          <w:tab w:val="left" w:pos="518"/>
        </w:tabs>
        <w:autoSpaceDE w:val="0"/>
        <w:autoSpaceDN w:val="0"/>
        <w:adjustRightInd w:val="0"/>
        <w:ind w:left="53" w:firstLine="567"/>
        <w:jc w:val="both"/>
        <w:rPr>
          <w:sz w:val="28"/>
          <w:szCs w:val="28"/>
        </w:rPr>
      </w:pPr>
      <w:r w:rsidRPr="00D645BC">
        <w:rPr>
          <w:sz w:val="28"/>
          <w:szCs w:val="28"/>
        </w:rPr>
        <w:t>3. Понятие допинга. История борьбы с допингом.</w:t>
      </w:r>
    </w:p>
    <w:p w:rsidR="00462E9C" w:rsidRPr="00D645BC" w:rsidRDefault="00462E9C" w:rsidP="00D645BC">
      <w:pPr>
        <w:widowControl w:val="0"/>
        <w:shd w:val="clear" w:color="auto" w:fill="FFFFFF"/>
        <w:tabs>
          <w:tab w:val="left" w:pos="426"/>
          <w:tab w:val="left" w:pos="518"/>
        </w:tabs>
        <w:autoSpaceDE w:val="0"/>
        <w:autoSpaceDN w:val="0"/>
        <w:adjustRightInd w:val="0"/>
        <w:ind w:firstLine="567"/>
        <w:jc w:val="both"/>
        <w:rPr>
          <w:sz w:val="28"/>
          <w:szCs w:val="28"/>
        </w:rPr>
      </w:pPr>
      <w:r w:rsidRPr="00D645BC">
        <w:rPr>
          <w:sz w:val="28"/>
          <w:szCs w:val="28"/>
        </w:rPr>
        <w:t>4. Организации, регулирующие применение допинга.</w:t>
      </w:r>
    </w:p>
    <w:p w:rsidR="00122526" w:rsidRPr="00D645BC" w:rsidRDefault="00462E9C" w:rsidP="00D645BC">
      <w:pPr>
        <w:shd w:val="clear" w:color="auto" w:fill="FFFFFF"/>
        <w:tabs>
          <w:tab w:val="left" w:pos="426"/>
          <w:tab w:val="left" w:pos="629"/>
        </w:tabs>
        <w:ind w:left="48" w:right="10" w:firstLine="567"/>
        <w:jc w:val="both"/>
        <w:rPr>
          <w:sz w:val="28"/>
          <w:szCs w:val="28"/>
        </w:rPr>
      </w:pPr>
      <w:r w:rsidRPr="00D645BC">
        <w:rPr>
          <w:sz w:val="28"/>
          <w:szCs w:val="28"/>
        </w:rPr>
        <w:t>5. Общие положения об антидопинговой политике в современном спорте. Допинговый контроль.</w:t>
      </w:r>
    </w:p>
    <w:p w:rsidR="0089731C" w:rsidRPr="00D645BC" w:rsidRDefault="0089731C" w:rsidP="00D645BC">
      <w:pPr>
        <w:pStyle w:val="af0"/>
        <w:tabs>
          <w:tab w:val="left" w:pos="426"/>
        </w:tabs>
        <w:spacing w:before="0" w:beforeAutospacing="0" w:after="0" w:afterAutospacing="0"/>
        <w:ind w:firstLine="567"/>
        <w:jc w:val="center"/>
        <w:rPr>
          <w:b/>
          <w:bCs/>
          <w:sz w:val="28"/>
          <w:szCs w:val="28"/>
        </w:rPr>
      </w:pPr>
    </w:p>
    <w:p w:rsidR="00122526" w:rsidRPr="00D645BC" w:rsidRDefault="00122526" w:rsidP="00D645BC">
      <w:pPr>
        <w:pStyle w:val="af0"/>
        <w:tabs>
          <w:tab w:val="left" w:pos="426"/>
        </w:tabs>
        <w:spacing w:before="0" w:beforeAutospacing="0" w:after="0" w:afterAutospacing="0"/>
        <w:ind w:firstLine="567"/>
        <w:jc w:val="center"/>
        <w:rPr>
          <w:b/>
          <w:bCs/>
          <w:sz w:val="28"/>
          <w:szCs w:val="28"/>
        </w:rPr>
      </w:pPr>
      <w:r w:rsidRPr="00D645BC">
        <w:rPr>
          <w:b/>
          <w:bCs/>
          <w:sz w:val="28"/>
          <w:szCs w:val="28"/>
        </w:rPr>
        <w:t xml:space="preserve">Тема № </w:t>
      </w:r>
      <w:r w:rsidR="003E6A03" w:rsidRPr="00D645BC">
        <w:rPr>
          <w:b/>
          <w:bCs/>
          <w:sz w:val="28"/>
          <w:szCs w:val="28"/>
        </w:rPr>
        <w:t>7</w:t>
      </w:r>
      <w:r w:rsidRPr="00D645BC">
        <w:rPr>
          <w:b/>
          <w:bCs/>
          <w:sz w:val="28"/>
          <w:szCs w:val="28"/>
        </w:rPr>
        <w:t>. Юридическая ответственность в сфере спорта</w:t>
      </w:r>
    </w:p>
    <w:p w:rsidR="001529D8" w:rsidRPr="00D645BC" w:rsidRDefault="00D80044" w:rsidP="00D645BC">
      <w:pPr>
        <w:pStyle w:val="af0"/>
        <w:tabs>
          <w:tab w:val="left" w:pos="426"/>
        </w:tabs>
        <w:spacing w:before="0" w:beforeAutospacing="0" w:after="0" w:afterAutospacing="0"/>
        <w:ind w:firstLine="567"/>
        <w:jc w:val="center"/>
        <w:rPr>
          <w:b/>
          <w:i/>
          <w:sz w:val="28"/>
          <w:szCs w:val="28"/>
          <w:lang w:val="en-US"/>
        </w:rPr>
      </w:pPr>
      <w:r w:rsidRPr="00D645BC">
        <w:rPr>
          <w:b/>
          <w:i/>
          <w:sz w:val="28"/>
          <w:szCs w:val="28"/>
        </w:rPr>
        <w:t>Основные вопросы по теме:</w:t>
      </w:r>
    </w:p>
    <w:p w:rsidR="00462E9C" w:rsidRPr="00D645BC" w:rsidRDefault="00462E9C" w:rsidP="00D645BC">
      <w:pPr>
        <w:widowControl w:val="0"/>
        <w:shd w:val="clear" w:color="auto" w:fill="FFFFFF"/>
        <w:tabs>
          <w:tab w:val="left" w:pos="426"/>
          <w:tab w:val="left" w:pos="514"/>
        </w:tabs>
        <w:autoSpaceDE w:val="0"/>
        <w:autoSpaceDN w:val="0"/>
        <w:adjustRightInd w:val="0"/>
        <w:ind w:firstLine="567"/>
        <w:jc w:val="both"/>
        <w:rPr>
          <w:sz w:val="28"/>
          <w:szCs w:val="28"/>
        </w:rPr>
      </w:pPr>
      <w:r w:rsidRPr="00D645BC">
        <w:rPr>
          <w:sz w:val="28"/>
          <w:szCs w:val="28"/>
        </w:rPr>
        <w:t>1. Гражданско-правовая ответственность за вред, причиненный жизни</w:t>
      </w:r>
    </w:p>
    <w:p w:rsidR="00462E9C" w:rsidRPr="00D645BC" w:rsidRDefault="00462E9C" w:rsidP="00D645BC">
      <w:pPr>
        <w:shd w:val="clear" w:color="auto" w:fill="FFFFFF"/>
        <w:tabs>
          <w:tab w:val="left" w:pos="426"/>
        </w:tabs>
        <w:ind w:left="58" w:firstLine="567"/>
        <w:jc w:val="both"/>
        <w:rPr>
          <w:sz w:val="28"/>
          <w:szCs w:val="28"/>
        </w:rPr>
      </w:pPr>
      <w:r w:rsidRPr="00D645BC">
        <w:rPr>
          <w:sz w:val="28"/>
          <w:szCs w:val="28"/>
        </w:rPr>
        <w:t>и здоровью в сфере спортивных отношений.</w:t>
      </w:r>
    </w:p>
    <w:p w:rsidR="00462E9C" w:rsidRPr="00D645BC" w:rsidRDefault="00462E9C" w:rsidP="00D645BC">
      <w:pPr>
        <w:shd w:val="clear" w:color="auto" w:fill="FFFFFF"/>
        <w:tabs>
          <w:tab w:val="left" w:pos="426"/>
        </w:tabs>
        <w:ind w:left="58" w:firstLine="567"/>
        <w:jc w:val="both"/>
        <w:rPr>
          <w:sz w:val="28"/>
          <w:szCs w:val="28"/>
        </w:rPr>
      </w:pPr>
      <w:r w:rsidRPr="00D645BC">
        <w:rPr>
          <w:sz w:val="28"/>
          <w:szCs w:val="28"/>
        </w:rPr>
        <w:t>2. Административная ответственность за правонарушения в области физической культуры и спорта.</w:t>
      </w:r>
    </w:p>
    <w:p w:rsidR="00462E9C" w:rsidRPr="00D645BC" w:rsidRDefault="00462E9C" w:rsidP="00D645BC">
      <w:pPr>
        <w:widowControl w:val="0"/>
        <w:shd w:val="clear" w:color="auto" w:fill="FFFFFF"/>
        <w:tabs>
          <w:tab w:val="left" w:pos="426"/>
          <w:tab w:val="left" w:pos="514"/>
        </w:tabs>
        <w:autoSpaceDE w:val="0"/>
        <w:autoSpaceDN w:val="0"/>
        <w:adjustRightInd w:val="0"/>
        <w:ind w:firstLine="567"/>
        <w:jc w:val="both"/>
        <w:rPr>
          <w:sz w:val="28"/>
          <w:szCs w:val="28"/>
        </w:rPr>
      </w:pPr>
      <w:r w:rsidRPr="00D645BC">
        <w:rPr>
          <w:sz w:val="28"/>
          <w:szCs w:val="28"/>
        </w:rPr>
        <w:t>3. Уголовная ответственность за преступления в области физической культуры и спорта.</w:t>
      </w:r>
    </w:p>
    <w:p w:rsidR="00122526" w:rsidRPr="00D645BC" w:rsidRDefault="00462E9C" w:rsidP="00D645BC">
      <w:pPr>
        <w:pStyle w:val="af0"/>
        <w:tabs>
          <w:tab w:val="left" w:pos="426"/>
        </w:tabs>
        <w:spacing w:before="0" w:beforeAutospacing="0" w:after="0" w:afterAutospacing="0"/>
        <w:ind w:firstLine="567"/>
        <w:rPr>
          <w:sz w:val="28"/>
          <w:szCs w:val="28"/>
        </w:rPr>
      </w:pPr>
      <w:r w:rsidRPr="00D645BC">
        <w:rPr>
          <w:sz w:val="28"/>
          <w:szCs w:val="28"/>
        </w:rPr>
        <w:t>4. Спортивная ответственность.</w:t>
      </w:r>
    </w:p>
    <w:p w:rsidR="0089731C" w:rsidRPr="00D645BC" w:rsidRDefault="0089731C" w:rsidP="00D645BC">
      <w:pPr>
        <w:pStyle w:val="af0"/>
        <w:tabs>
          <w:tab w:val="left" w:pos="426"/>
        </w:tabs>
        <w:spacing w:before="0" w:beforeAutospacing="0" w:after="0" w:afterAutospacing="0"/>
        <w:ind w:firstLine="567"/>
        <w:rPr>
          <w:b/>
          <w:bCs/>
          <w:sz w:val="28"/>
          <w:szCs w:val="28"/>
        </w:rPr>
      </w:pPr>
    </w:p>
    <w:p w:rsidR="00873600" w:rsidRPr="00D645BC" w:rsidRDefault="00122526" w:rsidP="00D645BC">
      <w:pPr>
        <w:pStyle w:val="af0"/>
        <w:tabs>
          <w:tab w:val="left" w:pos="426"/>
        </w:tabs>
        <w:spacing w:before="0" w:beforeAutospacing="0" w:after="0" w:afterAutospacing="0"/>
        <w:ind w:firstLine="567"/>
        <w:jc w:val="center"/>
        <w:rPr>
          <w:b/>
          <w:bCs/>
          <w:sz w:val="28"/>
          <w:szCs w:val="28"/>
        </w:rPr>
      </w:pPr>
      <w:r w:rsidRPr="00D645BC">
        <w:rPr>
          <w:b/>
          <w:bCs/>
          <w:sz w:val="28"/>
          <w:szCs w:val="28"/>
        </w:rPr>
        <w:t xml:space="preserve">Тема № </w:t>
      </w:r>
      <w:r w:rsidR="003E6A03" w:rsidRPr="00D645BC">
        <w:rPr>
          <w:b/>
          <w:bCs/>
          <w:sz w:val="28"/>
          <w:szCs w:val="28"/>
        </w:rPr>
        <w:t>8</w:t>
      </w:r>
      <w:r w:rsidRPr="00D645BC">
        <w:rPr>
          <w:b/>
          <w:bCs/>
          <w:sz w:val="28"/>
          <w:szCs w:val="28"/>
        </w:rPr>
        <w:t>. Основы  международного спортивного права</w:t>
      </w:r>
      <w:r w:rsidR="0089731C" w:rsidRPr="00D645BC">
        <w:rPr>
          <w:b/>
          <w:bCs/>
          <w:sz w:val="28"/>
          <w:szCs w:val="28"/>
        </w:rPr>
        <w:t xml:space="preserve">. </w:t>
      </w:r>
    </w:p>
    <w:p w:rsidR="001529D8" w:rsidRPr="00D645BC" w:rsidRDefault="00D80044" w:rsidP="00D645BC">
      <w:pPr>
        <w:pStyle w:val="af0"/>
        <w:tabs>
          <w:tab w:val="left" w:pos="426"/>
        </w:tabs>
        <w:spacing w:before="0" w:beforeAutospacing="0" w:after="0" w:afterAutospacing="0"/>
        <w:ind w:firstLine="567"/>
        <w:jc w:val="center"/>
        <w:rPr>
          <w:b/>
          <w:i/>
          <w:sz w:val="28"/>
          <w:szCs w:val="28"/>
        </w:rPr>
      </w:pPr>
      <w:r w:rsidRPr="00D645BC">
        <w:rPr>
          <w:b/>
          <w:i/>
          <w:sz w:val="28"/>
          <w:szCs w:val="28"/>
        </w:rPr>
        <w:lastRenderedPageBreak/>
        <w:t>Основные вопросы по теме:</w:t>
      </w:r>
    </w:p>
    <w:p w:rsidR="00462E9C" w:rsidRPr="00D645BC" w:rsidRDefault="00462E9C" w:rsidP="00D645BC">
      <w:pPr>
        <w:shd w:val="clear" w:color="auto" w:fill="FFFFFF"/>
        <w:tabs>
          <w:tab w:val="left" w:pos="426"/>
          <w:tab w:val="left" w:pos="624"/>
        </w:tabs>
        <w:ind w:left="53" w:firstLine="567"/>
        <w:jc w:val="both"/>
        <w:rPr>
          <w:sz w:val="28"/>
          <w:szCs w:val="28"/>
        </w:rPr>
      </w:pPr>
      <w:r w:rsidRPr="00D645BC">
        <w:rPr>
          <w:sz w:val="28"/>
          <w:szCs w:val="28"/>
        </w:rPr>
        <w:t xml:space="preserve">1. Понятие и предмет международного спортивного права. </w:t>
      </w:r>
    </w:p>
    <w:p w:rsidR="00462E9C" w:rsidRPr="00D645BC" w:rsidRDefault="00462E9C" w:rsidP="00D645BC">
      <w:pPr>
        <w:shd w:val="clear" w:color="auto" w:fill="FFFFFF"/>
        <w:tabs>
          <w:tab w:val="left" w:pos="426"/>
          <w:tab w:val="left" w:pos="624"/>
        </w:tabs>
        <w:ind w:left="53" w:firstLine="567"/>
        <w:jc w:val="both"/>
        <w:rPr>
          <w:sz w:val="28"/>
          <w:szCs w:val="28"/>
        </w:rPr>
      </w:pPr>
      <w:r w:rsidRPr="00D645BC">
        <w:rPr>
          <w:sz w:val="28"/>
          <w:szCs w:val="28"/>
        </w:rPr>
        <w:t>2. Основные международные правовые акты в области физической культуры и спорта.</w:t>
      </w:r>
    </w:p>
    <w:p w:rsidR="00462E9C" w:rsidRPr="00D645BC" w:rsidRDefault="00462E9C" w:rsidP="00D645BC">
      <w:pPr>
        <w:widowControl w:val="0"/>
        <w:shd w:val="clear" w:color="auto" w:fill="FFFFFF"/>
        <w:tabs>
          <w:tab w:val="left" w:pos="426"/>
          <w:tab w:val="left" w:pos="461"/>
        </w:tabs>
        <w:autoSpaceDE w:val="0"/>
        <w:autoSpaceDN w:val="0"/>
        <w:adjustRightInd w:val="0"/>
        <w:ind w:left="24" w:firstLine="567"/>
        <w:jc w:val="both"/>
        <w:rPr>
          <w:sz w:val="28"/>
          <w:szCs w:val="28"/>
        </w:rPr>
      </w:pPr>
      <w:r w:rsidRPr="00D645BC">
        <w:rPr>
          <w:sz w:val="28"/>
          <w:szCs w:val="28"/>
        </w:rPr>
        <w:t>3. Правовое регулирование международного спортивного движения.</w:t>
      </w:r>
    </w:p>
    <w:p w:rsidR="00250AAD" w:rsidRPr="00D645BC" w:rsidRDefault="00462E9C" w:rsidP="00D645BC">
      <w:pPr>
        <w:widowControl w:val="0"/>
        <w:shd w:val="clear" w:color="auto" w:fill="FFFFFF"/>
        <w:tabs>
          <w:tab w:val="left" w:pos="426"/>
          <w:tab w:val="left" w:pos="461"/>
        </w:tabs>
        <w:autoSpaceDE w:val="0"/>
        <w:autoSpaceDN w:val="0"/>
        <w:adjustRightInd w:val="0"/>
        <w:ind w:left="24" w:firstLine="567"/>
        <w:jc w:val="both"/>
        <w:rPr>
          <w:sz w:val="28"/>
          <w:szCs w:val="28"/>
        </w:rPr>
      </w:pPr>
      <w:r w:rsidRPr="00D645BC">
        <w:rPr>
          <w:sz w:val="28"/>
          <w:szCs w:val="28"/>
        </w:rPr>
        <w:t>4. Правовой статус субъектов международного спортивного п</w:t>
      </w:r>
      <w:r w:rsidR="00873600" w:rsidRPr="00D645BC">
        <w:rPr>
          <w:sz w:val="28"/>
          <w:szCs w:val="28"/>
        </w:rPr>
        <w:t>рава.</w:t>
      </w:r>
    </w:p>
    <w:p w:rsidR="003E6A03" w:rsidRPr="00D645BC" w:rsidRDefault="003E6A03" w:rsidP="00D645BC">
      <w:pPr>
        <w:widowControl w:val="0"/>
        <w:shd w:val="clear" w:color="auto" w:fill="FFFFFF"/>
        <w:tabs>
          <w:tab w:val="left" w:pos="426"/>
          <w:tab w:val="left" w:pos="514"/>
        </w:tabs>
        <w:autoSpaceDE w:val="0"/>
        <w:autoSpaceDN w:val="0"/>
        <w:adjustRightInd w:val="0"/>
        <w:ind w:firstLine="567"/>
        <w:jc w:val="both"/>
        <w:rPr>
          <w:sz w:val="28"/>
          <w:szCs w:val="28"/>
        </w:rPr>
      </w:pPr>
    </w:p>
    <w:p w:rsidR="003E6A03" w:rsidRPr="00D645BC" w:rsidRDefault="003E6A03" w:rsidP="00D645BC">
      <w:pPr>
        <w:pStyle w:val="af0"/>
        <w:tabs>
          <w:tab w:val="left" w:pos="426"/>
        </w:tabs>
        <w:spacing w:before="0" w:beforeAutospacing="0" w:after="0" w:afterAutospacing="0"/>
        <w:ind w:firstLine="567"/>
        <w:jc w:val="center"/>
        <w:rPr>
          <w:b/>
          <w:bCs/>
          <w:sz w:val="28"/>
          <w:szCs w:val="28"/>
        </w:rPr>
      </w:pPr>
      <w:r w:rsidRPr="00D645BC">
        <w:rPr>
          <w:b/>
          <w:bCs/>
          <w:sz w:val="28"/>
          <w:szCs w:val="28"/>
        </w:rPr>
        <w:t>Тема № 9. Правовое регулирование рассмотрения и разрешения спортивных споров.</w:t>
      </w:r>
    </w:p>
    <w:p w:rsidR="003E6A03" w:rsidRPr="00D645BC" w:rsidRDefault="003E6A03" w:rsidP="00D645BC">
      <w:pPr>
        <w:pStyle w:val="af0"/>
        <w:tabs>
          <w:tab w:val="left" w:pos="426"/>
        </w:tabs>
        <w:spacing w:before="0" w:beforeAutospacing="0" w:after="0" w:afterAutospacing="0"/>
        <w:ind w:firstLine="567"/>
        <w:jc w:val="center"/>
        <w:rPr>
          <w:b/>
          <w:bCs/>
          <w:i/>
          <w:sz w:val="28"/>
          <w:szCs w:val="28"/>
          <w:lang w:val="en-US"/>
        </w:rPr>
      </w:pPr>
      <w:r w:rsidRPr="00D645BC">
        <w:rPr>
          <w:b/>
          <w:i/>
          <w:sz w:val="28"/>
          <w:szCs w:val="28"/>
        </w:rPr>
        <w:t>Основные вопросы по теме:</w:t>
      </w:r>
    </w:p>
    <w:p w:rsidR="00462E9C" w:rsidRPr="00D645BC" w:rsidRDefault="003E6A03" w:rsidP="00D645BC">
      <w:pPr>
        <w:widowControl w:val="0"/>
        <w:shd w:val="clear" w:color="auto" w:fill="FFFFFF"/>
        <w:tabs>
          <w:tab w:val="left" w:pos="426"/>
          <w:tab w:val="left" w:pos="514"/>
        </w:tabs>
        <w:autoSpaceDE w:val="0"/>
        <w:autoSpaceDN w:val="0"/>
        <w:adjustRightInd w:val="0"/>
        <w:ind w:firstLine="567"/>
        <w:jc w:val="both"/>
        <w:rPr>
          <w:sz w:val="28"/>
          <w:szCs w:val="28"/>
        </w:rPr>
      </w:pPr>
      <w:r w:rsidRPr="00D645BC">
        <w:rPr>
          <w:sz w:val="28"/>
          <w:szCs w:val="28"/>
        </w:rPr>
        <w:t>1</w:t>
      </w:r>
      <w:r w:rsidR="00462E9C" w:rsidRPr="00D645BC">
        <w:rPr>
          <w:sz w:val="28"/>
          <w:szCs w:val="28"/>
        </w:rPr>
        <w:t>. Внесудебный и судебный порядок рассмотрения спортивных споров.</w:t>
      </w:r>
    </w:p>
    <w:p w:rsidR="00462E9C" w:rsidRPr="00D645BC" w:rsidRDefault="003E6A03" w:rsidP="00D645BC">
      <w:pPr>
        <w:widowControl w:val="0"/>
        <w:shd w:val="clear" w:color="auto" w:fill="FFFFFF"/>
        <w:tabs>
          <w:tab w:val="left" w:pos="426"/>
          <w:tab w:val="left" w:pos="514"/>
        </w:tabs>
        <w:autoSpaceDE w:val="0"/>
        <w:autoSpaceDN w:val="0"/>
        <w:adjustRightInd w:val="0"/>
        <w:ind w:firstLine="567"/>
        <w:jc w:val="both"/>
        <w:rPr>
          <w:sz w:val="28"/>
          <w:szCs w:val="28"/>
        </w:rPr>
      </w:pPr>
      <w:r w:rsidRPr="00D645BC">
        <w:rPr>
          <w:sz w:val="28"/>
          <w:szCs w:val="28"/>
        </w:rPr>
        <w:t>2</w:t>
      </w:r>
      <w:r w:rsidR="00462E9C" w:rsidRPr="00D645BC">
        <w:rPr>
          <w:sz w:val="28"/>
          <w:szCs w:val="28"/>
        </w:rPr>
        <w:t>. Урегулирование спортивных споров в порядке посредничества.</w:t>
      </w:r>
    </w:p>
    <w:p w:rsidR="00462E9C" w:rsidRPr="00D645BC" w:rsidRDefault="003E6A03" w:rsidP="00D645BC">
      <w:pPr>
        <w:widowControl w:val="0"/>
        <w:shd w:val="clear" w:color="auto" w:fill="FFFFFF"/>
        <w:tabs>
          <w:tab w:val="left" w:pos="426"/>
          <w:tab w:val="left" w:pos="595"/>
        </w:tabs>
        <w:autoSpaceDE w:val="0"/>
        <w:autoSpaceDN w:val="0"/>
        <w:adjustRightInd w:val="0"/>
        <w:ind w:left="14" w:right="10" w:firstLine="567"/>
        <w:jc w:val="both"/>
        <w:rPr>
          <w:sz w:val="28"/>
          <w:szCs w:val="28"/>
        </w:rPr>
      </w:pPr>
      <w:r w:rsidRPr="00D645BC">
        <w:rPr>
          <w:sz w:val="28"/>
          <w:szCs w:val="28"/>
        </w:rPr>
        <w:t>3</w:t>
      </w:r>
      <w:r w:rsidR="00462E9C" w:rsidRPr="00D645BC">
        <w:rPr>
          <w:sz w:val="28"/>
          <w:szCs w:val="28"/>
        </w:rPr>
        <w:t>. Рассмотрение спортивных споров в международных судебных инстанциях.</w:t>
      </w:r>
    </w:p>
    <w:p w:rsidR="00B36754" w:rsidRPr="00D645BC" w:rsidRDefault="00B36754" w:rsidP="00D645BC">
      <w:pPr>
        <w:tabs>
          <w:tab w:val="left" w:pos="426"/>
        </w:tabs>
        <w:ind w:firstLine="567"/>
        <w:rPr>
          <w:sz w:val="28"/>
          <w:szCs w:val="28"/>
        </w:rPr>
      </w:pPr>
    </w:p>
    <w:p w:rsidR="0089731C" w:rsidRPr="00D645BC" w:rsidRDefault="0089731C" w:rsidP="00D645BC">
      <w:pPr>
        <w:tabs>
          <w:tab w:val="left" w:pos="426"/>
        </w:tabs>
        <w:ind w:firstLine="567"/>
        <w:rPr>
          <w:sz w:val="28"/>
          <w:szCs w:val="28"/>
        </w:rPr>
      </w:pPr>
    </w:p>
    <w:p w:rsidR="0089731C" w:rsidRPr="00D645BC" w:rsidRDefault="0089731C" w:rsidP="00D645BC">
      <w:pPr>
        <w:tabs>
          <w:tab w:val="left" w:pos="426"/>
        </w:tabs>
        <w:ind w:firstLine="567"/>
        <w:jc w:val="center"/>
        <w:rPr>
          <w:sz w:val="28"/>
          <w:szCs w:val="28"/>
        </w:rPr>
      </w:pPr>
    </w:p>
    <w:sectPr w:rsidR="0089731C" w:rsidRPr="00D645BC" w:rsidSect="00D645BC">
      <w:footerReference w:type="even" r:id="rId8"/>
      <w:footerReference w:type="default" r:id="rId9"/>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26" w:rsidRDefault="003C5926">
      <w:r>
        <w:separator/>
      </w:r>
    </w:p>
  </w:endnote>
  <w:endnote w:type="continuationSeparator" w:id="0">
    <w:p w:rsidR="003C5926" w:rsidRDefault="003C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D5" w:rsidRDefault="002F2F7B" w:rsidP="00E75E1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731D5" w:rsidRDefault="003C592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D5" w:rsidRDefault="002F2F7B" w:rsidP="00E75E1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645BC">
      <w:rPr>
        <w:rStyle w:val="ab"/>
        <w:noProof/>
      </w:rPr>
      <w:t>3</w:t>
    </w:r>
    <w:r>
      <w:rPr>
        <w:rStyle w:val="ab"/>
      </w:rPr>
      <w:fldChar w:fldCharType="end"/>
    </w:r>
  </w:p>
  <w:p w:rsidR="002731D5" w:rsidRDefault="003C59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26" w:rsidRDefault="003C5926">
      <w:r>
        <w:separator/>
      </w:r>
    </w:p>
  </w:footnote>
  <w:footnote w:type="continuationSeparator" w:id="0">
    <w:p w:rsidR="003C5926" w:rsidRDefault="003C5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A6D69"/>
    <w:multiLevelType w:val="singleLevel"/>
    <w:tmpl w:val="E18A0496"/>
    <w:lvl w:ilvl="0">
      <w:start w:val="1"/>
      <w:numFmt w:val="decimal"/>
      <w:lvlText w:val="%1."/>
      <w:legacy w:legacy="1" w:legacySpace="0" w:legacyIndent="365"/>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BA"/>
    <w:rsid w:val="00052312"/>
    <w:rsid w:val="0007662F"/>
    <w:rsid w:val="0010147F"/>
    <w:rsid w:val="001015BA"/>
    <w:rsid w:val="001165A4"/>
    <w:rsid w:val="00122526"/>
    <w:rsid w:val="001529D8"/>
    <w:rsid w:val="0016746E"/>
    <w:rsid w:val="00170768"/>
    <w:rsid w:val="00250AAD"/>
    <w:rsid w:val="002747F4"/>
    <w:rsid w:val="002D56EC"/>
    <w:rsid w:val="002F2F7B"/>
    <w:rsid w:val="00323941"/>
    <w:rsid w:val="003A2873"/>
    <w:rsid w:val="003C5926"/>
    <w:rsid w:val="003E6A03"/>
    <w:rsid w:val="00403791"/>
    <w:rsid w:val="0044268C"/>
    <w:rsid w:val="00462E9C"/>
    <w:rsid w:val="00480084"/>
    <w:rsid w:val="0048307C"/>
    <w:rsid w:val="004A2FFE"/>
    <w:rsid w:val="004D39CF"/>
    <w:rsid w:val="004E1C7A"/>
    <w:rsid w:val="0051709D"/>
    <w:rsid w:val="00535A75"/>
    <w:rsid w:val="005A09ED"/>
    <w:rsid w:val="005D635D"/>
    <w:rsid w:val="00632145"/>
    <w:rsid w:val="006334DA"/>
    <w:rsid w:val="00682C30"/>
    <w:rsid w:val="0069704D"/>
    <w:rsid w:val="0071665C"/>
    <w:rsid w:val="00745456"/>
    <w:rsid w:val="007A048A"/>
    <w:rsid w:val="007A3F25"/>
    <w:rsid w:val="007D4BCA"/>
    <w:rsid w:val="007D69BB"/>
    <w:rsid w:val="00873600"/>
    <w:rsid w:val="0089731C"/>
    <w:rsid w:val="008F4DE0"/>
    <w:rsid w:val="00944B04"/>
    <w:rsid w:val="009B6454"/>
    <w:rsid w:val="009E1849"/>
    <w:rsid w:val="00A6257A"/>
    <w:rsid w:val="00B22648"/>
    <w:rsid w:val="00B30654"/>
    <w:rsid w:val="00B36754"/>
    <w:rsid w:val="00CD2460"/>
    <w:rsid w:val="00D36202"/>
    <w:rsid w:val="00D645BC"/>
    <w:rsid w:val="00D80044"/>
    <w:rsid w:val="00DB0EDB"/>
    <w:rsid w:val="00DF3C11"/>
    <w:rsid w:val="00E36667"/>
    <w:rsid w:val="00E521DE"/>
    <w:rsid w:val="00EB3C98"/>
    <w:rsid w:val="00EF1189"/>
    <w:rsid w:val="00FA6A15"/>
    <w:rsid w:val="00FB2ED3"/>
    <w:rsid w:val="00FB2FEF"/>
    <w:rsid w:val="00FC6B81"/>
    <w:rsid w:val="00FD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F7B"/>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1 Знак,Знак1"/>
    <w:basedOn w:val="a"/>
    <w:next w:val="a"/>
    <w:link w:val="10"/>
    <w:qFormat/>
    <w:rsid w:val="002F2F7B"/>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 Знак Знак2,Знак1 Знак1"/>
    <w:basedOn w:val="a0"/>
    <w:link w:val="1"/>
    <w:rsid w:val="002F2F7B"/>
    <w:rPr>
      <w:rFonts w:ascii="Times New Roman" w:eastAsia="Times New Roman" w:hAnsi="Times New Roman" w:cs="Times New Roman"/>
      <w:b/>
      <w:sz w:val="28"/>
      <w:szCs w:val="20"/>
      <w:lang w:eastAsia="ru-RU"/>
    </w:rPr>
  </w:style>
  <w:style w:type="character" w:customStyle="1" w:styleId="a3">
    <w:name w:val="Название Знак Знак"/>
    <w:aliases w:val="Название Знак Знак Знак Знак,Название Знак1 Знак1 Знак Знак Знак,Название Знак Знак Знак1 Знак Знак Знак,Название Знак2 Знак Знак Знак Знак Знак Знак,Название Знак Знак1 Знак1 Знак Знак1 Знак Знак Знак,Название Знак1 Знак Знак"/>
    <w:basedOn w:val="a0"/>
    <w:rsid w:val="002F2F7B"/>
    <w:rPr>
      <w:b/>
      <w:bCs/>
      <w:noProof w:val="0"/>
      <w:sz w:val="28"/>
      <w:szCs w:val="24"/>
      <w:lang w:val="ru-RU" w:eastAsia="ru-RU" w:bidi="ar-SA"/>
    </w:rPr>
  </w:style>
  <w:style w:type="paragraph" w:styleId="a4">
    <w:name w:val="Title"/>
    <w:aliases w:val="Название Знак Знак Знак,Название Знак1 Знак1 Знак Знак,Название Знак Знак Знак1 Знак Знак,Название Знак2 Знак Знак Знак Знак Знак,Название Знак Знак1 Знак1 Знак Знак1 Знак Знак,Название Знак1 Знак1 Знак Знак Знак Знак Знак Знак"/>
    <w:basedOn w:val="a"/>
    <w:link w:val="11"/>
    <w:qFormat/>
    <w:rsid w:val="002F2F7B"/>
    <w:pPr>
      <w:jc w:val="center"/>
    </w:pPr>
    <w:rPr>
      <w:b/>
      <w:bCs/>
      <w:sz w:val="28"/>
      <w:szCs w:val="24"/>
    </w:rPr>
  </w:style>
  <w:style w:type="character" w:customStyle="1" w:styleId="a5">
    <w:name w:val="Название Знак"/>
    <w:basedOn w:val="a0"/>
    <w:uiPriority w:val="10"/>
    <w:rsid w:val="002F2F7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Заголовок 1 Знак Знак"/>
    <w:aliases w:val="Знак1 Знак Знак,Знак1 Знак Знак1"/>
    <w:basedOn w:val="a0"/>
    <w:rsid w:val="002F2F7B"/>
    <w:rPr>
      <w:b/>
      <w:noProof w:val="0"/>
      <w:sz w:val="28"/>
      <w:lang w:val="ru-RU" w:eastAsia="ru-RU" w:bidi="ar-SA"/>
    </w:rPr>
  </w:style>
  <w:style w:type="paragraph" w:styleId="a6">
    <w:name w:val="List Paragraph"/>
    <w:basedOn w:val="a"/>
    <w:qFormat/>
    <w:rsid w:val="002F2F7B"/>
    <w:pPr>
      <w:spacing w:after="200" w:line="276" w:lineRule="auto"/>
      <w:ind w:left="720"/>
    </w:pPr>
    <w:rPr>
      <w:rFonts w:ascii="Calibri" w:hAnsi="Calibri"/>
      <w:sz w:val="22"/>
      <w:szCs w:val="22"/>
    </w:rPr>
  </w:style>
  <w:style w:type="paragraph" w:styleId="a7">
    <w:name w:val="Body Text Indent"/>
    <w:basedOn w:val="a"/>
    <w:link w:val="a8"/>
    <w:rsid w:val="002F2F7B"/>
    <w:pPr>
      <w:ind w:firstLine="720"/>
      <w:jc w:val="both"/>
    </w:pPr>
    <w:rPr>
      <w:sz w:val="28"/>
    </w:rPr>
  </w:style>
  <w:style w:type="character" w:customStyle="1" w:styleId="a8">
    <w:name w:val="Основной текст с отступом Знак"/>
    <w:basedOn w:val="a0"/>
    <w:link w:val="a7"/>
    <w:rsid w:val="002F2F7B"/>
    <w:rPr>
      <w:rFonts w:ascii="Times New Roman" w:eastAsia="Times New Roman" w:hAnsi="Times New Roman" w:cs="Times New Roman"/>
      <w:sz w:val="28"/>
      <w:szCs w:val="20"/>
      <w:lang w:eastAsia="ru-RU"/>
    </w:rPr>
  </w:style>
  <w:style w:type="paragraph" w:styleId="a9">
    <w:name w:val="footer"/>
    <w:basedOn w:val="a"/>
    <w:link w:val="aa"/>
    <w:rsid w:val="002F2F7B"/>
    <w:pPr>
      <w:tabs>
        <w:tab w:val="center" w:pos="4677"/>
        <w:tab w:val="right" w:pos="9355"/>
      </w:tabs>
    </w:pPr>
  </w:style>
  <w:style w:type="character" w:customStyle="1" w:styleId="aa">
    <w:name w:val="Нижний колонтитул Знак"/>
    <w:basedOn w:val="a0"/>
    <w:link w:val="a9"/>
    <w:rsid w:val="002F2F7B"/>
    <w:rPr>
      <w:rFonts w:ascii="Times New Roman" w:eastAsia="Times New Roman" w:hAnsi="Times New Roman" w:cs="Times New Roman"/>
      <w:sz w:val="20"/>
      <w:szCs w:val="20"/>
      <w:lang w:eastAsia="ru-RU"/>
    </w:rPr>
  </w:style>
  <w:style w:type="character" w:styleId="ab">
    <w:name w:val="page number"/>
    <w:basedOn w:val="a0"/>
    <w:rsid w:val="002F2F7B"/>
  </w:style>
  <w:style w:type="table" w:styleId="ac">
    <w:name w:val="Table Grid"/>
    <w:basedOn w:val="a1"/>
    <w:rsid w:val="002F2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2F2F7B"/>
    <w:pPr>
      <w:spacing w:after="120"/>
    </w:pPr>
  </w:style>
  <w:style w:type="character" w:customStyle="1" w:styleId="ae">
    <w:name w:val="Основной текст Знак"/>
    <w:basedOn w:val="a0"/>
    <w:link w:val="ad"/>
    <w:rsid w:val="002F2F7B"/>
    <w:rPr>
      <w:rFonts w:ascii="Times New Roman" w:eastAsia="Times New Roman" w:hAnsi="Times New Roman" w:cs="Times New Roman"/>
      <w:sz w:val="20"/>
      <w:szCs w:val="20"/>
      <w:lang w:eastAsia="ru-RU"/>
    </w:rPr>
  </w:style>
  <w:style w:type="paragraph" w:customStyle="1" w:styleId="ConsPlusNormal">
    <w:name w:val="ConsPlusNormal"/>
    <w:rsid w:val="002F2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2F2F7B"/>
    <w:pPr>
      <w:spacing w:after="120" w:line="480" w:lineRule="auto"/>
    </w:pPr>
  </w:style>
  <w:style w:type="character" w:customStyle="1" w:styleId="20">
    <w:name w:val="Основной текст 2 Знак"/>
    <w:basedOn w:val="a0"/>
    <w:link w:val="2"/>
    <w:rsid w:val="002F2F7B"/>
    <w:rPr>
      <w:rFonts w:ascii="Times New Roman" w:eastAsia="Times New Roman" w:hAnsi="Times New Roman" w:cs="Times New Roman"/>
      <w:sz w:val="20"/>
      <w:szCs w:val="20"/>
      <w:lang w:eastAsia="ru-RU"/>
    </w:rPr>
  </w:style>
  <w:style w:type="paragraph" w:styleId="3">
    <w:name w:val="Body Text 3"/>
    <w:basedOn w:val="a"/>
    <w:link w:val="30"/>
    <w:rsid w:val="002F2F7B"/>
    <w:pPr>
      <w:spacing w:after="120"/>
    </w:pPr>
    <w:rPr>
      <w:sz w:val="16"/>
      <w:szCs w:val="16"/>
    </w:rPr>
  </w:style>
  <w:style w:type="character" w:customStyle="1" w:styleId="30">
    <w:name w:val="Основной текст 3 Знак"/>
    <w:basedOn w:val="a0"/>
    <w:link w:val="3"/>
    <w:rsid w:val="002F2F7B"/>
    <w:rPr>
      <w:rFonts w:ascii="Times New Roman" w:eastAsia="Times New Roman" w:hAnsi="Times New Roman" w:cs="Times New Roman"/>
      <w:sz w:val="16"/>
      <w:szCs w:val="16"/>
      <w:lang w:eastAsia="ru-RU"/>
    </w:rPr>
  </w:style>
  <w:style w:type="paragraph" w:customStyle="1" w:styleId="msonormalcxspmiddle">
    <w:name w:val="msonormalcxspmiddle"/>
    <w:basedOn w:val="a"/>
    <w:rsid w:val="002F2F7B"/>
    <w:pPr>
      <w:spacing w:before="100" w:beforeAutospacing="1" w:after="100" w:afterAutospacing="1"/>
    </w:pPr>
    <w:rPr>
      <w:sz w:val="24"/>
      <w:szCs w:val="24"/>
    </w:rPr>
  </w:style>
  <w:style w:type="paragraph" w:customStyle="1" w:styleId="msonormalcxsplast">
    <w:name w:val="msonormalcxsplast"/>
    <w:basedOn w:val="a"/>
    <w:rsid w:val="002F2F7B"/>
    <w:pPr>
      <w:spacing w:before="100" w:beforeAutospacing="1" w:after="100" w:afterAutospacing="1"/>
    </w:pPr>
    <w:rPr>
      <w:sz w:val="24"/>
      <w:szCs w:val="24"/>
    </w:rPr>
  </w:style>
  <w:style w:type="paragraph" w:styleId="21">
    <w:name w:val="Body Text Indent 2"/>
    <w:basedOn w:val="a"/>
    <w:link w:val="22"/>
    <w:rsid w:val="002F2F7B"/>
    <w:pPr>
      <w:spacing w:after="120" w:line="480" w:lineRule="auto"/>
      <w:ind w:left="283"/>
    </w:pPr>
  </w:style>
  <w:style w:type="character" w:customStyle="1" w:styleId="22">
    <w:name w:val="Основной текст с отступом 2 Знак"/>
    <w:basedOn w:val="a0"/>
    <w:link w:val="21"/>
    <w:rsid w:val="002F2F7B"/>
    <w:rPr>
      <w:rFonts w:ascii="Times New Roman" w:eastAsia="Times New Roman" w:hAnsi="Times New Roman" w:cs="Times New Roman"/>
      <w:sz w:val="20"/>
      <w:szCs w:val="20"/>
      <w:lang w:eastAsia="ru-RU"/>
    </w:rPr>
  </w:style>
  <w:style w:type="paragraph" w:styleId="af">
    <w:name w:val="caption"/>
    <w:basedOn w:val="a"/>
    <w:qFormat/>
    <w:rsid w:val="002F2F7B"/>
    <w:pPr>
      <w:jc w:val="center"/>
    </w:pPr>
    <w:rPr>
      <w:b/>
      <w:caps/>
      <w:sz w:val="28"/>
    </w:rPr>
  </w:style>
  <w:style w:type="character" w:customStyle="1" w:styleId="11">
    <w:name w:val="Название Знак1"/>
    <w:aliases w:val="Название Знак Знак Знак Знак1,Название Знак1 Знак1 Знак Знак Знак1,Название Знак Знак Знак1 Знак Знак Знак1,Название Знак2 Знак Знак Знак Знак Знак Знак1,Название Знак Знак1 Знак1 Знак Знак1 Знак Знак Знак1"/>
    <w:basedOn w:val="a0"/>
    <w:link w:val="a4"/>
    <w:rsid w:val="002F2F7B"/>
    <w:rPr>
      <w:rFonts w:ascii="Times New Roman" w:eastAsia="Times New Roman" w:hAnsi="Times New Roman" w:cs="Times New Roman"/>
      <w:b/>
      <w:bCs/>
      <w:sz w:val="28"/>
      <w:szCs w:val="24"/>
      <w:lang w:eastAsia="ru-RU"/>
    </w:rPr>
  </w:style>
  <w:style w:type="paragraph" w:customStyle="1" w:styleId="msonormalcxspmiddlecxspmiddle">
    <w:name w:val="msonormalcxspmiddlecxspmiddle"/>
    <w:basedOn w:val="a"/>
    <w:rsid w:val="002F2F7B"/>
    <w:pPr>
      <w:spacing w:before="100" w:beforeAutospacing="1" w:after="100" w:afterAutospacing="1"/>
    </w:pPr>
    <w:rPr>
      <w:sz w:val="24"/>
      <w:szCs w:val="24"/>
    </w:rPr>
  </w:style>
  <w:style w:type="paragraph" w:customStyle="1" w:styleId="msonormalcxspmiddlecxsplast">
    <w:name w:val="msonormalcxspmiddlecxsplast"/>
    <w:basedOn w:val="a"/>
    <w:rsid w:val="002F2F7B"/>
    <w:pPr>
      <w:spacing w:before="100" w:beforeAutospacing="1" w:after="100" w:afterAutospacing="1"/>
    </w:pPr>
    <w:rPr>
      <w:sz w:val="24"/>
      <w:szCs w:val="24"/>
    </w:rPr>
  </w:style>
  <w:style w:type="paragraph" w:customStyle="1" w:styleId="13">
    <w:name w:val="Текст1"/>
    <w:basedOn w:val="a"/>
    <w:rsid w:val="002F2F7B"/>
    <w:pPr>
      <w:widowControl w:val="0"/>
    </w:pPr>
    <w:rPr>
      <w:rFonts w:ascii="Courier New" w:hAnsi="Courier New"/>
    </w:rPr>
  </w:style>
  <w:style w:type="paragraph" w:styleId="af0">
    <w:name w:val="Normal (Web)"/>
    <w:basedOn w:val="a"/>
    <w:rsid w:val="00122526"/>
    <w:pPr>
      <w:spacing w:before="100" w:beforeAutospacing="1" w:after="100" w:afterAutospacing="1"/>
    </w:pPr>
    <w:rPr>
      <w:sz w:val="24"/>
      <w:szCs w:val="24"/>
    </w:rPr>
  </w:style>
  <w:style w:type="paragraph" w:styleId="af1">
    <w:name w:val="header"/>
    <w:basedOn w:val="a"/>
    <w:link w:val="af2"/>
    <w:uiPriority w:val="99"/>
    <w:unhideWhenUsed/>
    <w:rsid w:val="00D645BC"/>
    <w:pPr>
      <w:tabs>
        <w:tab w:val="center" w:pos="4677"/>
        <w:tab w:val="right" w:pos="9355"/>
      </w:tabs>
    </w:pPr>
  </w:style>
  <w:style w:type="character" w:customStyle="1" w:styleId="af2">
    <w:name w:val="Верхний колонтитул Знак"/>
    <w:basedOn w:val="a0"/>
    <w:link w:val="af1"/>
    <w:uiPriority w:val="99"/>
    <w:rsid w:val="00D645B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F7B"/>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1 Знак,Знак1"/>
    <w:basedOn w:val="a"/>
    <w:next w:val="a"/>
    <w:link w:val="10"/>
    <w:qFormat/>
    <w:rsid w:val="002F2F7B"/>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 Знак Знак2,Знак1 Знак1"/>
    <w:basedOn w:val="a0"/>
    <w:link w:val="1"/>
    <w:rsid w:val="002F2F7B"/>
    <w:rPr>
      <w:rFonts w:ascii="Times New Roman" w:eastAsia="Times New Roman" w:hAnsi="Times New Roman" w:cs="Times New Roman"/>
      <w:b/>
      <w:sz w:val="28"/>
      <w:szCs w:val="20"/>
      <w:lang w:eastAsia="ru-RU"/>
    </w:rPr>
  </w:style>
  <w:style w:type="character" w:customStyle="1" w:styleId="a3">
    <w:name w:val="Название Знак Знак"/>
    <w:aliases w:val="Название Знак Знак Знак Знак,Название Знак1 Знак1 Знак Знак Знак,Название Знак Знак Знак1 Знак Знак Знак,Название Знак2 Знак Знак Знак Знак Знак Знак,Название Знак Знак1 Знак1 Знак Знак1 Знак Знак Знак,Название Знак1 Знак Знак"/>
    <w:basedOn w:val="a0"/>
    <w:rsid w:val="002F2F7B"/>
    <w:rPr>
      <w:b/>
      <w:bCs/>
      <w:noProof w:val="0"/>
      <w:sz w:val="28"/>
      <w:szCs w:val="24"/>
      <w:lang w:val="ru-RU" w:eastAsia="ru-RU" w:bidi="ar-SA"/>
    </w:rPr>
  </w:style>
  <w:style w:type="paragraph" w:styleId="a4">
    <w:name w:val="Title"/>
    <w:aliases w:val="Название Знак Знак Знак,Название Знак1 Знак1 Знак Знак,Название Знак Знак Знак1 Знак Знак,Название Знак2 Знак Знак Знак Знак Знак,Название Знак Знак1 Знак1 Знак Знак1 Знак Знак,Название Знак1 Знак1 Знак Знак Знак Знак Знак Знак"/>
    <w:basedOn w:val="a"/>
    <w:link w:val="11"/>
    <w:qFormat/>
    <w:rsid w:val="002F2F7B"/>
    <w:pPr>
      <w:jc w:val="center"/>
    </w:pPr>
    <w:rPr>
      <w:b/>
      <w:bCs/>
      <w:sz w:val="28"/>
      <w:szCs w:val="24"/>
    </w:rPr>
  </w:style>
  <w:style w:type="character" w:customStyle="1" w:styleId="a5">
    <w:name w:val="Название Знак"/>
    <w:basedOn w:val="a0"/>
    <w:uiPriority w:val="10"/>
    <w:rsid w:val="002F2F7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Заголовок 1 Знак Знак"/>
    <w:aliases w:val="Знак1 Знак Знак,Знак1 Знак Знак1"/>
    <w:basedOn w:val="a0"/>
    <w:rsid w:val="002F2F7B"/>
    <w:rPr>
      <w:b/>
      <w:noProof w:val="0"/>
      <w:sz w:val="28"/>
      <w:lang w:val="ru-RU" w:eastAsia="ru-RU" w:bidi="ar-SA"/>
    </w:rPr>
  </w:style>
  <w:style w:type="paragraph" w:styleId="a6">
    <w:name w:val="List Paragraph"/>
    <w:basedOn w:val="a"/>
    <w:qFormat/>
    <w:rsid w:val="002F2F7B"/>
    <w:pPr>
      <w:spacing w:after="200" w:line="276" w:lineRule="auto"/>
      <w:ind w:left="720"/>
    </w:pPr>
    <w:rPr>
      <w:rFonts w:ascii="Calibri" w:hAnsi="Calibri"/>
      <w:sz w:val="22"/>
      <w:szCs w:val="22"/>
    </w:rPr>
  </w:style>
  <w:style w:type="paragraph" w:styleId="a7">
    <w:name w:val="Body Text Indent"/>
    <w:basedOn w:val="a"/>
    <w:link w:val="a8"/>
    <w:rsid w:val="002F2F7B"/>
    <w:pPr>
      <w:ind w:firstLine="720"/>
      <w:jc w:val="both"/>
    </w:pPr>
    <w:rPr>
      <w:sz w:val="28"/>
    </w:rPr>
  </w:style>
  <w:style w:type="character" w:customStyle="1" w:styleId="a8">
    <w:name w:val="Основной текст с отступом Знак"/>
    <w:basedOn w:val="a0"/>
    <w:link w:val="a7"/>
    <w:rsid w:val="002F2F7B"/>
    <w:rPr>
      <w:rFonts w:ascii="Times New Roman" w:eastAsia="Times New Roman" w:hAnsi="Times New Roman" w:cs="Times New Roman"/>
      <w:sz w:val="28"/>
      <w:szCs w:val="20"/>
      <w:lang w:eastAsia="ru-RU"/>
    </w:rPr>
  </w:style>
  <w:style w:type="paragraph" w:styleId="a9">
    <w:name w:val="footer"/>
    <w:basedOn w:val="a"/>
    <w:link w:val="aa"/>
    <w:rsid w:val="002F2F7B"/>
    <w:pPr>
      <w:tabs>
        <w:tab w:val="center" w:pos="4677"/>
        <w:tab w:val="right" w:pos="9355"/>
      </w:tabs>
    </w:pPr>
  </w:style>
  <w:style w:type="character" w:customStyle="1" w:styleId="aa">
    <w:name w:val="Нижний колонтитул Знак"/>
    <w:basedOn w:val="a0"/>
    <w:link w:val="a9"/>
    <w:rsid w:val="002F2F7B"/>
    <w:rPr>
      <w:rFonts w:ascii="Times New Roman" w:eastAsia="Times New Roman" w:hAnsi="Times New Roman" w:cs="Times New Roman"/>
      <w:sz w:val="20"/>
      <w:szCs w:val="20"/>
      <w:lang w:eastAsia="ru-RU"/>
    </w:rPr>
  </w:style>
  <w:style w:type="character" w:styleId="ab">
    <w:name w:val="page number"/>
    <w:basedOn w:val="a0"/>
    <w:rsid w:val="002F2F7B"/>
  </w:style>
  <w:style w:type="table" w:styleId="ac">
    <w:name w:val="Table Grid"/>
    <w:basedOn w:val="a1"/>
    <w:rsid w:val="002F2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2F2F7B"/>
    <w:pPr>
      <w:spacing w:after="120"/>
    </w:pPr>
  </w:style>
  <w:style w:type="character" w:customStyle="1" w:styleId="ae">
    <w:name w:val="Основной текст Знак"/>
    <w:basedOn w:val="a0"/>
    <w:link w:val="ad"/>
    <w:rsid w:val="002F2F7B"/>
    <w:rPr>
      <w:rFonts w:ascii="Times New Roman" w:eastAsia="Times New Roman" w:hAnsi="Times New Roman" w:cs="Times New Roman"/>
      <w:sz w:val="20"/>
      <w:szCs w:val="20"/>
      <w:lang w:eastAsia="ru-RU"/>
    </w:rPr>
  </w:style>
  <w:style w:type="paragraph" w:customStyle="1" w:styleId="ConsPlusNormal">
    <w:name w:val="ConsPlusNormal"/>
    <w:rsid w:val="002F2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2F2F7B"/>
    <w:pPr>
      <w:spacing w:after="120" w:line="480" w:lineRule="auto"/>
    </w:pPr>
  </w:style>
  <w:style w:type="character" w:customStyle="1" w:styleId="20">
    <w:name w:val="Основной текст 2 Знак"/>
    <w:basedOn w:val="a0"/>
    <w:link w:val="2"/>
    <w:rsid w:val="002F2F7B"/>
    <w:rPr>
      <w:rFonts w:ascii="Times New Roman" w:eastAsia="Times New Roman" w:hAnsi="Times New Roman" w:cs="Times New Roman"/>
      <w:sz w:val="20"/>
      <w:szCs w:val="20"/>
      <w:lang w:eastAsia="ru-RU"/>
    </w:rPr>
  </w:style>
  <w:style w:type="paragraph" w:styleId="3">
    <w:name w:val="Body Text 3"/>
    <w:basedOn w:val="a"/>
    <w:link w:val="30"/>
    <w:rsid w:val="002F2F7B"/>
    <w:pPr>
      <w:spacing w:after="120"/>
    </w:pPr>
    <w:rPr>
      <w:sz w:val="16"/>
      <w:szCs w:val="16"/>
    </w:rPr>
  </w:style>
  <w:style w:type="character" w:customStyle="1" w:styleId="30">
    <w:name w:val="Основной текст 3 Знак"/>
    <w:basedOn w:val="a0"/>
    <w:link w:val="3"/>
    <w:rsid w:val="002F2F7B"/>
    <w:rPr>
      <w:rFonts w:ascii="Times New Roman" w:eastAsia="Times New Roman" w:hAnsi="Times New Roman" w:cs="Times New Roman"/>
      <w:sz w:val="16"/>
      <w:szCs w:val="16"/>
      <w:lang w:eastAsia="ru-RU"/>
    </w:rPr>
  </w:style>
  <w:style w:type="paragraph" w:customStyle="1" w:styleId="msonormalcxspmiddle">
    <w:name w:val="msonormalcxspmiddle"/>
    <w:basedOn w:val="a"/>
    <w:rsid w:val="002F2F7B"/>
    <w:pPr>
      <w:spacing w:before="100" w:beforeAutospacing="1" w:after="100" w:afterAutospacing="1"/>
    </w:pPr>
    <w:rPr>
      <w:sz w:val="24"/>
      <w:szCs w:val="24"/>
    </w:rPr>
  </w:style>
  <w:style w:type="paragraph" w:customStyle="1" w:styleId="msonormalcxsplast">
    <w:name w:val="msonormalcxsplast"/>
    <w:basedOn w:val="a"/>
    <w:rsid w:val="002F2F7B"/>
    <w:pPr>
      <w:spacing w:before="100" w:beforeAutospacing="1" w:after="100" w:afterAutospacing="1"/>
    </w:pPr>
    <w:rPr>
      <w:sz w:val="24"/>
      <w:szCs w:val="24"/>
    </w:rPr>
  </w:style>
  <w:style w:type="paragraph" w:styleId="21">
    <w:name w:val="Body Text Indent 2"/>
    <w:basedOn w:val="a"/>
    <w:link w:val="22"/>
    <w:rsid w:val="002F2F7B"/>
    <w:pPr>
      <w:spacing w:after="120" w:line="480" w:lineRule="auto"/>
      <w:ind w:left="283"/>
    </w:pPr>
  </w:style>
  <w:style w:type="character" w:customStyle="1" w:styleId="22">
    <w:name w:val="Основной текст с отступом 2 Знак"/>
    <w:basedOn w:val="a0"/>
    <w:link w:val="21"/>
    <w:rsid w:val="002F2F7B"/>
    <w:rPr>
      <w:rFonts w:ascii="Times New Roman" w:eastAsia="Times New Roman" w:hAnsi="Times New Roman" w:cs="Times New Roman"/>
      <w:sz w:val="20"/>
      <w:szCs w:val="20"/>
      <w:lang w:eastAsia="ru-RU"/>
    </w:rPr>
  </w:style>
  <w:style w:type="paragraph" w:styleId="af">
    <w:name w:val="caption"/>
    <w:basedOn w:val="a"/>
    <w:qFormat/>
    <w:rsid w:val="002F2F7B"/>
    <w:pPr>
      <w:jc w:val="center"/>
    </w:pPr>
    <w:rPr>
      <w:b/>
      <w:caps/>
      <w:sz w:val="28"/>
    </w:rPr>
  </w:style>
  <w:style w:type="character" w:customStyle="1" w:styleId="11">
    <w:name w:val="Название Знак1"/>
    <w:aliases w:val="Название Знак Знак Знак Знак1,Название Знак1 Знак1 Знак Знак Знак1,Название Знак Знак Знак1 Знак Знак Знак1,Название Знак2 Знак Знак Знак Знак Знак Знак1,Название Знак Знак1 Знак1 Знак Знак1 Знак Знак Знак1"/>
    <w:basedOn w:val="a0"/>
    <w:link w:val="a4"/>
    <w:rsid w:val="002F2F7B"/>
    <w:rPr>
      <w:rFonts w:ascii="Times New Roman" w:eastAsia="Times New Roman" w:hAnsi="Times New Roman" w:cs="Times New Roman"/>
      <w:b/>
      <w:bCs/>
      <w:sz w:val="28"/>
      <w:szCs w:val="24"/>
      <w:lang w:eastAsia="ru-RU"/>
    </w:rPr>
  </w:style>
  <w:style w:type="paragraph" w:customStyle="1" w:styleId="msonormalcxspmiddlecxspmiddle">
    <w:name w:val="msonormalcxspmiddlecxspmiddle"/>
    <w:basedOn w:val="a"/>
    <w:rsid w:val="002F2F7B"/>
    <w:pPr>
      <w:spacing w:before="100" w:beforeAutospacing="1" w:after="100" w:afterAutospacing="1"/>
    </w:pPr>
    <w:rPr>
      <w:sz w:val="24"/>
      <w:szCs w:val="24"/>
    </w:rPr>
  </w:style>
  <w:style w:type="paragraph" w:customStyle="1" w:styleId="msonormalcxspmiddlecxsplast">
    <w:name w:val="msonormalcxspmiddlecxsplast"/>
    <w:basedOn w:val="a"/>
    <w:rsid w:val="002F2F7B"/>
    <w:pPr>
      <w:spacing w:before="100" w:beforeAutospacing="1" w:after="100" w:afterAutospacing="1"/>
    </w:pPr>
    <w:rPr>
      <w:sz w:val="24"/>
      <w:szCs w:val="24"/>
    </w:rPr>
  </w:style>
  <w:style w:type="paragraph" w:customStyle="1" w:styleId="13">
    <w:name w:val="Текст1"/>
    <w:basedOn w:val="a"/>
    <w:rsid w:val="002F2F7B"/>
    <w:pPr>
      <w:widowControl w:val="0"/>
    </w:pPr>
    <w:rPr>
      <w:rFonts w:ascii="Courier New" w:hAnsi="Courier New"/>
    </w:rPr>
  </w:style>
  <w:style w:type="paragraph" w:styleId="af0">
    <w:name w:val="Normal (Web)"/>
    <w:basedOn w:val="a"/>
    <w:rsid w:val="00122526"/>
    <w:pPr>
      <w:spacing w:before="100" w:beforeAutospacing="1" w:after="100" w:afterAutospacing="1"/>
    </w:pPr>
    <w:rPr>
      <w:sz w:val="24"/>
      <w:szCs w:val="24"/>
    </w:rPr>
  </w:style>
  <w:style w:type="paragraph" w:styleId="af1">
    <w:name w:val="header"/>
    <w:basedOn w:val="a"/>
    <w:link w:val="af2"/>
    <w:uiPriority w:val="99"/>
    <w:unhideWhenUsed/>
    <w:rsid w:val="00D645BC"/>
    <w:pPr>
      <w:tabs>
        <w:tab w:val="center" w:pos="4677"/>
        <w:tab w:val="right" w:pos="9355"/>
      </w:tabs>
    </w:pPr>
  </w:style>
  <w:style w:type="character" w:customStyle="1" w:styleId="af2">
    <w:name w:val="Верхний колонтитул Знак"/>
    <w:basedOn w:val="a0"/>
    <w:link w:val="af1"/>
    <w:uiPriority w:val="99"/>
    <w:rsid w:val="00D645B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12</cp:revision>
  <cp:lastPrinted>2013-08-23T19:57:00Z</cp:lastPrinted>
  <dcterms:created xsi:type="dcterms:W3CDTF">2012-04-11T08:20:00Z</dcterms:created>
  <dcterms:modified xsi:type="dcterms:W3CDTF">2016-09-23T05:44:00Z</dcterms:modified>
</cp:coreProperties>
</file>