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3D" w:rsidRPr="0086037F" w:rsidRDefault="0086037F" w:rsidP="00953BD3">
      <w:pPr>
        <w:spacing w:line="36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86037F">
        <w:rPr>
          <w:rFonts w:ascii="Times New Roman" w:hAnsi="Times New Roman"/>
          <w:b/>
          <w:sz w:val="28"/>
          <w:szCs w:val="28"/>
        </w:rPr>
        <w:t>«АДМИНИСТРАТИВНО-ДЕЛИКТНО</w:t>
      </w:r>
      <w:r w:rsidR="000F3C38">
        <w:rPr>
          <w:rFonts w:ascii="Times New Roman" w:hAnsi="Times New Roman"/>
          <w:b/>
          <w:sz w:val="28"/>
          <w:szCs w:val="28"/>
        </w:rPr>
        <w:t>Е</w:t>
      </w:r>
      <w:r w:rsidRPr="0086037F">
        <w:rPr>
          <w:rFonts w:ascii="Times New Roman" w:hAnsi="Times New Roman"/>
          <w:b/>
          <w:sz w:val="28"/>
          <w:szCs w:val="28"/>
        </w:rPr>
        <w:t xml:space="preserve"> И ПРОЦЕССУАЛЬНО-ИСПОЛНИТЕЛЬНО</w:t>
      </w:r>
      <w:r w:rsidR="000F3C38">
        <w:rPr>
          <w:rFonts w:ascii="Times New Roman" w:hAnsi="Times New Roman"/>
          <w:b/>
          <w:sz w:val="28"/>
          <w:szCs w:val="28"/>
        </w:rPr>
        <w:t>Е</w:t>
      </w:r>
      <w:r w:rsidRPr="0086037F">
        <w:rPr>
          <w:rFonts w:ascii="Times New Roman" w:hAnsi="Times New Roman"/>
          <w:b/>
          <w:sz w:val="28"/>
          <w:szCs w:val="28"/>
        </w:rPr>
        <w:t xml:space="preserve"> </w:t>
      </w:r>
      <w:r w:rsidR="000F3C38">
        <w:rPr>
          <w:rFonts w:ascii="Times New Roman" w:hAnsi="Times New Roman"/>
          <w:b/>
          <w:sz w:val="28"/>
          <w:szCs w:val="28"/>
        </w:rPr>
        <w:t>ПРАВО</w:t>
      </w:r>
      <w:r w:rsidRPr="0086037F">
        <w:rPr>
          <w:rFonts w:ascii="Times New Roman" w:hAnsi="Times New Roman"/>
          <w:b/>
          <w:sz w:val="28"/>
          <w:szCs w:val="28"/>
        </w:rPr>
        <w:t>»</w:t>
      </w:r>
    </w:p>
    <w:p w:rsidR="0096403D" w:rsidRPr="0086037F" w:rsidRDefault="0096403D" w:rsidP="00953BD3">
      <w:pPr>
        <w:spacing w:line="360" w:lineRule="auto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96403D" w:rsidRPr="0086037F" w:rsidRDefault="00BB7316" w:rsidP="00953BD3">
      <w:pPr>
        <w:spacing w:line="36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86037F">
        <w:rPr>
          <w:rFonts w:ascii="Times New Roman" w:hAnsi="Times New Roman"/>
          <w:b/>
          <w:spacing w:val="-4"/>
          <w:sz w:val="28"/>
          <w:szCs w:val="28"/>
        </w:rPr>
        <w:t>Введение к ЭУМК</w:t>
      </w:r>
    </w:p>
    <w:p w:rsidR="0096403D" w:rsidRPr="0086037F" w:rsidRDefault="0096403D" w:rsidP="0086037F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pacing w:val="-4"/>
          <w:sz w:val="28"/>
          <w:szCs w:val="28"/>
        </w:rPr>
        <w:t xml:space="preserve">Административно-деликтное и процессуально-исполнительное право – одна из важнейших правовых дисциплин, изучаемых в </w:t>
      </w:r>
      <w:r w:rsidRPr="0086037F">
        <w:rPr>
          <w:rFonts w:ascii="Times New Roman" w:hAnsi="Times New Roman"/>
          <w:sz w:val="28"/>
          <w:szCs w:val="28"/>
        </w:rPr>
        <w:t>высших учебных заведениях юридического профиля. В силу многообразия и широты охвата регулируемых им общественных отношений оно является необходимым источником знаний об административной ответственности и административно-деликтном процессе для каждого юриста</w:t>
      </w:r>
      <w:r w:rsidRPr="0086037F">
        <w:rPr>
          <w:rFonts w:ascii="Times New Roman" w:hAnsi="Times New Roman"/>
          <w:spacing w:val="-3"/>
          <w:sz w:val="28"/>
          <w:szCs w:val="28"/>
        </w:rPr>
        <w:t xml:space="preserve">. Поэтому </w:t>
      </w:r>
      <w:r w:rsidR="00BB7316" w:rsidRPr="0086037F">
        <w:rPr>
          <w:rFonts w:ascii="Times New Roman" w:hAnsi="Times New Roman"/>
          <w:spacing w:val="-3"/>
          <w:sz w:val="28"/>
          <w:szCs w:val="28"/>
        </w:rPr>
        <w:t>Электронный учебно-методический комплекс</w:t>
      </w:r>
      <w:r w:rsidRPr="0086037F">
        <w:rPr>
          <w:rFonts w:ascii="Times New Roman" w:hAnsi="Times New Roman"/>
          <w:spacing w:val="-3"/>
          <w:sz w:val="28"/>
          <w:szCs w:val="28"/>
        </w:rPr>
        <w:t xml:space="preserve"> учебной дисциплины «</w:t>
      </w:r>
      <w:r w:rsidR="000F3C38">
        <w:rPr>
          <w:rFonts w:ascii="Times New Roman" w:hAnsi="Times New Roman"/>
          <w:sz w:val="28"/>
          <w:szCs w:val="28"/>
        </w:rPr>
        <w:t>А</w:t>
      </w:r>
      <w:r w:rsidR="0086037F" w:rsidRPr="0086037F">
        <w:rPr>
          <w:rFonts w:ascii="Times New Roman" w:hAnsi="Times New Roman"/>
          <w:sz w:val="28"/>
          <w:szCs w:val="28"/>
        </w:rPr>
        <w:t>дминистративно-деликтно</w:t>
      </w:r>
      <w:r w:rsidR="000F3C38">
        <w:rPr>
          <w:rFonts w:ascii="Times New Roman" w:hAnsi="Times New Roman"/>
          <w:sz w:val="28"/>
          <w:szCs w:val="28"/>
        </w:rPr>
        <w:t>е</w:t>
      </w:r>
      <w:r w:rsidR="0086037F" w:rsidRPr="0086037F">
        <w:rPr>
          <w:rFonts w:ascii="Times New Roman" w:hAnsi="Times New Roman"/>
          <w:sz w:val="28"/>
          <w:szCs w:val="28"/>
        </w:rPr>
        <w:t xml:space="preserve"> и процессуально-исполнительно</w:t>
      </w:r>
      <w:r w:rsidR="000F3C38">
        <w:rPr>
          <w:rFonts w:ascii="Times New Roman" w:hAnsi="Times New Roman"/>
          <w:sz w:val="28"/>
          <w:szCs w:val="28"/>
        </w:rPr>
        <w:t>е</w:t>
      </w:r>
      <w:r w:rsidR="0086037F" w:rsidRPr="0086037F">
        <w:rPr>
          <w:rFonts w:ascii="Times New Roman" w:hAnsi="Times New Roman"/>
          <w:sz w:val="28"/>
          <w:szCs w:val="28"/>
        </w:rPr>
        <w:t xml:space="preserve"> </w:t>
      </w:r>
      <w:r w:rsidR="000F3C38">
        <w:rPr>
          <w:rFonts w:ascii="Times New Roman" w:hAnsi="Times New Roman"/>
          <w:sz w:val="28"/>
          <w:szCs w:val="28"/>
        </w:rPr>
        <w:t>право</w:t>
      </w:r>
      <w:r w:rsidRPr="0086037F">
        <w:rPr>
          <w:rFonts w:ascii="Times New Roman" w:hAnsi="Times New Roman"/>
          <w:spacing w:val="-3"/>
          <w:sz w:val="28"/>
          <w:szCs w:val="28"/>
        </w:rPr>
        <w:t>» охватывает широкий круг вопросов, регламентируемых административно-</w:t>
      </w:r>
      <w:r w:rsidRPr="0086037F">
        <w:rPr>
          <w:rFonts w:ascii="Times New Roman" w:hAnsi="Times New Roman"/>
          <w:spacing w:val="-4"/>
          <w:sz w:val="28"/>
          <w:szCs w:val="28"/>
        </w:rPr>
        <w:t>правовыми нормами и изучаемых административно-правовой наукой.</w:t>
      </w:r>
      <w:r w:rsidR="001704C3">
        <w:rPr>
          <w:rFonts w:ascii="Times New Roman" w:hAnsi="Times New Roman"/>
          <w:spacing w:val="-4"/>
          <w:sz w:val="28"/>
          <w:szCs w:val="28"/>
        </w:rPr>
        <w:t xml:space="preserve"> </w:t>
      </w:r>
      <w:bookmarkStart w:id="0" w:name="_GoBack"/>
      <w:bookmarkEnd w:id="0"/>
    </w:p>
    <w:p w:rsidR="0096403D" w:rsidRPr="0086037F" w:rsidRDefault="0096403D" w:rsidP="0086037F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pacing w:val="-5"/>
          <w:sz w:val="28"/>
          <w:szCs w:val="28"/>
        </w:rPr>
        <w:t>Цель изучения дисциплины «</w:t>
      </w:r>
      <w:r w:rsidR="000F3C38">
        <w:rPr>
          <w:rFonts w:ascii="Times New Roman" w:hAnsi="Times New Roman"/>
          <w:sz w:val="28"/>
          <w:szCs w:val="28"/>
        </w:rPr>
        <w:t>А</w:t>
      </w:r>
      <w:r w:rsidR="000F3C38" w:rsidRPr="0086037F">
        <w:rPr>
          <w:rFonts w:ascii="Times New Roman" w:hAnsi="Times New Roman"/>
          <w:sz w:val="28"/>
          <w:szCs w:val="28"/>
        </w:rPr>
        <w:t>дминистративно-деликтно</w:t>
      </w:r>
      <w:r w:rsidR="000F3C38">
        <w:rPr>
          <w:rFonts w:ascii="Times New Roman" w:hAnsi="Times New Roman"/>
          <w:sz w:val="28"/>
          <w:szCs w:val="28"/>
        </w:rPr>
        <w:t>е</w:t>
      </w:r>
      <w:r w:rsidR="000F3C38" w:rsidRPr="0086037F">
        <w:rPr>
          <w:rFonts w:ascii="Times New Roman" w:hAnsi="Times New Roman"/>
          <w:sz w:val="28"/>
          <w:szCs w:val="28"/>
        </w:rPr>
        <w:t xml:space="preserve"> и процессуально-исполнительно</w:t>
      </w:r>
      <w:r w:rsidR="000F3C38">
        <w:rPr>
          <w:rFonts w:ascii="Times New Roman" w:hAnsi="Times New Roman"/>
          <w:sz w:val="28"/>
          <w:szCs w:val="28"/>
        </w:rPr>
        <w:t>е</w:t>
      </w:r>
      <w:r w:rsidR="000F3C38" w:rsidRPr="0086037F">
        <w:rPr>
          <w:rFonts w:ascii="Times New Roman" w:hAnsi="Times New Roman"/>
          <w:sz w:val="28"/>
          <w:szCs w:val="28"/>
        </w:rPr>
        <w:t xml:space="preserve"> </w:t>
      </w:r>
      <w:r w:rsidR="000F3C38">
        <w:rPr>
          <w:rFonts w:ascii="Times New Roman" w:hAnsi="Times New Roman"/>
          <w:sz w:val="28"/>
          <w:szCs w:val="28"/>
        </w:rPr>
        <w:t>право</w:t>
      </w:r>
      <w:r w:rsidRPr="0086037F">
        <w:rPr>
          <w:rFonts w:ascii="Times New Roman" w:hAnsi="Times New Roman"/>
          <w:spacing w:val="-5"/>
          <w:sz w:val="28"/>
          <w:szCs w:val="28"/>
        </w:rPr>
        <w:t>» – обеспечение приобретения необходимых знаний, умений и навыков в соответствующей отрасли права. Основными задачами изучения дисциплины «</w:t>
      </w:r>
      <w:r w:rsidR="000F3C38">
        <w:rPr>
          <w:rFonts w:ascii="Times New Roman" w:hAnsi="Times New Roman"/>
          <w:sz w:val="28"/>
          <w:szCs w:val="28"/>
        </w:rPr>
        <w:t>А</w:t>
      </w:r>
      <w:r w:rsidR="000F3C38" w:rsidRPr="0086037F">
        <w:rPr>
          <w:rFonts w:ascii="Times New Roman" w:hAnsi="Times New Roman"/>
          <w:sz w:val="28"/>
          <w:szCs w:val="28"/>
        </w:rPr>
        <w:t>дминистративно-деликтно</w:t>
      </w:r>
      <w:r w:rsidR="000F3C38">
        <w:rPr>
          <w:rFonts w:ascii="Times New Roman" w:hAnsi="Times New Roman"/>
          <w:sz w:val="28"/>
          <w:szCs w:val="28"/>
        </w:rPr>
        <w:t>е</w:t>
      </w:r>
      <w:r w:rsidR="000F3C38" w:rsidRPr="0086037F">
        <w:rPr>
          <w:rFonts w:ascii="Times New Roman" w:hAnsi="Times New Roman"/>
          <w:sz w:val="28"/>
          <w:szCs w:val="28"/>
        </w:rPr>
        <w:t xml:space="preserve"> и процессуально-исполнительно</w:t>
      </w:r>
      <w:r w:rsidR="000F3C38">
        <w:rPr>
          <w:rFonts w:ascii="Times New Roman" w:hAnsi="Times New Roman"/>
          <w:sz w:val="28"/>
          <w:szCs w:val="28"/>
        </w:rPr>
        <w:t>е</w:t>
      </w:r>
      <w:r w:rsidR="000F3C38" w:rsidRPr="0086037F">
        <w:rPr>
          <w:rFonts w:ascii="Times New Roman" w:hAnsi="Times New Roman"/>
          <w:sz w:val="28"/>
          <w:szCs w:val="28"/>
        </w:rPr>
        <w:t xml:space="preserve"> </w:t>
      </w:r>
      <w:r w:rsidR="000F3C38">
        <w:rPr>
          <w:rFonts w:ascii="Times New Roman" w:hAnsi="Times New Roman"/>
          <w:sz w:val="28"/>
          <w:szCs w:val="28"/>
        </w:rPr>
        <w:t>право</w:t>
      </w:r>
      <w:r w:rsidRPr="0086037F">
        <w:rPr>
          <w:rFonts w:ascii="Times New Roman" w:hAnsi="Times New Roman"/>
          <w:spacing w:val="-5"/>
          <w:sz w:val="28"/>
          <w:szCs w:val="28"/>
        </w:rPr>
        <w:t xml:space="preserve">» являются </w:t>
      </w:r>
      <w:r w:rsidRPr="0086037F">
        <w:rPr>
          <w:rFonts w:ascii="Times New Roman" w:hAnsi="Times New Roman"/>
          <w:sz w:val="28"/>
          <w:szCs w:val="28"/>
        </w:rPr>
        <w:t xml:space="preserve">обеспечение такого уровня знаний, который позволил бы выпускнику свободно владеть понятиями и категориями </w:t>
      </w:r>
      <w:r w:rsidRPr="0086037F">
        <w:rPr>
          <w:rFonts w:ascii="Times New Roman" w:hAnsi="Times New Roman"/>
          <w:spacing w:val="-4"/>
          <w:sz w:val="28"/>
          <w:szCs w:val="28"/>
        </w:rPr>
        <w:t>административно-деликтного и процессуально-исполнительного права</w:t>
      </w:r>
      <w:r w:rsidRPr="0086037F">
        <w:rPr>
          <w:rFonts w:ascii="Times New Roman" w:hAnsi="Times New Roman"/>
          <w:sz w:val="28"/>
          <w:szCs w:val="28"/>
        </w:rPr>
        <w:t xml:space="preserve">, применять в практической деятельности полученные знания, анализировать и применять на </w:t>
      </w:r>
      <w:r w:rsidRPr="0086037F">
        <w:rPr>
          <w:rFonts w:ascii="Times New Roman" w:hAnsi="Times New Roman"/>
          <w:spacing w:val="-4"/>
          <w:sz w:val="28"/>
          <w:szCs w:val="28"/>
        </w:rPr>
        <w:t>практике административно-деликтные, административно-</w:t>
      </w:r>
      <w:r w:rsidRPr="0086037F">
        <w:rPr>
          <w:rFonts w:ascii="Times New Roman" w:hAnsi="Times New Roman"/>
          <w:spacing w:val="-3"/>
          <w:sz w:val="28"/>
          <w:szCs w:val="28"/>
        </w:rPr>
        <w:t xml:space="preserve">процессуальные нормы, решать конкретные задачи, возникающие в практической </w:t>
      </w:r>
      <w:r w:rsidRPr="0086037F">
        <w:rPr>
          <w:rFonts w:ascii="Times New Roman" w:hAnsi="Times New Roman"/>
          <w:sz w:val="28"/>
          <w:szCs w:val="28"/>
        </w:rPr>
        <w:t>деятельности.</w:t>
      </w:r>
    </w:p>
    <w:p w:rsidR="0096403D" w:rsidRPr="0086037F" w:rsidRDefault="0086037F" w:rsidP="0086037F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>Учебная дисциплина</w:t>
      </w:r>
      <w:r w:rsidR="0096403D" w:rsidRPr="0086037F">
        <w:rPr>
          <w:rFonts w:ascii="Times New Roman" w:hAnsi="Times New Roman"/>
          <w:sz w:val="28"/>
          <w:szCs w:val="28"/>
        </w:rPr>
        <w:t xml:space="preserve"> состоит из двух крупных частей: «Административно-деликтное право», «Процессуально-исполнительное право». </w:t>
      </w:r>
      <w:r w:rsidR="0096403D" w:rsidRPr="0086037F">
        <w:rPr>
          <w:rFonts w:ascii="Times New Roman" w:hAnsi="Times New Roman"/>
          <w:spacing w:val="-4"/>
          <w:sz w:val="28"/>
          <w:szCs w:val="28"/>
        </w:rPr>
        <w:t xml:space="preserve">Каждая часть разделена на разделы, а разделы на темы. </w:t>
      </w:r>
    </w:p>
    <w:p w:rsidR="0096403D" w:rsidRPr="0086037F" w:rsidRDefault="0096403D" w:rsidP="0086037F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pacing w:val="-4"/>
          <w:sz w:val="28"/>
          <w:szCs w:val="28"/>
        </w:rPr>
        <w:t xml:space="preserve">Административно-деликтное право посвящено изучению вопросов об </w:t>
      </w:r>
      <w:r w:rsidRPr="0086037F">
        <w:rPr>
          <w:rFonts w:ascii="Times New Roman" w:hAnsi="Times New Roman"/>
          <w:sz w:val="28"/>
          <w:szCs w:val="28"/>
        </w:rPr>
        <w:t>административном правонарушении и ответственности, освобождению от административной ответственности.</w:t>
      </w:r>
    </w:p>
    <w:p w:rsidR="0096403D" w:rsidRPr="0086037F" w:rsidRDefault="0096403D" w:rsidP="0086037F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>Дисциплина предполагает детальное рассмотрение вопросов административного процесса по делам об административных правонарушениях и исполнения постановлений о наложении административного взыскания (процессуально-</w:t>
      </w:r>
      <w:r w:rsidRPr="0086037F">
        <w:rPr>
          <w:rFonts w:ascii="Times New Roman" w:hAnsi="Times New Roman"/>
          <w:spacing w:val="-1"/>
          <w:sz w:val="28"/>
          <w:szCs w:val="28"/>
        </w:rPr>
        <w:t xml:space="preserve">исполнительное право). Их подробный перечень в программе способствует этому. </w:t>
      </w:r>
      <w:r w:rsidRPr="0086037F">
        <w:rPr>
          <w:rFonts w:ascii="Times New Roman" w:hAnsi="Times New Roman"/>
          <w:spacing w:val="-3"/>
          <w:sz w:val="28"/>
          <w:szCs w:val="28"/>
        </w:rPr>
        <w:t xml:space="preserve">Однако для более успешного усвоения тем рекомендуется </w:t>
      </w:r>
      <w:r w:rsidRPr="0086037F">
        <w:rPr>
          <w:rFonts w:ascii="Times New Roman" w:hAnsi="Times New Roman"/>
          <w:spacing w:val="-4"/>
          <w:sz w:val="28"/>
          <w:szCs w:val="28"/>
        </w:rPr>
        <w:lastRenderedPageBreak/>
        <w:t xml:space="preserve">обращаться к задачам практикумов и выполнять задания по составлению юридических </w:t>
      </w:r>
      <w:r w:rsidRPr="0086037F">
        <w:rPr>
          <w:rFonts w:ascii="Times New Roman" w:hAnsi="Times New Roman"/>
          <w:sz w:val="28"/>
          <w:szCs w:val="28"/>
        </w:rPr>
        <w:t>документов.</w:t>
      </w:r>
    </w:p>
    <w:p w:rsidR="0096403D" w:rsidRPr="0086037F" w:rsidRDefault="0096403D" w:rsidP="0086037F">
      <w:pPr>
        <w:spacing w:line="288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 xml:space="preserve">В результате изучения учебной дисциплины </w:t>
      </w:r>
      <w:r w:rsidR="0086037F" w:rsidRPr="0086037F">
        <w:rPr>
          <w:rFonts w:ascii="Times New Roman" w:hAnsi="Times New Roman"/>
          <w:sz w:val="28"/>
          <w:szCs w:val="28"/>
        </w:rPr>
        <w:t>магистранты</w:t>
      </w:r>
      <w:r w:rsidRPr="0086037F">
        <w:rPr>
          <w:rFonts w:ascii="Times New Roman" w:hAnsi="Times New Roman"/>
          <w:sz w:val="28"/>
          <w:szCs w:val="28"/>
        </w:rPr>
        <w:t xml:space="preserve"> должны </w:t>
      </w:r>
      <w:r w:rsidRPr="0086037F">
        <w:rPr>
          <w:rFonts w:ascii="Times New Roman" w:hAnsi="Times New Roman"/>
          <w:b/>
          <w:i/>
          <w:spacing w:val="-6"/>
          <w:sz w:val="28"/>
          <w:szCs w:val="28"/>
        </w:rPr>
        <w:t>знать</w:t>
      </w:r>
      <w:r w:rsidRPr="0086037F">
        <w:rPr>
          <w:rFonts w:ascii="Times New Roman" w:hAnsi="Times New Roman"/>
          <w:spacing w:val="-6"/>
          <w:sz w:val="28"/>
          <w:szCs w:val="28"/>
        </w:rPr>
        <w:t>:</w:t>
      </w:r>
    </w:p>
    <w:p w:rsidR="0096403D" w:rsidRPr="0086037F" w:rsidRDefault="0096403D" w:rsidP="0086037F">
      <w:pPr>
        <w:numPr>
          <w:ilvl w:val="0"/>
          <w:numId w:val="1"/>
        </w:numPr>
        <w:tabs>
          <w:tab w:val="clear" w:pos="1021"/>
          <w:tab w:val="num" w:pos="720"/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 xml:space="preserve">историю развития </w:t>
      </w:r>
      <w:r w:rsidRPr="0086037F">
        <w:rPr>
          <w:rFonts w:ascii="Times New Roman" w:hAnsi="Times New Roman"/>
          <w:spacing w:val="-4"/>
          <w:sz w:val="28"/>
          <w:szCs w:val="28"/>
        </w:rPr>
        <w:t xml:space="preserve">административно-деликтного и процессуально-исполнительного </w:t>
      </w:r>
      <w:r w:rsidR="0086037F" w:rsidRPr="0086037F">
        <w:rPr>
          <w:rFonts w:ascii="Times New Roman" w:hAnsi="Times New Roman"/>
          <w:spacing w:val="-4"/>
          <w:sz w:val="28"/>
          <w:szCs w:val="28"/>
        </w:rPr>
        <w:t>законодательства</w:t>
      </w:r>
      <w:r w:rsidRPr="0086037F">
        <w:rPr>
          <w:rFonts w:ascii="Times New Roman" w:hAnsi="Times New Roman"/>
          <w:sz w:val="28"/>
          <w:szCs w:val="28"/>
        </w:rPr>
        <w:t>;</w:t>
      </w:r>
    </w:p>
    <w:p w:rsidR="0096403D" w:rsidRPr="0086037F" w:rsidRDefault="0096403D" w:rsidP="0086037F">
      <w:pPr>
        <w:numPr>
          <w:ilvl w:val="0"/>
          <w:numId w:val="1"/>
        </w:numPr>
        <w:tabs>
          <w:tab w:val="clear" w:pos="1021"/>
          <w:tab w:val="num" w:pos="720"/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 xml:space="preserve">источники </w:t>
      </w:r>
      <w:r w:rsidRPr="0086037F">
        <w:rPr>
          <w:rFonts w:ascii="Times New Roman" w:hAnsi="Times New Roman"/>
          <w:spacing w:val="-4"/>
          <w:sz w:val="28"/>
          <w:szCs w:val="28"/>
        </w:rPr>
        <w:t>административно-деликтного и процессуально-исполнительного права</w:t>
      </w:r>
      <w:r w:rsidRPr="0086037F">
        <w:rPr>
          <w:rFonts w:ascii="Times New Roman" w:hAnsi="Times New Roman"/>
          <w:sz w:val="28"/>
          <w:szCs w:val="28"/>
        </w:rPr>
        <w:t xml:space="preserve"> и их нормы;</w:t>
      </w:r>
    </w:p>
    <w:p w:rsidR="0096403D" w:rsidRPr="0086037F" w:rsidRDefault="0096403D" w:rsidP="0086037F">
      <w:pPr>
        <w:numPr>
          <w:ilvl w:val="0"/>
          <w:numId w:val="1"/>
        </w:numPr>
        <w:tabs>
          <w:tab w:val="clear" w:pos="1021"/>
          <w:tab w:val="num" w:pos="720"/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 xml:space="preserve">сущность и систему </w:t>
      </w:r>
      <w:r w:rsidRPr="0086037F">
        <w:rPr>
          <w:rFonts w:ascii="Times New Roman" w:hAnsi="Times New Roman"/>
          <w:spacing w:val="-4"/>
          <w:sz w:val="28"/>
          <w:szCs w:val="28"/>
        </w:rPr>
        <w:t>административно-деликтного и процессуально-исполнительного права</w:t>
      </w:r>
      <w:r w:rsidRPr="0086037F">
        <w:rPr>
          <w:rFonts w:ascii="Times New Roman" w:hAnsi="Times New Roman"/>
          <w:sz w:val="28"/>
          <w:szCs w:val="28"/>
        </w:rPr>
        <w:t>;</w:t>
      </w:r>
    </w:p>
    <w:p w:rsidR="0096403D" w:rsidRPr="0086037F" w:rsidRDefault="0096403D" w:rsidP="0086037F">
      <w:pPr>
        <w:numPr>
          <w:ilvl w:val="0"/>
          <w:numId w:val="1"/>
        </w:numPr>
        <w:tabs>
          <w:tab w:val="clear" w:pos="1021"/>
          <w:tab w:val="num" w:pos="720"/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>сущность административно-деликтного права как самостоятельной отрасли права Республики Беларусь;</w:t>
      </w:r>
    </w:p>
    <w:p w:rsidR="0096403D" w:rsidRPr="0086037F" w:rsidRDefault="0096403D" w:rsidP="0086037F">
      <w:pPr>
        <w:numPr>
          <w:ilvl w:val="0"/>
          <w:numId w:val="1"/>
        </w:numPr>
        <w:tabs>
          <w:tab w:val="clear" w:pos="1021"/>
          <w:tab w:val="num" w:pos="720"/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>нормы, регламентирующие административно-деликтные и административные процессуально-исполнительные отношения;</w:t>
      </w:r>
    </w:p>
    <w:p w:rsidR="0096403D" w:rsidRPr="0086037F" w:rsidRDefault="0096403D" w:rsidP="0086037F">
      <w:pPr>
        <w:numPr>
          <w:ilvl w:val="0"/>
          <w:numId w:val="1"/>
        </w:numPr>
        <w:tabs>
          <w:tab w:val="clear" w:pos="1021"/>
          <w:tab w:val="num" w:pos="720"/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>сущность административно-правого принуждения, его меры и административную ответственность;</w:t>
      </w:r>
    </w:p>
    <w:p w:rsidR="0096403D" w:rsidRPr="0086037F" w:rsidRDefault="0096403D" w:rsidP="0086037F">
      <w:pPr>
        <w:numPr>
          <w:ilvl w:val="0"/>
          <w:numId w:val="1"/>
        </w:numPr>
        <w:tabs>
          <w:tab w:val="clear" w:pos="1021"/>
          <w:tab w:val="num" w:pos="720"/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>основание административной ответственности;</w:t>
      </w:r>
    </w:p>
    <w:p w:rsidR="0096403D" w:rsidRPr="0086037F" w:rsidRDefault="0096403D" w:rsidP="0086037F">
      <w:pPr>
        <w:numPr>
          <w:ilvl w:val="0"/>
          <w:numId w:val="1"/>
        </w:numPr>
        <w:tabs>
          <w:tab w:val="clear" w:pos="1021"/>
          <w:tab w:val="num" w:pos="720"/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>иные институты, связанные с административной ответственностью и ее основанием;</w:t>
      </w:r>
    </w:p>
    <w:p w:rsidR="0096403D" w:rsidRPr="0086037F" w:rsidRDefault="0096403D" w:rsidP="0086037F">
      <w:pPr>
        <w:numPr>
          <w:ilvl w:val="0"/>
          <w:numId w:val="1"/>
        </w:numPr>
        <w:tabs>
          <w:tab w:val="clear" w:pos="1021"/>
          <w:tab w:val="num" w:pos="720"/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>административную ответственность за конкретные виды правонарушений;</w:t>
      </w:r>
    </w:p>
    <w:p w:rsidR="0096403D" w:rsidRPr="0086037F" w:rsidRDefault="0096403D" w:rsidP="0086037F">
      <w:pPr>
        <w:numPr>
          <w:ilvl w:val="0"/>
          <w:numId w:val="1"/>
        </w:numPr>
        <w:tabs>
          <w:tab w:val="clear" w:pos="1021"/>
          <w:tab w:val="num" w:pos="720"/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>порядок привлечения к административной ответственности, а также исполнения постановлений по делам об административных правонарушениях;</w:t>
      </w:r>
    </w:p>
    <w:p w:rsidR="0096403D" w:rsidRPr="0086037F" w:rsidRDefault="0096403D" w:rsidP="0086037F">
      <w:pPr>
        <w:spacing w:line="288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6037F">
        <w:rPr>
          <w:rFonts w:ascii="Times New Roman" w:hAnsi="Times New Roman"/>
          <w:b/>
          <w:i/>
          <w:sz w:val="28"/>
          <w:szCs w:val="28"/>
        </w:rPr>
        <w:t>уметь:</w:t>
      </w:r>
    </w:p>
    <w:p w:rsidR="0096403D" w:rsidRPr="0086037F" w:rsidRDefault="0096403D" w:rsidP="0086037F">
      <w:pPr>
        <w:numPr>
          <w:ilvl w:val="0"/>
          <w:numId w:val="1"/>
        </w:numPr>
        <w:tabs>
          <w:tab w:val="clear" w:pos="1021"/>
          <w:tab w:val="num" w:pos="720"/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 xml:space="preserve">анализировать источники </w:t>
      </w:r>
      <w:r w:rsidRPr="0086037F">
        <w:rPr>
          <w:rFonts w:ascii="Times New Roman" w:hAnsi="Times New Roman"/>
          <w:spacing w:val="-4"/>
          <w:sz w:val="28"/>
          <w:szCs w:val="28"/>
        </w:rPr>
        <w:t>административно-деликтного и процессуально-исполнительного права</w:t>
      </w:r>
      <w:r w:rsidRPr="0086037F">
        <w:rPr>
          <w:rFonts w:ascii="Times New Roman" w:hAnsi="Times New Roman"/>
          <w:sz w:val="28"/>
          <w:szCs w:val="28"/>
        </w:rPr>
        <w:t>, его нормы, применять их к соответствующим общественным отношениям;</w:t>
      </w:r>
    </w:p>
    <w:p w:rsidR="0096403D" w:rsidRPr="0086037F" w:rsidRDefault="0096403D" w:rsidP="0086037F">
      <w:pPr>
        <w:numPr>
          <w:ilvl w:val="0"/>
          <w:numId w:val="1"/>
        </w:numPr>
        <w:tabs>
          <w:tab w:val="clear" w:pos="1021"/>
          <w:tab w:val="num" w:pos="720"/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>составлять акты государственного управления;</w:t>
      </w:r>
    </w:p>
    <w:p w:rsidR="0096403D" w:rsidRPr="0086037F" w:rsidRDefault="0096403D" w:rsidP="0086037F">
      <w:pPr>
        <w:numPr>
          <w:ilvl w:val="0"/>
          <w:numId w:val="1"/>
        </w:numPr>
        <w:tabs>
          <w:tab w:val="clear" w:pos="1021"/>
          <w:tab w:val="num" w:pos="720"/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 xml:space="preserve">владеть приемами осуществления процессуальных действий; </w:t>
      </w:r>
    </w:p>
    <w:p w:rsidR="0096403D" w:rsidRPr="0086037F" w:rsidRDefault="0096403D" w:rsidP="0086037F">
      <w:pPr>
        <w:numPr>
          <w:ilvl w:val="0"/>
          <w:numId w:val="1"/>
        </w:numPr>
        <w:tabs>
          <w:tab w:val="clear" w:pos="1021"/>
          <w:tab w:val="num" w:pos="720"/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>анализировать правовое положение субъектов административно-правовых отношений;</w:t>
      </w:r>
    </w:p>
    <w:p w:rsidR="0096403D" w:rsidRPr="0086037F" w:rsidRDefault="0096403D" w:rsidP="0086037F">
      <w:pPr>
        <w:numPr>
          <w:ilvl w:val="0"/>
          <w:numId w:val="1"/>
        </w:numPr>
        <w:tabs>
          <w:tab w:val="clear" w:pos="1021"/>
          <w:tab w:val="num" w:pos="720"/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>находить административно-деликтные нормы;</w:t>
      </w:r>
    </w:p>
    <w:p w:rsidR="0096403D" w:rsidRPr="0086037F" w:rsidRDefault="0096403D" w:rsidP="0086037F">
      <w:pPr>
        <w:numPr>
          <w:ilvl w:val="0"/>
          <w:numId w:val="1"/>
        </w:numPr>
        <w:tabs>
          <w:tab w:val="clear" w:pos="1021"/>
          <w:tab w:val="num" w:pos="720"/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>анализировать административно-деликтные ситуации;</w:t>
      </w:r>
    </w:p>
    <w:p w:rsidR="0096403D" w:rsidRPr="0086037F" w:rsidRDefault="0096403D" w:rsidP="0086037F">
      <w:pPr>
        <w:numPr>
          <w:ilvl w:val="0"/>
          <w:numId w:val="1"/>
        </w:numPr>
        <w:tabs>
          <w:tab w:val="clear" w:pos="1021"/>
          <w:tab w:val="num" w:pos="720"/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>применять административно-деликтные нормы к конкретным юридическим фактам;</w:t>
      </w:r>
    </w:p>
    <w:p w:rsidR="0096403D" w:rsidRPr="0086037F" w:rsidRDefault="0096403D" w:rsidP="0086037F">
      <w:pPr>
        <w:numPr>
          <w:ilvl w:val="0"/>
          <w:numId w:val="1"/>
        </w:numPr>
        <w:tabs>
          <w:tab w:val="clear" w:pos="1021"/>
          <w:tab w:val="num" w:pos="720"/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>осуществлять квалификацию административных правонарушений;</w:t>
      </w:r>
    </w:p>
    <w:p w:rsidR="0096403D" w:rsidRPr="0086037F" w:rsidRDefault="0096403D" w:rsidP="0086037F">
      <w:pPr>
        <w:numPr>
          <w:ilvl w:val="0"/>
          <w:numId w:val="1"/>
        </w:numPr>
        <w:tabs>
          <w:tab w:val="clear" w:pos="1021"/>
          <w:tab w:val="num" w:pos="720"/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>составлять административные правовые документы.</w:t>
      </w:r>
    </w:p>
    <w:p w:rsidR="0096403D" w:rsidRPr="0086037F" w:rsidRDefault="0086037F" w:rsidP="0086037F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pacing w:val="-4"/>
          <w:sz w:val="28"/>
          <w:szCs w:val="28"/>
        </w:rPr>
        <w:lastRenderedPageBreak/>
        <w:t>Учебная дисциплина «</w:t>
      </w:r>
      <w:r w:rsidR="000F3C38">
        <w:rPr>
          <w:rFonts w:ascii="Times New Roman" w:hAnsi="Times New Roman"/>
          <w:sz w:val="28"/>
          <w:szCs w:val="28"/>
        </w:rPr>
        <w:t>А</w:t>
      </w:r>
      <w:r w:rsidR="000F3C38" w:rsidRPr="0086037F">
        <w:rPr>
          <w:rFonts w:ascii="Times New Roman" w:hAnsi="Times New Roman"/>
          <w:sz w:val="28"/>
          <w:szCs w:val="28"/>
        </w:rPr>
        <w:t>дминистративно-деликтно</w:t>
      </w:r>
      <w:r w:rsidR="000F3C38">
        <w:rPr>
          <w:rFonts w:ascii="Times New Roman" w:hAnsi="Times New Roman"/>
          <w:sz w:val="28"/>
          <w:szCs w:val="28"/>
        </w:rPr>
        <w:t>е</w:t>
      </w:r>
      <w:r w:rsidR="000F3C38" w:rsidRPr="0086037F">
        <w:rPr>
          <w:rFonts w:ascii="Times New Roman" w:hAnsi="Times New Roman"/>
          <w:sz w:val="28"/>
          <w:szCs w:val="28"/>
        </w:rPr>
        <w:t xml:space="preserve"> и процессуально-исполнительно</w:t>
      </w:r>
      <w:r w:rsidR="000F3C38">
        <w:rPr>
          <w:rFonts w:ascii="Times New Roman" w:hAnsi="Times New Roman"/>
          <w:sz w:val="28"/>
          <w:szCs w:val="28"/>
        </w:rPr>
        <w:t>е</w:t>
      </w:r>
      <w:r w:rsidR="000F3C38" w:rsidRPr="0086037F">
        <w:rPr>
          <w:rFonts w:ascii="Times New Roman" w:hAnsi="Times New Roman"/>
          <w:sz w:val="28"/>
          <w:szCs w:val="28"/>
        </w:rPr>
        <w:t xml:space="preserve"> </w:t>
      </w:r>
      <w:r w:rsidR="000F3C38">
        <w:rPr>
          <w:rFonts w:ascii="Times New Roman" w:hAnsi="Times New Roman"/>
          <w:sz w:val="28"/>
          <w:szCs w:val="28"/>
        </w:rPr>
        <w:t>право</w:t>
      </w:r>
      <w:r w:rsidRPr="0086037F">
        <w:rPr>
          <w:rFonts w:ascii="Times New Roman" w:hAnsi="Times New Roman"/>
          <w:sz w:val="28"/>
          <w:szCs w:val="28"/>
        </w:rPr>
        <w:t>»</w:t>
      </w:r>
      <w:r w:rsidR="0096403D" w:rsidRPr="0086037F">
        <w:rPr>
          <w:rFonts w:ascii="Times New Roman" w:hAnsi="Times New Roman"/>
          <w:sz w:val="28"/>
          <w:szCs w:val="28"/>
        </w:rPr>
        <w:t xml:space="preserve"> входит в цикл общепрофессиональных и специальных </w:t>
      </w:r>
      <w:r w:rsidR="0096403D" w:rsidRPr="0086037F">
        <w:rPr>
          <w:rFonts w:ascii="Times New Roman" w:hAnsi="Times New Roman"/>
          <w:spacing w:val="-2"/>
          <w:sz w:val="28"/>
          <w:szCs w:val="28"/>
        </w:rPr>
        <w:t>дисциплин,</w:t>
      </w:r>
      <w:r w:rsidR="0096403D" w:rsidRPr="0086037F">
        <w:rPr>
          <w:rFonts w:ascii="Times New Roman" w:hAnsi="Times New Roman"/>
          <w:sz w:val="28"/>
          <w:szCs w:val="28"/>
        </w:rPr>
        <w:t xml:space="preserve"> </w:t>
      </w:r>
      <w:r w:rsidR="0096403D" w:rsidRPr="0086037F">
        <w:rPr>
          <w:rFonts w:ascii="Times New Roman" w:hAnsi="Times New Roman"/>
          <w:spacing w:val="-2"/>
          <w:sz w:val="28"/>
          <w:szCs w:val="28"/>
        </w:rPr>
        <w:t>тесно связано с такими отраслями права, как конститу</w:t>
      </w:r>
      <w:r w:rsidR="0096403D" w:rsidRPr="0086037F">
        <w:rPr>
          <w:rFonts w:ascii="Times New Roman" w:hAnsi="Times New Roman"/>
          <w:spacing w:val="-2"/>
          <w:sz w:val="28"/>
          <w:szCs w:val="28"/>
        </w:rPr>
        <w:softHyphen/>
      </w:r>
      <w:r w:rsidR="0096403D" w:rsidRPr="0086037F">
        <w:rPr>
          <w:rFonts w:ascii="Times New Roman" w:hAnsi="Times New Roman"/>
          <w:sz w:val="28"/>
          <w:szCs w:val="28"/>
        </w:rPr>
        <w:t xml:space="preserve">ционное право, уголовное право, уголовный процесс, </w:t>
      </w:r>
      <w:r w:rsidR="0096403D" w:rsidRPr="0086037F">
        <w:rPr>
          <w:rFonts w:ascii="Times New Roman" w:hAnsi="Times New Roman"/>
          <w:spacing w:val="-2"/>
          <w:sz w:val="28"/>
          <w:szCs w:val="28"/>
        </w:rPr>
        <w:t>гражданское право, гражданский процесс и др.</w:t>
      </w:r>
    </w:p>
    <w:p w:rsidR="0096403D" w:rsidRPr="0086037F" w:rsidRDefault="0096403D" w:rsidP="0086037F">
      <w:pPr>
        <w:pStyle w:val="af5"/>
        <w:tabs>
          <w:tab w:val="left" w:pos="1080"/>
        </w:tabs>
        <w:spacing w:line="288" w:lineRule="auto"/>
        <w:ind w:firstLine="709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 xml:space="preserve">Ввиду сложности и многогранности предмета </w:t>
      </w:r>
      <w:r w:rsidRPr="0086037F">
        <w:rPr>
          <w:rFonts w:ascii="Times New Roman" w:hAnsi="Times New Roman"/>
          <w:spacing w:val="-4"/>
          <w:sz w:val="28"/>
          <w:szCs w:val="28"/>
        </w:rPr>
        <w:t>административно-деликтного и процессуально-исполнительного права</w:t>
      </w:r>
      <w:r w:rsidRPr="0086037F">
        <w:rPr>
          <w:rFonts w:ascii="Times New Roman" w:hAnsi="Times New Roman"/>
          <w:sz w:val="28"/>
          <w:szCs w:val="28"/>
        </w:rPr>
        <w:t xml:space="preserve"> Республики Беларусь и с целью его единого системного представления в программе даются развернутая структура данной учебной дисциплины и содержание учебного материала в рамках отдельных тем. </w:t>
      </w:r>
    </w:p>
    <w:p w:rsidR="0096403D" w:rsidRPr="0086037F" w:rsidRDefault="0096403D" w:rsidP="0086037F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 xml:space="preserve">Методика преподавания учебной дисциплины строится на сочетании теоретических и практических занятий, дополняемых самостоятельной работой </w:t>
      </w:r>
      <w:r w:rsidR="0086037F" w:rsidRPr="0086037F">
        <w:rPr>
          <w:rFonts w:ascii="Times New Roman" w:hAnsi="Times New Roman"/>
          <w:sz w:val="28"/>
          <w:szCs w:val="28"/>
        </w:rPr>
        <w:t>магистрантов</w:t>
      </w:r>
      <w:r w:rsidRPr="0086037F">
        <w:rPr>
          <w:rFonts w:ascii="Times New Roman" w:hAnsi="Times New Roman"/>
          <w:sz w:val="28"/>
          <w:szCs w:val="28"/>
        </w:rPr>
        <w:t xml:space="preserve"> с литературой и нормативн</w:t>
      </w:r>
      <w:r w:rsidR="0086037F" w:rsidRPr="0086037F">
        <w:rPr>
          <w:rFonts w:ascii="Times New Roman" w:hAnsi="Times New Roman"/>
          <w:sz w:val="28"/>
          <w:szCs w:val="28"/>
        </w:rPr>
        <w:t xml:space="preserve">ыми </w:t>
      </w:r>
      <w:r w:rsidRPr="0086037F">
        <w:rPr>
          <w:rFonts w:ascii="Times New Roman" w:hAnsi="Times New Roman"/>
          <w:sz w:val="28"/>
          <w:szCs w:val="28"/>
        </w:rPr>
        <w:t>правовыми актами.</w:t>
      </w:r>
    </w:p>
    <w:p w:rsidR="007442F3" w:rsidRPr="0086037F" w:rsidRDefault="007442F3" w:rsidP="00953BD3">
      <w:pPr>
        <w:spacing w:line="360" w:lineRule="auto"/>
        <w:rPr>
          <w:rFonts w:ascii="Times New Roman" w:hAnsi="Times New Roman"/>
        </w:rPr>
      </w:pPr>
    </w:p>
    <w:sectPr w:rsidR="007442F3" w:rsidRPr="0086037F" w:rsidSect="00953BD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44192"/>
    <w:multiLevelType w:val="hybridMultilevel"/>
    <w:tmpl w:val="6CCAF216"/>
    <w:lvl w:ilvl="0" w:tplc="2CC4CEE0">
      <w:start w:val="1"/>
      <w:numFmt w:val="bullet"/>
      <w:lvlText w:val=""/>
      <w:lvlJc w:val="left"/>
      <w:pPr>
        <w:tabs>
          <w:tab w:val="num" w:pos="1021"/>
        </w:tabs>
        <w:ind w:left="397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403D"/>
    <w:rsid w:val="000012AE"/>
    <w:rsid w:val="00010DAE"/>
    <w:rsid w:val="000146AA"/>
    <w:rsid w:val="000212C8"/>
    <w:rsid w:val="00025543"/>
    <w:rsid w:val="00025AEA"/>
    <w:rsid w:val="00026700"/>
    <w:rsid w:val="000279B2"/>
    <w:rsid w:val="00033E39"/>
    <w:rsid w:val="00034CAB"/>
    <w:rsid w:val="00035801"/>
    <w:rsid w:val="0004145E"/>
    <w:rsid w:val="00043C45"/>
    <w:rsid w:val="000529B8"/>
    <w:rsid w:val="0005351E"/>
    <w:rsid w:val="0005470A"/>
    <w:rsid w:val="000548AB"/>
    <w:rsid w:val="000661C7"/>
    <w:rsid w:val="00067FB5"/>
    <w:rsid w:val="00073D53"/>
    <w:rsid w:val="000748C7"/>
    <w:rsid w:val="00076518"/>
    <w:rsid w:val="00077325"/>
    <w:rsid w:val="00084225"/>
    <w:rsid w:val="00084951"/>
    <w:rsid w:val="000A20E2"/>
    <w:rsid w:val="000B090B"/>
    <w:rsid w:val="000B2867"/>
    <w:rsid w:val="000C45A9"/>
    <w:rsid w:val="000C4F1C"/>
    <w:rsid w:val="000D6FB7"/>
    <w:rsid w:val="000D749B"/>
    <w:rsid w:val="000E16A6"/>
    <w:rsid w:val="000E41F1"/>
    <w:rsid w:val="000E537B"/>
    <w:rsid w:val="000E6439"/>
    <w:rsid w:val="000E760F"/>
    <w:rsid w:val="000E7928"/>
    <w:rsid w:val="000F2F32"/>
    <w:rsid w:val="000F3C38"/>
    <w:rsid w:val="001053D6"/>
    <w:rsid w:val="00106167"/>
    <w:rsid w:val="0011592A"/>
    <w:rsid w:val="00116113"/>
    <w:rsid w:val="0011776F"/>
    <w:rsid w:val="00122556"/>
    <w:rsid w:val="001250B5"/>
    <w:rsid w:val="00133013"/>
    <w:rsid w:val="00144C39"/>
    <w:rsid w:val="001536BB"/>
    <w:rsid w:val="00153C66"/>
    <w:rsid w:val="00155D7E"/>
    <w:rsid w:val="00165B51"/>
    <w:rsid w:val="00166B3B"/>
    <w:rsid w:val="001704C3"/>
    <w:rsid w:val="00171235"/>
    <w:rsid w:val="00174A03"/>
    <w:rsid w:val="00185740"/>
    <w:rsid w:val="00187F71"/>
    <w:rsid w:val="001910D5"/>
    <w:rsid w:val="00195746"/>
    <w:rsid w:val="00197052"/>
    <w:rsid w:val="001A61D2"/>
    <w:rsid w:val="001B0CA4"/>
    <w:rsid w:val="001C1DF5"/>
    <w:rsid w:val="001C4C81"/>
    <w:rsid w:val="001C600B"/>
    <w:rsid w:val="001C7829"/>
    <w:rsid w:val="001D052D"/>
    <w:rsid w:val="001D1A32"/>
    <w:rsid w:val="001D37C0"/>
    <w:rsid w:val="001D70F6"/>
    <w:rsid w:val="001F437D"/>
    <w:rsid w:val="001F540B"/>
    <w:rsid w:val="00202A6E"/>
    <w:rsid w:val="00202E97"/>
    <w:rsid w:val="002036A7"/>
    <w:rsid w:val="002069E1"/>
    <w:rsid w:val="002101F1"/>
    <w:rsid w:val="0021047E"/>
    <w:rsid w:val="00222CBB"/>
    <w:rsid w:val="00224C43"/>
    <w:rsid w:val="00235F67"/>
    <w:rsid w:val="00236708"/>
    <w:rsid w:val="00236870"/>
    <w:rsid w:val="00244A10"/>
    <w:rsid w:val="002507F3"/>
    <w:rsid w:val="00251477"/>
    <w:rsid w:val="00256A6E"/>
    <w:rsid w:val="002607B2"/>
    <w:rsid w:val="0026282B"/>
    <w:rsid w:val="002645E4"/>
    <w:rsid w:val="00281973"/>
    <w:rsid w:val="0028375F"/>
    <w:rsid w:val="0028586E"/>
    <w:rsid w:val="002858D7"/>
    <w:rsid w:val="002932C1"/>
    <w:rsid w:val="00296466"/>
    <w:rsid w:val="0029742C"/>
    <w:rsid w:val="002B2CD4"/>
    <w:rsid w:val="002B2F36"/>
    <w:rsid w:val="002B6172"/>
    <w:rsid w:val="002C06E0"/>
    <w:rsid w:val="002C3852"/>
    <w:rsid w:val="002C5BAB"/>
    <w:rsid w:val="002D3C46"/>
    <w:rsid w:val="002D7FB8"/>
    <w:rsid w:val="002F0E13"/>
    <w:rsid w:val="002F1E78"/>
    <w:rsid w:val="002F3FA1"/>
    <w:rsid w:val="00311375"/>
    <w:rsid w:val="00316A09"/>
    <w:rsid w:val="00321179"/>
    <w:rsid w:val="003233F3"/>
    <w:rsid w:val="00324AB0"/>
    <w:rsid w:val="00325DB2"/>
    <w:rsid w:val="00327B49"/>
    <w:rsid w:val="00331F55"/>
    <w:rsid w:val="00332698"/>
    <w:rsid w:val="00333C3A"/>
    <w:rsid w:val="0033457B"/>
    <w:rsid w:val="003353CD"/>
    <w:rsid w:val="00341A30"/>
    <w:rsid w:val="0035408F"/>
    <w:rsid w:val="00354862"/>
    <w:rsid w:val="00356A8D"/>
    <w:rsid w:val="003635FE"/>
    <w:rsid w:val="00365DC8"/>
    <w:rsid w:val="003676B2"/>
    <w:rsid w:val="0037387F"/>
    <w:rsid w:val="00375EDC"/>
    <w:rsid w:val="00377BD5"/>
    <w:rsid w:val="00380956"/>
    <w:rsid w:val="00383BAB"/>
    <w:rsid w:val="00385523"/>
    <w:rsid w:val="003874C0"/>
    <w:rsid w:val="0039093C"/>
    <w:rsid w:val="003923A7"/>
    <w:rsid w:val="003968E4"/>
    <w:rsid w:val="00397E1D"/>
    <w:rsid w:val="003A06A6"/>
    <w:rsid w:val="003A19F1"/>
    <w:rsid w:val="003A1AE0"/>
    <w:rsid w:val="003B5EA9"/>
    <w:rsid w:val="003B7100"/>
    <w:rsid w:val="003B7698"/>
    <w:rsid w:val="003C0A41"/>
    <w:rsid w:val="003C45AA"/>
    <w:rsid w:val="003D56C4"/>
    <w:rsid w:val="003D743A"/>
    <w:rsid w:val="003E0074"/>
    <w:rsid w:val="003E0727"/>
    <w:rsid w:val="003E217D"/>
    <w:rsid w:val="003E3007"/>
    <w:rsid w:val="003E3CD1"/>
    <w:rsid w:val="003E4AF8"/>
    <w:rsid w:val="003F19EB"/>
    <w:rsid w:val="004003A8"/>
    <w:rsid w:val="00400F19"/>
    <w:rsid w:val="004024D1"/>
    <w:rsid w:val="00406419"/>
    <w:rsid w:val="004148B1"/>
    <w:rsid w:val="004174A6"/>
    <w:rsid w:val="00417648"/>
    <w:rsid w:val="004216EB"/>
    <w:rsid w:val="004233A7"/>
    <w:rsid w:val="00424458"/>
    <w:rsid w:val="00434A0B"/>
    <w:rsid w:val="00435B09"/>
    <w:rsid w:val="00436E9D"/>
    <w:rsid w:val="00440627"/>
    <w:rsid w:val="00441CE6"/>
    <w:rsid w:val="004438F5"/>
    <w:rsid w:val="00443D67"/>
    <w:rsid w:val="004470C2"/>
    <w:rsid w:val="0044792D"/>
    <w:rsid w:val="00451C95"/>
    <w:rsid w:val="004565BC"/>
    <w:rsid w:val="0046152D"/>
    <w:rsid w:val="00467C43"/>
    <w:rsid w:val="00472297"/>
    <w:rsid w:val="00473B70"/>
    <w:rsid w:val="0047433B"/>
    <w:rsid w:val="00474CFC"/>
    <w:rsid w:val="00476236"/>
    <w:rsid w:val="00476B7E"/>
    <w:rsid w:val="00481E11"/>
    <w:rsid w:val="00483D53"/>
    <w:rsid w:val="00485A6F"/>
    <w:rsid w:val="00485F98"/>
    <w:rsid w:val="00493BF8"/>
    <w:rsid w:val="00493D15"/>
    <w:rsid w:val="0049620C"/>
    <w:rsid w:val="004A1A67"/>
    <w:rsid w:val="004A62D6"/>
    <w:rsid w:val="004A731E"/>
    <w:rsid w:val="004B2443"/>
    <w:rsid w:val="004B471A"/>
    <w:rsid w:val="004B572B"/>
    <w:rsid w:val="004B6D91"/>
    <w:rsid w:val="004C059F"/>
    <w:rsid w:val="004C08C4"/>
    <w:rsid w:val="004C347D"/>
    <w:rsid w:val="004D240F"/>
    <w:rsid w:val="004D2EE3"/>
    <w:rsid w:val="004D68D6"/>
    <w:rsid w:val="004E62ED"/>
    <w:rsid w:val="004E7086"/>
    <w:rsid w:val="0052499D"/>
    <w:rsid w:val="00531290"/>
    <w:rsid w:val="005334A0"/>
    <w:rsid w:val="005336C7"/>
    <w:rsid w:val="005357A0"/>
    <w:rsid w:val="00551F46"/>
    <w:rsid w:val="00552E7D"/>
    <w:rsid w:val="00555AE3"/>
    <w:rsid w:val="00557295"/>
    <w:rsid w:val="00557688"/>
    <w:rsid w:val="00570ECA"/>
    <w:rsid w:val="00574AFB"/>
    <w:rsid w:val="00575E36"/>
    <w:rsid w:val="00580E1A"/>
    <w:rsid w:val="00582A7A"/>
    <w:rsid w:val="0059013C"/>
    <w:rsid w:val="00593D14"/>
    <w:rsid w:val="00596223"/>
    <w:rsid w:val="005A150F"/>
    <w:rsid w:val="005A1BD2"/>
    <w:rsid w:val="005A3094"/>
    <w:rsid w:val="005A585F"/>
    <w:rsid w:val="005A6F8A"/>
    <w:rsid w:val="005A7067"/>
    <w:rsid w:val="005B4B91"/>
    <w:rsid w:val="005B5C36"/>
    <w:rsid w:val="005B6B9C"/>
    <w:rsid w:val="005C2355"/>
    <w:rsid w:val="005C5C4D"/>
    <w:rsid w:val="005F03C9"/>
    <w:rsid w:val="005F3FE1"/>
    <w:rsid w:val="00602C73"/>
    <w:rsid w:val="00604311"/>
    <w:rsid w:val="006121FB"/>
    <w:rsid w:val="0062248E"/>
    <w:rsid w:val="006248D7"/>
    <w:rsid w:val="00627EEB"/>
    <w:rsid w:val="00627F59"/>
    <w:rsid w:val="00632910"/>
    <w:rsid w:val="006458E7"/>
    <w:rsid w:val="00654079"/>
    <w:rsid w:val="00655E33"/>
    <w:rsid w:val="00657FAB"/>
    <w:rsid w:val="006616E9"/>
    <w:rsid w:val="00663012"/>
    <w:rsid w:val="006643D9"/>
    <w:rsid w:val="0067085C"/>
    <w:rsid w:val="00673D11"/>
    <w:rsid w:val="00675926"/>
    <w:rsid w:val="00690627"/>
    <w:rsid w:val="006908D2"/>
    <w:rsid w:val="006919A2"/>
    <w:rsid w:val="00692B4B"/>
    <w:rsid w:val="00693917"/>
    <w:rsid w:val="00694104"/>
    <w:rsid w:val="006969D4"/>
    <w:rsid w:val="006A1FCF"/>
    <w:rsid w:val="006A6E1E"/>
    <w:rsid w:val="006B00DD"/>
    <w:rsid w:val="006C2851"/>
    <w:rsid w:val="006C7510"/>
    <w:rsid w:val="006C75B1"/>
    <w:rsid w:val="006D08DB"/>
    <w:rsid w:val="006D724B"/>
    <w:rsid w:val="006E70D5"/>
    <w:rsid w:val="006F0D73"/>
    <w:rsid w:val="006F1AF6"/>
    <w:rsid w:val="006F5D80"/>
    <w:rsid w:val="007075D5"/>
    <w:rsid w:val="0071019D"/>
    <w:rsid w:val="0071036A"/>
    <w:rsid w:val="00713DEA"/>
    <w:rsid w:val="00716873"/>
    <w:rsid w:val="00717BB2"/>
    <w:rsid w:val="00721C0A"/>
    <w:rsid w:val="007358A1"/>
    <w:rsid w:val="007442F3"/>
    <w:rsid w:val="00745CA4"/>
    <w:rsid w:val="00746425"/>
    <w:rsid w:val="00746827"/>
    <w:rsid w:val="00751360"/>
    <w:rsid w:val="007525B1"/>
    <w:rsid w:val="007539C4"/>
    <w:rsid w:val="0075496D"/>
    <w:rsid w:val="00756617"/>
    <w:rsid w:val="00766939"/>
    <w:rsid w:val="0077091C"/>
    <w:rsid w:val="007713E9"/>
    <w:rsid w:val="007714BC"/>
    <w:rsid w:val="00773C5B"/>
    <w:rsid w:val="00777144"/>
    <w:rsid w:val="00781970"/>
    <w:rsid w:val="0078762F"/>
    <w:rsid w:val="00794CA3"/>
    <w:rsid w:val="007969FC"/>
    <w:rsid w:val="007970E4"/>
    <w:rsid w:val="007A16B1"/>
    <w:rsid w:val="007A3050"/>
    <w:rsid w:val="007A4CF4"/>
    <w:rsid w:val="007A5877"/>
    <w:rsid w:val="007B1E67"/>
    <w:rsid w:val="007B498D"/>
    <w:rsid w:val="007B5302"/>
    <w:rsid w:val="007B7692"/>
    <w:rsid w:val="007D4673"/>
    <w:rsid w:val="007E029C"/>
    <w:rsid w:val="007E323C"/>
    <w:rsid w:val="007F179E"/>
    <w:rsid w:val="007F614F"/>
    <w:rsid w:val="00801BE0"/>
    <w:rsid w:val="008063EC"/>
    <w:rsid w:val="008079B1"/>
    <w:rsid w:val="008203CF"/>
    <w:rsid w:val="008205BC"/>
    <w:rsid w:val="00822642"/>
    <w:rsid w:val="00824EFA"/>
    <w:rsid w:val="00826976"/>
    <w:rsid w:val="0083049D"/>
    <w:rsid w:val="00834C53"/>
    <w:rsid w:val="008361CB"/>
    <w:rsid w:val="00837606"/>
    <w:rsid w:val="008401A7"/>
    <w:rsid w:val="00845B21"/>
    <w:rsid w:val="00856297"/>
    <w:rsid w:val="0086037F"/>
    <w:rsid w:val="00861D82"/>
    <w:rsid w:val="00870CE9"/>
    <w:rsid w:val="00875DB3"/>
    <w:rsid w:val="008773DF"/>
    <w:rsid w:val="008845F0"/>
    <w:rsid w:val="0089195B"/>
    <w:rsid w:val="0089273A"/>
    <w:rsid w:val="00892B97"/>
    <w:rsid w:val="0089430E"/>
    <w:rsid w:val="008A078B"/>
    <w:rsid w:val="008A1E35"/>
    <w:rsid w:val="008A4910"/>
    <w:rsid w:val="008A51FC"/>
    <w:rsid w:val="008A53FB"/>
    <w:rsid w:val="008A619D"/>
    <w:rsid w:val="008A7932"/>
    <w:rsid w:val="008B4980"/>
    <w:rsid w:val="008B53F1"/>
    <w:rsid w:val="008C2048"/>
    <w:rsid w:val="008C20B0"/>
    <w:rsid w:val="008C490F"/>
    <w:rsid w:val="008C7588"/>
    <w:rsid w:val="008D0F04"/>
    <w:rsid w:val="008D20D4"/>
    <w:rsid w:val="008D5BD3"/>
    <w:rsid w:val="008D5BFA"/>
    <w:rsid w:val="008E1801"/>
    <w:rsid w:val="008F01BA"/>
    <w:rsid w:val="008F50E9"/>
    <w:rsid w:val="00912719"/>
    <w:rsid w:val="00913A66"/>
    <w:rsid w:val="009271FC"/>
    <w:rsid w:val="00930862"/>
    <w:rsid w:val="00930EFD"/>
    <w:rsid w:val="009333E6"/>
    <w:rsid w:val="0093419E"/>
    <w:rsid w:val="0093539D"/>
    <w:rsid w:val="00937CAC"/>
    <w:rsid w:val="009434F6"/>
    <w:rsid w:val="0095113C"/>
    <w:rsid w:val="00953BD3"/>
    <w:rsid w:val="009574F0"/>
    <w:rsid w:val="0096389E"/>
    <w:rsid w:val="0096403D"/>
    <w:rsid w:val="0097054A"/>
    <w:rsid w:val="00970AC9"/>
    <w:rsid w:val="00981729"/>
    <w:rsid w:val="00983203"/>
    <w:rsid w:val="00983CC2"/>
    <w:rsid w:val="00984B58"/>
    <w:rsid w:val="00984FB4"/>
    <w:rsid w:val="0099382C"/>
    <w:rsid w:val="00997C95"/>
    <w:rsid w:val="009A4563"/>
    <w:rsid w:val="009B62B0"/>
    <w:rsid w:val="009C1FB4"/>
    <w:rsid w:val="009C5CE0"/>
    <w:rsid w:val="009C5F1A"/>
    <w:rsid w:val="009C663F"/>
    <w:rsid w:val="009E0F71"/>
    <w:rsid w:val="009E2813"/>
    <w:rsid w:val="009E34F4"/>
    <w:rsid w:val="009F0828"/>
    <w:rsid w:val="009F6748"/>
    <w:rsid w:val="009F6885"/>
    <w:rsid w:val="009F7202"/>
    <w:rsid w:val="00A02216"/>
    <w:rsid w:val="00A0234B"/>
    <w:rsid w:val="00A02D81"/>
    <w:rsid w:val="00A11149"/>
    <w:rsid w:val="00A11D55"/>
    <w:rsid w:val="00A24018"/>
    <w:rsid w:val="00A265A7"/>
    <w:rsid w:val="00A4067C"/>
    <w:rsid w:val="00A41B37"/>
    <w:rsid w:val="00A4372A"/>
    <w:rsid w:val="00A6055E"/>
    <w:rsid w:val="00A66255"/>
    <w:rsid w:val="00A6782C"/>
    <w:rsid w:val="00A745BC"/>
    <w:rsid w:val="00A80CB8"/>
    <w:rsid w:val="00A83B82"/>
    <w:rsid w:val="00A85B02"/>
    <w:rsid w:val="00A86118"/>
    <w:rsid w:val="00A90DE2"/>
    <w:rsid w:val="00A93BFB"/>
    <w:rsid w:val="00A96B0B"/>
    <w:rsid w:val="00AA3DAF"/>
    <w:rsid w:val="00AA624A"/>
    <w:rsid w:val="00AA6DC4"/>
    <w:rsid w:val="00AB4CEC"/>
    <w:rsid w:val="00AB63EF"/>
    <w:rsid w:val="00AB6AC5"/>
    <w:rsid w:val="00AB6F8A"/>
    <w:rsid w:val="00AC0F0F"/>
    <w:rsid w:val="00AC4F57"/>
    <w:rsid w:val="00AC7F0D"/>
    <w:rsid w:val="00AD21F5"/>
    <w:rsid w:val="00AD3FAE"/>
    <w:rsid w:val="00AD4B5F"/>
    <w:rsid w:val="00AD6351"/>
    <w:rsid w:val="00AD7F51"/>
    <w:rsid w:val="00AE1E04"/>
    <w:rsid w:val="00AE36BA"/>
    <w:rsid w:val="00AF26E4"/>
    <w:rsid w:val="00AF3097"/>
    <w:rsid w:val="00AF57F0"/>
    <w:rsid w:val="00AF7BB4"/>
    <w:rsid w:val="00B03F40"/>
    <w:rsid w:val="00B11C20"/>
    <w:rsid w:val="00B11D08"/>
    <w:rsid w:val="00B13139"/>
    <w:rsid w:val="00B16E0D"/>
    <w:rsid w:val="00B16F77"/>
    <w:rsid w:val="00B2162E"/>
    <w:rsid w:val="00B3063D"/>
    <w:rsid w:val="00B33A1D"/>
    <w:rsid w:val="00B340FD"/>
    <w:rsid w:val="00B34F09"/>
    <w:rsid w:val="00B42FF0"/>
    <w:rsid w:val="00B503AE"/>
    <w:rsid w:val="00B51E5E"/>
    <w:rsid w:val="00B57BCC"/>
    <w:rsid w:val="00B633F9"/>
    <w:rsid w:val="00B654A2"/>
    <w:rsid w:val="00B671A1"/>
    <w:rsid w:val="00B70631"/>
    <w:rsid w:val="00B734CA"/>
    <w:rsid w:val="00B7380C"/>
    <w:rsid w:val="00B74635"/>
    <w:rsid w:val="00B839B6"/>
    <w:rsid w:val="00B84A1C"/>
    <w:rsid w:val="00B8636A"/>
    <w:rsid w:val="00B86C2A"/>
    <w:rsid w:val="00B93CD9"/>
    <w:rsid w:val="00BA0CA3"/>
    <w:rsid w:val="00BA38BF"/>
    <w:rsid w:val="00BB7316"/>
    <w:rsid w:val="00BC0A00"/>
    <w:rsid w:val="00BD2394"/>
    <w:rsid w:val="00BD3622"/>
    <w:rsid w:val="00BD65EE"/>
    <w:rsid w:val="00BD6C4A"/>
    <w:rsid w:val="00BE52A5"/>
    <w:rsid w:val="00BF05C9"/>
    <w:rsid w:val="00BF2DC8"/>
    <w:rsid w:val="00BF43C1"/>
    <w:rsid w:val="00BF48CF"/>
    <w:rsid w:val="00BF65DE"/>
    <w:rsid w:val="00C01776"/>
    <w:rsid w:val="00C044F7"/>
    <w:rsid w:val="00C04932"/>
    <w:rsid w:val="00C05387"/>
    <w:rsid w:val="00C15DE2"/>
    <w:rsid w:val="00C17C7E"/>
    <w:rsid w:val="00C20B33"/>
    <w:rsid w:val="00C20FC9"/>
    <w:rsid w:val="00C37666"/>
    <w:rsid w:val="00C46211"/>
    <w:rsid w:val="00C4759D"/>
    <w:rsid w:val="00C52D73"/>
    <w:rsid w:val="00C5472A"/>
    <w:rsid w:val="00C63DA6"/>
    <w:rsid w:val="00C65111"/>
    <w:rsid w:val="00C66E5B"/>
    <w:rsid w:val="00C67FAB"/>
    <w:rsid w:val="00C73BB0"/>
    <w:rsid w:val="00C82EA0"/>
    <w:rsid w:val="00C84EB0"/>
    <w:rsid w:val="00C857F9"/>
    <w:rsid w:val="00C868D1"/>
    <w:rsid w:val="00CA55F8"/>
    <w:rsid w:val="00CA5CD6"/>
    <w:rsid w:val="00CB39E4"/>
    <w:rsid w:val="00CB3B2A"/>
    <w:rsid w:val="00CC18C9"/>
    <w:rsid w:val="00CC4011"/>
    <w:rsid w:val="00CC430C"/>
    <w:rsid w:val="00CC62AC"/>
    <w:rsid w:val="00CC76D2"/>
    <w:rsid w:val="00CD009F"/>
    <w:rsid w:val="00CD01A6"/>
    <w:rsid w:val="00CD0585"/>
    <w:rsid w:val="00CD135D"/>
    <w:rsid w:val="00CD4C42"/>
    <w:rsid w:val="00CD590B"/>
    <w:rsid w:val="00CE161D"/>
    <w:rsid w:val="00CE1F3E"/>
    <w:rsid w:val="00CF3AF9"/>
    <w:rsid w:val="00CF4CF3"/>
    <w:rsid w:val="00CF6F8B"/>
    <w:rsid w:val="00CF72AD"/>
    <w:rsid w:val="00D0383E"/>
    <w:rsid w:val="00D04C20"/>
    <w:rsid w:val="00D15D58"/>
    <w:rsid w:val="00D15E2E"/>
    <w:rsid w:val="00D3707F"/>
    <w:rsid w:val="00D379CD"/>
    <w:rsid w:val="00D40C85"/>
    <w:rsid w:val="00D41ACD"/>
    <w:rsid w:val="00D579D9"/>
    <w:rsid w:val="00D60BCE"/>
    <w:rsid w:val="00D64D83"/>
    <w:rsid w:val="00D72056"/>
    <w:rsid w:val="00D7326D"/>
    <w:rsid w:val="00D741BC"/>
    <w:rsid w:val="00D746B0"/>
    <w:rsid w:val="00D769D5"/>
    <w:rsid w:val="00D77515"/>
    <w:rsid w:val="00D77766"/>
    <w:rsid w:val="00D8006E"/>
    <w:rsid w:val="00D82663"/>
    <w:rsid w:val="00D91AEB"/>
    <w:rsid w:val="00D9441B"/>
    <w:rsid w:val="00D94AAE"/>
    <w:rsid w:val="00D95D7A"/>
    <w:rsid w:val="00DC040F"/>
    <w:rsid w:val="00DC2AE0"/>
    <w:rsid w:val="00DC7C2E"/>
    <w:rsid w:val="00DD02CC"/>
    <w:rsid w:val="00DD0799"/>
    <w:rsid w:val="00DD5FE8"/>
    <w:rsid w:val="00DE28A3"/>
    <w:rsid w:val="00DE35DA"/>
    <w:rsid w:val="00DE6A17"/>
    <w:rsid w:val="00DF5E7A"/>
    <w:rsid w:val="00DF74EF"/>
    <w:rsid w:val="00E00915"/>
    <w:rsid w:val="00E00FCF"/>
    <w:rsid w:val="00E0344D"/>
    <w:rsid w:val="00E043A4"/>
    <w:rsid w:val="00E04AFB"/>
    <w:rsid w:val="00E1452D"/>
    <w:rsid w:val="00E16A2A"/>
    <w:rsid w:val="00E23DE5"/>
    <w:rsid w:val="00E25997"/>
    <w:rsid w:val="00E30AD8"/>
    <w:rsid w:val="00E33412"/>
    <w:rsid w:val="00E35C48"/>
    <w:rsid w:val="00E45138"/>
    <w:rsid w:val="00E4606F"/>
    <w:rsid w:val="00E47DF3"/>
    <w:rsid w:val="00E53267"/>
    <w:rsid w:val="00E60463"/>
    <w:rsid w:val="00E61786"/>
    <w:rsid w:val="00E65162"/>
    <w:rsid w:val="00E656B0"/>
    <w:rsid w:val="00E65AF3"/>
    <w:rsid w:val="00E66FC6"/>
    <w:rsid w:val="00E720E9"/>
    <w:rsid w:val="00E75AA9"/>
    <w:rsid w:val="00E91E80"/>
    <w:rsid w:val="00E952A2"/>
    <w:rsid w:val="00E97E7B"/>
    <w:rsid w:val="00EA090C"/>
    <w:rsid w:val="00EA4A49"/>
    <w:rsid w:val="00EB56D7"/>
    <w:rsid w:val="00EB575F"/>
    <w:rsid w:val="00EC2CFF"/>
    <w:rsid w:val="00EC3D38"/>
    <w:rsid w:val="00EC5DE5"/>
    <w:rsid w:val="00ED0BC8"/>
    <w:rsid w:val="00ED1F4B"/>
    <w:rsid w:val="00ED5E7B"/>
    <w:rsid w:val="00ED67B5"/>
    <w:rsid w:val="00EF69AE"/>
    <w:rsid w:val="00F01231"/>
    <w:rsid w:val="00F01B1C"/>
    <w:rsid w:val="00F06530"/>
    <w:rsid w:val="00F0689B"/>
    <w:rsid w:val="00F07404"/>
    <w:rsid w:val="00F1590F"/>
    <w:rsid w:val="00F27B88"/>
    <w:rsid w:val="00F34A9C"/>
    <w:rsid w:val="00F4467B"/>
    <w:rsid w:val="00F51364"/>
    <w:rsid w:val="00F55268"/>
    <w:rsid w:val="00F612AD"/>
    <w:rsid w:val="00F72765"/>
    <w:rsid w:val="00F72EA4"/>
    <w:rsid w:val="00F92DBF"/>
    <w:rsid w:val="00F94704"/>
    <w:rsid w:val="00F97849"/>
    <w:rsid w:val="00FA087E"/>
    <w:rsid w:val="00FA3C35"/>
    <w:rsid w:val="00FA710D"/>
    <w:rsid w:val="00FB39B9"/>
    <w:rsid w:val="00FC1241"/>
    <w:rsid w:val="00FD0CC8"/>
    <w:rsid w:val="00FD2285"/>
    <w:rsid w:val="00FD2B15"/>
    <w:rsid w:val="00FD4993"/>
    <w:rsid w:val="00FE3E32"/>
    <w:rsid w:val="00FE6901"/>
    <w:rsid w:val="00FE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4E8D4-1F63-4D76-8EEA-BC27CA1E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03D"/>
    <w:rPr>
      <w:rFonts w:ascii="TimesDL" w:eastAsia="Times New Roman" w:hAnsi="TimesDL"/>
      <w:sz w:val="24"/>
    </w:rPr>
  </w:style>
  <w:style w:type="paragraph" w:styleId="1">
    <w:name w:val="heading 1"/>
    <w:basedOn w:val="a"/>
    <w:next w:val="a"/>
    <w:link w:val="10"/>
    <w:uiPriority w:val="9"/>
    <w:qFormat/>
    <w:rsid w:val="007A4CF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CF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CF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CF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CF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CF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CF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CF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CF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CF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A4C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A4CF4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7A4CF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7A4CF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7A4CF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7A4CF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7A4CF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4CF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4CF4"/>
    <w:rPr>
      <w:b/>
      <w:bCs/>
      <w:color w:val="4F81BD"/>
      <w:sz w:val="18"/>
      <w:szCs w:val="18"/>
    </w:rPr>
  </w:style>
  <w:style w:type="paragraph" w:styleId="a4">
    <w:name w:val="Title"/>
    <w:aliases w:val="Заголовок 2+"/>
    <w:basedOn w:val="a"/>
    <w:next w:val="a"/>
    <w:link w:val="a5"/>
    <w:uiPriority w:val="10"/>
    <w:qFormat/>
    <w:rsid w:val="007A4CF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aliases w:val="Заголовок 2+ Знак"/>
    <w:basedOn w:val="a0"/>
    <w:link w:val="a4"/>
    <w:uiPriority w:val="10"/>
    <w:rsid w:val="007A4CF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4CF4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A4CF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A4CF4"/>
    <w:rPr>
      <w:b/>
      <w:bCs/>
    </w:rPr>
  </w:style>
  <w:style w:type="character" w:styleId="a9">
    <w:name w:val="Emphasis"/>
    <w:basedOn w:val="a0"/>
    <w:uiPriority w:val="20"/>
    <w:qFormat/>
    <w:rsid w:val="007A4CF4"/>
    <w:rPr>
      <w:i/>
      <w:iCs/>
    </w:rPr>
  </w:style>
  <w:style w:type="paragraph" w:styleId="aa">
    <w:name w:val="No Spacing"/>
    <w:basedOn w:val="a"/>
    <w:link w:val="ab"/>
    <w:uiPriority w:val="1"/>
    <w:qFormat/>
    <w:rsid w:val="007A4CF4"/>
  </w:style>
  <w:style w:type="character" w:customStyle="1" w:styleId="ab">
    <w:name w:val="Без интервала Знак"/>
    <w:basedOn w:val="a0"/>
    <w:link w:val="aa"/>
    <w:uiPriority w:val="1"/>
    <w:rsid w:val="007A4CF4"/>
  </w:style>
  <w:style w:type="paragraph" w:styleId="ac">
    <w:name w:val="List Paragraph"/>
    <w:basedOn w:val="a"/>
    <w:uiPriority w:val="34"/>
    <w:qFormat/>
    <w:rsid w:val="007A4C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4CF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7A4CF4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7A4CF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30"/>
    <w:rsid w:val="007A4CF4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7A4CF4"/>
    <w:rPr>
      <w:i/>
      <w:iCs/>
      <w:color w:val="808080"/>
    </w:rPr>
  </w:style>
  <w:style w:type="character" w:styleId="af0">
    <w:name w:val="Intense Emphasis"/>
    <w:basedOn w:val="a0"/>
    <w:uiPriority w:val="21"/>
    <w:qFormat/>
    <w:rsid w:val="007A4CF4"/>
    <w:rPr>
      <w:b/>
      <w:bCs/>
      <w:i/>
      <w:iCs/>
      <w:color w:val="4F81BD"/>
    </w:rPr>
  </w:style>
  <w:style w:type="character" w:styleId="af1">
    <w:name w:val="Subtle Reference"/>
    <w:basedOn w:val="a0"/>
    <w:uiPriority w:val="31"/>
    <w:qFormat/>
    <w:rsid w:val="007A4CF4"/>
    <w:rPr>
      <w:smallCaps/>
      <w:color w:val="C0504D"/>
      <w:u w:val="single"/>
    </w:rPr>
  </w:style>
  <w:style w:type="character" w:styleId="af2">
    <w:name w:val="Intense Reference"/>
    <w:basedOn w:val="a0"/>
    <w:uiPriority w:val="32"/>
    <w:qFormat/>
    <w:rsid w:val="007A4CF4"/>
    <w:rPr>
      <w:b/>
      <w:bCs/>
      <w:smallCaps/>
      <w:color w:val="C0504D"/>
      <w:spacing w:val="5"/>
      <w:u w:val="single"/>
    </w:rPr>
  </w:style>
  <w:style w:type="character" w:styleId="af3">
    <w:name w:val="Book Title"/>
    <w:basedOn w:val="a0"/>
    <w:uiPriority w:val="33"/>
    <w:qFormat/>
    <w:rsid w:val="007A4CF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A4CF4"/>
    <w:pPr>
      <w:outlineLvl w:val="9"/>
    </w:pPr>
  </w:style>
  <w:style w:type="paragraph" w:styleId="af5">
    <w:name w:val="Body Text"/>
    <w:basedOn w:val="a"/>
    <w:link w:val="af6"/>
    <w:rsid w:val="0096403D"/>
    <w:pPr>
      <w:jc w:val="both"/>
    </w:pPr>
  </w:style>
  <w:style w:type="character" w:customStyle="1" w:styleId="af6">
    <w:name w:val="Основной текст Знак"/>
    <w:basedOn w:val="a0"/>
    <w:link w:val="af5"/>
    <w:rsid w:val="0096403D"/>
    <w:rPr>
      <w:rFonts w:ascii="TimesDL" w:eastAsia="Times New Roman" w:hAnsi="TimesDL" w:cs="Times New Roman"/>
      <w:sz w:val="24"/>
      <w:szCs w:val="20"/>
      <w:lang w:eastAsia="ru-RU"/>
    </w:rPr>
  </w:style>
  <w:style w:type="paragraph" w:styleId="af7">
    <w:name w:val="Body Text Indent"/>
    <w:basedOn w:val="a"/>
    <w:link w:val="af8"/>
    <w:rsid w:val="0096403D"/>
    <w:pPr>
      <w:ind w:firstLine="567"/>
      <w:jc w:val="both"/>
    </w:pPr>
  </w:style>
  <w:style w:type="character" w:customStyle="1" w:styleId="af8">
    <w:name w:val="Основной текст с отступом Знак"/>
    <w:basedOn w:val="a0"/>
    <w:link w:val="af7"/>
    <w:rsid w:val="0096403D"/>
    <w:rPr>
      <w:rFonts w:ascii="TimesDL" w:eastAsia="Times New Roman" w:hAnsi="TimesD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Телятицкая Татьяна Валерьевна</cp:lastModifiedBy>
  <cp:revision>6</cp:revision>
  <dcterms:created xsi:type="dcterms:W3CDTF">2016-10-09T14:57:00Z</dcterms:created>
  <dcterms:modified xsi:type="dcterms:W3CDTF">2021-03-05T11:31:00Z</dcterms:modified>
</cp:coreProperties>
</file>