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C98" w:rsidRPr="003870D7" w:rsidRDefault="003870D7" w:rsidP="00F24CC6">
      <w:pPr>
        <w:spacing w:line="360" w:lineRule="atLeast"/>
        <w:ind w:firstLine="709"/>
        <w:jc w:val="center"/>
        <w:rPr>
          <w:b/>
          <w:sz w:val="28"/>
          <w:szCs w:val="28"/>
          <w:lang w:val="en-US"/>
        </w:rPr>
      </w:pPr>
      <w:r w:rsidRPr="003870D7">
        <w:rPr>
          <w:b/>
          <w:sz w:val="28"/>
          <w:szCs w:val="28"/>
          <w:lang w:val="en-US"/>
        </w:rPr>
        <w:t>SUPPLEMENTARY SECTION</w:t>
      </w:r>
    </w:p>
    <w:p w:rsidR="00643C98" w:rsidRPr="003870D7" w:rsidRDefault="00643C98" w:rsidP="00F24CC6">
      <w:pPr>
        <w:spacing w:line="360" w:lineRule="atLeast"/>
        <w:ind w:firstLine="709"/>
        <w:jc w:val="center"/>
        <w:rPr>
          <w:b/>
          <w:sz w:val="28"/>
          <w:szCs w:val="28"/>
          <w:lang w:val="en-US"/>
        </w:rPr>
      </w:pPr>
    </w:p>
    <w:p w:rsidR="00F24CC6" w:rsidRPr="003870D7" w:rsidRDefault="003870D7" w:rsidP="00F24CC6">
      <w:pPr>
        <w:spacing w:line="360" w:lineRule="atLeast"/>
        <w:ind w:firstLine="709"/>
        <w:jc w:val="center"/>
        <w:rPr>
          <w:b/>
          <w:sz w:val="28"/>
          <w:szCs w:val="28"/>
          <w:lang w:val="en-US"/>
        </w:rPr>
      </w:pPr>
      <w:r w:rsidRPr="003870D7">
        <w:rPr>
          <w:b/>
          <w:sz w:val="28"/>
          <w:szCs w:val="28"/>
          <w:lang w:val="en-US"/>
        </w:rPr>
        <w:t xml:space="preserve">Guidelines on </w:t>
      </w:r>
      <w:proofErr w:type="spellStart"/>
      <w:r w:rsidRPr="003870D7">
        <w:rPr>
          <w:b/>
          <w:sz w:val="28"/>
          <w:szCs w:val="28"/>
          <w:lang w:val="en-US"/>
        </w:rPr>
        <w:t>organising</w:t>
      </w:r>
      <w:proofErr w:type="spellEnd"/>
      <w:r w:rsidRPr="003870D7">
        <w:rPr>
          <w:b/>
          <w:sz w:val="28"/>
          <w:szCs w:val="28"/>
          <w:lang w:val="en-US"/>
        </w:rPr>
        <w:t xml:space="preserve"> and carrying out independent study for the course</w:t>
      </w:r>
    </w:p>
    <w:p w:rsidR="00F24CC6" w:rsidRPr="003870D7" w:rsidRDefault="00F24CC6" w:rsidP="00F24CC6">
      <w:pPr>
        <w:spacing w:line="360" w:lineRule="atLeast"/>
        <w:ind w:firstLine="709"/>
        <w:jc w:val="center"/>
        <w:rPr>
          <w:b/>
          <w:sz w:val="28"/>
          <w:szCs w:val="28"/>
          <w:lang w:val="en-US"/>
        </w:rPr>
      </w:pPr>
    </w:p>
    <w:p w:rsidR="00F24CC6" w:rsidRPr="003870D7" w:rsidRDefault="00F24CC6" w:rsidP="00F24CC6">
      <w:pPr>
        <w:spacing w:line="360" w:lineRule="atLeast"/>
        <w:ind w:firstLine="709"/>
        <w:jc w:val="center"/>
        <w:rPr>
          <w:sz w:val="28"/>
          <w:szCs w:val="28"/>
          <w:lang w:val="en-US"/>
        </w:rPr>
      </w:pPr>
      <w:r w:rsidRPr="003870D7">
        <w:rPr>
          <w:b/>
          <w:sz w:val="28"/>
          <w:szCs w:val="28"/>
          <w:lang w:val="en-US"/>
        </w:rPr>
        <w:t>«</w:t>
      </w:r>
      <w:r w:rsidR="003870D7" w:rsidRPr="003870D7">
        <w:rPr>
          <w:b/>
          <w:sz w:val="28"/>
          <w:szCs w:val="28"/>
          <w:lang w:val="en-US"/>
        </w:rPr>
        <w:t>INNOVATIVE RESEARCH IN POLITICAL SCIENCE IN THE REPUBLIC OF BELARUS</w:t>
      </w:r>
      <w:r w:rsidRPr="003870D7">
        <w:rPr>
          <w:b/>
          <w:sz w:val="28"/>
          <w:szCs w:val="28"/>
          <w:lang w:val="en-US"/>
        </w:rPr>
        <w:t>»</w:t>
      </w:r>
    </w:p>
    <w:p w:rsidR="00F24CC6" w:rsidRPr="003870D7" w:rsidRDefault="00F24CC6" w:rsidP="00F24CC6">
      <w:pPr>
        <w:autoSpaceDE w:val="0"/>
        <w:autoSpaceDN w:val="0"/>
        <w:adjustRightInd w:val="0"/>
        <w:spacing w:line="360" w:lineRule="atLeast"/>
        <w:ind w:firstLine="709"/>
        <w:jc w:val="both"/>
        <w:rPr>
          <w:rFonts w:eastAsiaTheme="minorHAnsi"/>
          <w:sz w:val="28"/>
          <w:szCs w:val="28"/>
          <w:lang w:val="en-US"/>
        </w:rPr>
      </w:pPr>
    </w:p>
    <w:p w:rsidR="00F24CC6" w:rsidRPr="003870D7" w:rsidRDefault="003870D7" w:rsidP="00F24CC6">
      <w:pPr>
        <w:spacing w:line="360" w:lineRule="atLeast"/>
        <w:ind w:firstLine="708"/>
        <w:jc w:val="both"/>
        <w:rPr>
          <w:sz w:val="28"/>
          <w:szCs w:val="28"/>
          <w:lang w:val="en-US"/>
        </w:rPr>
      </w:pPr>
      <w:r w:rsidRPr="003870D7">
        <w:rPr>
          <w:sz w:val="28"/>
          <w:szCs w:val="28"/>
          <w:lang w:val="en-US"/>
        </w:rPr>
        <w:t>Independent study for the course ‘Innovative Research in Political Studies in the Republic of Belarus’ involves the independent study of course materials under the guidance of a lecturer, in accordance with the curriculum. The main objective of students’ independent study is to develop the ability to acquire academic knowledge through personal research, and to foster an active interest and a desire for a creative, independent approach in both academic and practical work.</w:t>
      </w:r>
    </w:p>
    <w:p w:rsidR="00F24CC6" w:rsidRPr="003870D7" w:rsidRDefault="003870D7" w:rsidP="00F24CC6">
      <w:pPr>
        <w:spacing w:line="360" w:lineRule="atLeast"/>
        <w:ind w:firstLine="709"/>
        <w:jc w:val="both"/>
        <w:rPr>
          <w:sz w:val="28"/>
          <w:szCs w:val="28"/>
          <w:lang w:val="en-US"/>
        </w:rPr>
      </w:pPr>
      <w:r w:rsidRPr="003870D7">
        <w:rPr>
          <w:sz w:val="28"/>
          <w:szCs w:val="28"/>
          <w:lang w:val="en-US"/>
        </w:rPr>
        <w:t xml:space="preserve">When studying academic literature, legislation and other sources independently, it is important to take notes on what you have read. Such notes help you to better understand and absorb the material. You should draw up a brief outline of the works you are studying. In complex cases, it is advisable to create a detailed outline (briefly </w:t>
      </w:r>
      <w:proofErr w:type="spellStart"/>
      <w:r w:rsidRPr="003870D7">
        <w:rPr>
          <w:sz w:val="28"/>
          <w:szCs w:val="28"/>
          <w:lang w:val="en-US"/>
        </w:rPr>
        <w:t>summarising</w:t>
      </w:r>
      <w:proofErr w:type="spellEnd"/>
      <w:r w:rsidRPr="003870D7">
        <w:rPr>
          <w:sz w:val="28"/>
          <w:szCs w:val="28"/>
          <w:lang w:val="en-US"/>
        </w:rPr>
        <w:t xml:space="preserve"> the content of the topics). It is useful to make extracts and summaries, which are concise summaries of the work’s content in your own words.</w:t>
      </w:r>
    </w:p>
    <w:p w:rsidR="00F24CC6" w:rsidRPr="003870D7" w:rsidRDefault="003870D7" w:rsidP="00F24CC6">
      <w:pPr>
        <w:spacing w:line="360" w:lineRule="atLeast"/>
        <w:ind w:firstLine="709"/>
        <w:jc w:val="both"/>
        <w:rPr>
          <w:sz w:val="28"/>
          <w:szCs w:val="28"/>
          <w:lang w:val="en-US"/>
        </w:rPr>
      </w:pPr>
      <w:r w:rsidRPr="003870D7">
        <w:rPr>
          <w:sz w:val="28"/>
          <w:szCs w:val="28"/>
          <w:lang w:val="en-US"/>
        </w:rPr>
        <w:t xml:space="preserve">Students prepare relevant questions on the topics specified in the syllabus, drawing on their understanding of the lecture material, the lecturer’s guidance, and their study of academic and scientific literature. The extent to which students have mastered the required material </w:t>
      </w:r>
      <w:proofErr w:type="gramStart"/>
      <w:r w:rsidRPr="003870D7">
        <w:rPr>
          <w:sz w:val="28"/>
          <w:szCs w:val="28"/>
          <w:lang w:val="en-US"/>
        </w:rPr>
        <w:t>is assessed</w:t>
      </w:r>
      <w:proofErr w:type="gramEnd"/>
      <w:r w:rsidRPr="003870D7">
        <w:rPr>
          <w:sz w:val="28"/>
          <w:szCs w:val="28"/>
          <w:lang w:val="en-US"/>
        </w:rPr>
        <w:t xml:space="preserve"> during a seminar (practical) session on the topic through various forms of assessment: completing test tasks, preparing essays and presentations, participating in role-play exercises, etc.</w:t>
      </w:r>
    </w:p>
    <w:p w:rsidR="004A3F0B" w:rsidRPr="003870D7" w:rsidRDefault="003870D7" w:rsidP="003870D7">
      <w:pPr>
        <w:autoSpaceDE w:val="0"/>
        <w:autoSpaceDN w:val="0"/>
        <w:adjustRightInd w:val="0"/>
        <w:spacing w:line="360" w:lineRule="atLeast"/>
        <w:ind w:firstLine="709"/>
        <w:jc w:val="both"/>
        <w:rPr>
          <w:sz w:val="28"/>
          <w:szCs w:val="28"/>
          <w:lang w:val="en-US"/>
        </w:rPr>
      </w:pPr>
      <w:r w:rsidRPr="003870D7">
        <w:rPr>
          <w:sz w:val="28"/>
          <w:szCs w:val="28"/>
          <w:lang w:val="en-US"/>
        </w:rPr>
        <w:t xml:space="preserve">The requirements for the organisation of supervised independent study, as well as the deadlines and formats for reporting, are developed by the Department of Political Science and set out in methodological guidelines, which </w:t>
      </w:r>
      <w:proofErr w:type="gramStart"/>
      <w:r w:rsidRPr="003870D7">
        <w:rPr>
          <w:sz w:val="28"/>
          <w:szCs w:val="28"/>
          <w:lang w:val="en-US"/>
        </w:rPr>
        <w:t>are updated</w:t>
      </w:r>
      <w:proofErr w:type="gramEnd"/>
      <w:r w:rsidRPr="003870D7">
        <w:rPr>
          <w:sz w:val="28"/>
          <w:szCs w:val="28"/>
          <w:lang w:val="en-US"/>
        </w:rPr>
        <w:t xml:space="preserve"> annually to reflect current developments in academic research and professional practice.</w:t>
      </w:r>
      <w:bookmarkStart w:id="0" w:name="_GoBack"/>
      <w:bookmarkEnd w:id="0"/>
      <w:r w:rsidR="00F24CC6" w:rsidRPr="003870D7">
        <w:rPr>
          <w:sz w:val="28"/>
          <w:szCs w:val="28"/>
          <w:lang w:val="en-US"/>
        </w:rPr>
        <w:t xml:space="preserve"> </w:t>
      </w:r>
    </w:p>
    <w:sectPr w:rsidR="004A3F0B" w:rsidRPr="003870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CC6"/>
    <w:rsid w:val="001334F9"/>
    <w:rsid w:val="003870D7"/>
    <w:rsid w:val="004A3F0B"/>
    <w:rsid w:val="005347E6"/>
    <w:rsid w:val="00643C98"/>
    <w:rsid w:val="00F24C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2CE97E-C8D1-4E71-8441-33A7585F4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CC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289</Words>
  <Characters>1653</Characters>
  <Application>Microsoft Office Word</Application>
  <DocSecurity>0</DocSecurity>
  <Lines>13</Lines>
  <Paragraphs>3</Paragraphs>
  <ScaleCrop>false</ScaleCrop>
  <Company/>
  <LinksUpToDate>false</LinksUpToDate>
  <CharactersWithSpaces>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Веремеев Николай Юрьевич</dc:creator>
  <cp:keywords/>
  <dc:description/>
  <cp:lastModifiedBy>Учетная запись Майкрософт</cp:lastModifiedBy>
  <cp:revision>6</cp:revision>
  <dcterms:created xsi:type="dcterms:W3CDTF">2019-09-03T13:37:00Z</dcterms:created>
  <dcterms:modified xsi:type="dcterms:W3CDTF">2026-06-02T11:17:00Z</dcterms:modified>
</cp:coreProperties>
</file>