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661" w:rsidRPr="003A3928" w:rsidRDefault="00ED6A56" w:rsidP="00B86661">
      <w:pPr>
        <w:pStyle w:val="FR2"/>
        <w:spacing w:before="0" w:line="240" w:lineRule="auto"/>
        <w:ind w:left="4395" w:hanging="3544"/>
        <w:jc w:val="center"/>
        <w:rPr>
          <w:b/>
          <w:bCs/>
          <w:caps/>
          <w:lang w:val="en-US"/>
        </w:rPr>
      </w:pPr>
      <w:r w:rsidRPr="003A3928">
        <w:rPr>
          <w:b/>
          <w:bCs/>
          <w:caps/>
          <w:lang w:val="en-US"/>
        </w:rPr>
        <w:t>EXPLANATORY NOTE</w:t>
      </w:r>
    </w:p>
    <w:p w:rsidR="00B86661" w:rsidRPr="003A3928" w:rsidRDefault="00B86661" w:rsidP="00B86661">
      <w:pPr>
        <w:pStyle w:val="FR2"/>
        <w:spacing w:before="0" w:line="240" w:lineRule="auto"/>
        <w:ind w:left="4395" w:hanging="3544"/>
        <w:jc w:val="center"/>
        <w:rPr>
          <w:b/>
          <w:bCs/>
          <w:caps/>
          <w:lang w:val="en-US"/>
        </w:rPr>
      </w:pPr>
    </w:p>
    <w:p w:rsidR="00B86661" w:rsidRPr="003A3928" w:rsidRDefault="00B86661" w:rsidP="00B86661">
      <w:pPr>
        <w:spacing w:line="360" w:lineRule="auto"/>
        <w:jc w:val="both"/>
        <w:rPr>
          <w:szCs w:val="28"/>
          <w:lang w:val="en-US"/>
        </w:rPr>
      </w:pPr>
    </w:p>
    <w:p w:rsidR="00B86661" w:rsidRPr="00ED6A56" w:rsidRDefault="00ED6A56" w:rsidP="00D2106B">
      <w:pPr>
        <w:pStyle w:val="FR2"/>
        <w:spacing w:before="0" w:line="360" w:lineRule="auto"/>
        <w:rPr>
          <w:lang w:val="en-US"/>
        </w:rPr>
      </w:pPr>
      <w:r w:rsidRPr="00ED6A56">
        <w:rPr>
          <w:lang w:val="en-US"/>
        </w:rPr>
        <w:t>The electronic educational and methodological compl</w:t>
      </w:r>
      <w:r w:rsidR="003A3928">
        <w:rPr>
          <w:lang w:val="en-US"/>
        </w:rPr>
        <w:t xml:space="preserve">ex for the academic discipline </w:t>
      </w:r>
      <w:r w:rsidR="003A3928" w:rsidRPr="003A3928">
        <w:rPr>
          <w:lang w:val="en-US"/>
        </w:rPr>
        <w:t>«</w:t>
      </w:r>
      <w:r w:rsidRPr="00ED6A56">
        <w:rPr>
          <w:lang w:val="en-US"/>
        </w:rPr>
        <w:t>Innovative Research in Political Sci</w:t>
      </w:r>
      <w:r w:rsidR="003A3928">
        <w:rPr>
          <w:lang w:val="en-US"/>
        </w:rPr>
        <w:t>ence in the Republic of Belarus</w:t>
      </w:r>
      <w:r w:rsidR="003A3928" w:rsidRPr="003A3928">
        <w:rPr>
          <w:lang w:val="en-US"/>
        </w:rPr>
        <w:t>»</w:t>
      </w:r>
      <w:r w:rsidRPr="00ED6A56">
        <w:rPr>
          <w:lang w:val="en-US"/>
        </w:rPr>
        <w:t xml:space="preserve"> </w:t>
      </w:r>
      <w:proofErr w:type="gramStart"/>
      <w:r w:rsidRPr="00ED6A56">
        <w:rPr>
          <w:lang w:val="en-US"/>
        </w:rPr>
        <w:t>is designed</w:t>
      </w:r>
      <w:proofErr w:type="gramEnd"/>
      <w:r w:rsidRPr="00ED6A56">
        <w:rPr>
          <w:lang w:val="en-US"/>
        </w:rPr>
        <w:t xml:space="preserve"> for master's students to study in English and integrates the main modern trends in Belarusian political science of the early XXI century. The study of modern political views, concepts, theories and doctrines implies a deeper knowledge and understanding of the processes taking place in the political sphere.</w:t>
      </w:r>
      <w:r w:rsidR="00D2106B" w:rsidRPr="00ED6A56">
        <w:rPr>
          <w:lang w:val="en-US"/>
        </w:rPr>
        <w:t xml:space="preserve"> </w:t>
      </w:r>
    </w:p>
    <w:p w:rsidR="00B86661" w:rsidRPr="00ED6A56" w:rsidRDefault="00ED6A56" w:rsidP="00B86661">
      <w:pPr>
        <w:pStyle w:val="a3"/>
        <w:spacing w:line="360" w:lineRule="auto"/>
        <w:ind w:firstLine="851"/>
        <w:jc w:val="both"/>
        <w:rPr>
          <w:lang w:val="en-US"/>
        </w:rPr>
      </w:pPr>
      <w:r w:rsidRPr="00ED6A56">
        <w:rPr>
          <w:lang w:val="en-US"/>
        </w:rPr>
        <w:t xml:space="preserve">In the process of mastering this academic </w:t>
      </w:r>
      <w:proofErr w:type="gramStart"/>
      <w:r w:rsidRPr="00ED6A56">
        <w:rPr>
          <w:lang w:val="en-US"/>
        </w:rPr>
        <w:t>discipline</w:t>
      </w:r>
      <w:proofErr w:type="gramEnd"/>
      <w:r w:rsidRPr="00ED6A56">
        <w:rPr>
          <w:lang w:val="en-US"/>
        </w:rPr>
        <w:t xml:space="preserve"> master students acquire knowledge and skills that are an integral component of their professional training. Master's students' study of political ideas, detailed analysis of political science texts increases the effectiveness of mastering theoretical training courses in philosophy and methodology of science.</w:t>
      </w:r>
      <w:r w:rsidR="00B86661" w:rsidRPr="00ED6A56">
        <w:rPr>
          <w:lang w:val="en-US"/>
        </w:rPr>
        <w:t xml:space="preserve"> </w:t>
      </w:r>
    </w:p>
    <w:p w:rsidR="00B86661" w:rsidRPr="00ED6A56" w:rsidRDefault="003A3928" w:rsidP="00B86661">
      <w:pPr>
        <w:pStyle w:val="a3"/>
        <w:spacing w:line="360" w:lineRule="auto"/>
        <w:ind w:firstLine="851"/>
        <w:jc w:val="both"/>
        <w:rPr>
          <w:lang w:val="en-US"/>
        </w:rPr>
      </w:pPr>
      <w:r>
        <w:rPr>
          <w:lang w:val="en-US"/>
        </w:rPr>
        <w:t>The aim of the E</w:t>
      </w:r>
      <w:r>
        <w:t>Е</w:t>
      </w:r>
      <w:r>
        <w:rPr>
          <w:lang w:val="en-US"/>
        </w:rPr>
        <w:t>M</w:t>
      </w:r>
      <w:r>
        <w:t>С</w:t>
      </w:r>
      <w:r w:rsidR="00ED6A56" w:rsidRPr="00ED6A56">
        <w:rPr>
          <w:lang w:val="en-US"/>
        </w:rPr>
        <w:t xml:space="preserve"> is to provide Master's students with </w:t>
      </w:r>
      <w:proofErr w:type="spellStart"/>
      <w:r w:rsidR="00ED6A56" w:rsidRPr="00ED6A56">
        <w:rPr>
          <w:lang w:val="en-US"/>
        </w:rPr>
        <w:t>systematised</w:t>
      </w:r>
      <w:proofErr w:type="spellEnd"/>
      <w:r w:rsidR="00ED6A56" w:rsidRPr="00ED6A56">
        <w:rPr>
          <w:lang w:val="en-US"/>
        </w:rPr>
        <w:t xml:space="preserve"> and in-depth knowledge of such key issues as politics, political power, political system, state, etc. Students have the opportunity to master new, unconventional approaches that allow them to understand the dynamically changing world of modern politics, to </w:t>
      </w:r>
      <w:proofErr w:type="spellStart"/>
      <w:r w:rsidR="00ED6A56" w:rsidRPr="00ED6A56">
        <w:rPr>
          <w:lang w:val="en-US"/>
        </w:rPr>
        <w:t>familiarise</w:t>
      </w:r>
      <w:proofErr w:type="spellEnd"/>
      <w:r w:rsidR="00ED6A56" w:rsidRPr="00ED6A56">
        <w:rPr>
          <w:lang w:val="en-US"/>
        </w:rPr>
        <w:t xml:space="preserve"> themselves with methodological approaches in political research.</w:t>
      </w:r>
      <w:r w:rsidR="00B86661" w:rsidRPr="00ED6A56">
        <w:rPr>
          <w:lang w:val="en-US"/>
        </w:rPr>
        <w:t xml:space="preserve"> </w:t>
      </w:r>
    </w:p>
    <w:p w:rsidR="00B86661" w:rsidRPr="00ED6A56" w:rsidRDefault="00ED6A56" w:rsidP="003A3928">
      <w:pPr>
        <w:pStyle w:val="FR2"/>
        <w:spacing w:before="0" w:line="360" w:lineRule="auto"/>
        <w:rPr>
          <w:lang w:val="en-US"/>
        </w:rPr>
      </w:pPr>
      <w:r w:rsidRPr="00ED6A56">
        <w:rPr>
          <w:lang w:val="en-US"/>
        </w:rPr>
        <w:t xml:space="preserve">In the process of </w:t>
      </w:r>
      <w:r w:rsidR="003A3928">
        <w:rPr>
          <w:lang w:val="en-US"/>
        </w:rPr>
        <w:t>studying the materials of the E</w:t>
      </w:r>
      <w:r w:rsidR="003A3928">
        <w:t>Е</w:t>
      </w:r>
      <w:r w:rsidR="003A3928">
        <w:rPr>
          <w:lang w:val="en-US"/>
        </w:rPr>
        <w:t>M</w:t>
      </w:r>
      <w:r w:rsidR="003A3928">
        <w:t>С</w:t>
      </w:r>
      <w:r w:rsidRPr="00ED6A56">
        <w:rPr>
          <w:lang w:val="en-US"/>
        </w:rPr>
        <w:t xml:space="preserve">, master's students </w:t>
      </w:r>
      <w:proofErr w:type="gramStart"/>
      <w:r w:rsidRPr="00ED6A56">
        <w:rPr>
          <w:lang w:val="en-US"/>
        </w:rPr>
        <w:t>get</w:t>
      </w:r>
      <w:proofErr w:type="gramEnd"/>
      <w:r w:rsidRPr="00ED6A56">
        <w:rPr>
          <w:lang w:val="en-US"/>
        </w:rPr>
        <w:t xml:space="preserve"> acquainted with a wide range of interdisciplinary scientific tools used in modern political research. In the course of classes and academic </w:t>
      </w:r>
      <w:proofErr w:type="gramStart"/>
      <w:r w:rsidRPr="00ED6A56">
        <w:rPr>
          <w:lang w:val="en-US"/>
        </w:rPr>
        <w:t>assignments</w:t>
      </w:r>
      <w:proofErr w:type="gramEnd"/>
      <w:r w:rsidRPr="00ED6A56">
        <w:rPr>
          <w:lang w:val="en-US"/>
        </w:rPr>
        <w:t xml:space="preserve"> Master's students acquire skills of independent critical analysis. An important task of the course is to develop in Master's students the criteria of professional ethics, honesty, integrity and correctness in conducting research and in the process of scientific discussion.</w:t>
      </w:r>
      <w:bookmarkStart w:id="0" w:name="_GoBack"/>
      <w:bookmarkEnd w:id="0"/>
    </w:p>
    <w:sectPr w:rsidR="00B86661" w:rsidRPr="00ED6A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42F"/>
    <w:rsid w:val="00084BBC"/>
    <w:rsid w:val="000B15A2"/>
    <w:rsid w:val="00347913"/>
    <w:rsid w:val="003A3928"/>
    <w:rsid w:val="0042642F"/>
    <w:rsid w:val="004A3F0B"/>
    <w:rsid w:val="00B86661"/>
    <w:rsid w:val="00D2106B"/>
    <w:rsid w:val="00ED6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D5D7D6-FC71-4F4D-B5D1-B9EEF585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66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ТЕКСТ"/>
    <w:basedOn w:val="a"/>
    <w:link w:val="a4"/>
    <w:qFormat/>
    <w:rsid w:val="00B86661"/>
    <w:pPr>
      <w:widowControl w:val="0"/>
    </w:pPr>
    <w:rPr>
      <w:sz w:val="28"/>
      <w:szCs w:val="28"/>
    </w:rPr>
  </w:style>
  <w:style w:type="character" w:customStyle="1" w:styleId="a4">
    <w:name w:val="МОЙ ТЕКСТ Знак"/>
    <w:basedOn w:val="a0"/>
    <w:link w:val="a3"/>
    <w:rsid w:val="00B86661"/>
    <w:rPr>
      <w:rFonts w:ascii="Times New Roman" w:eastAsia="Times New Roman" w:hAnsi="Times New Roman" w:cs="Times New Roman"/>
      <w:sz w:val="28"/>
      <w:szCs w:val="28"/>
      <w:lang w:eastAsia="ru-RU"/>
    </w:rPr>
  </w:style>
  <w:style w:type="paragraph" w:customStyle="1" w:styleId="FR2">
    <w:name w:val="FR2"/>
    <w:rsid w:val="00B86661"/>
    <w:pPr>
      <w:widowControl w:val="0"/>
      <w:autoSpaceDE w:val="0"/>
      <w:autoSpaceDN w:val="0"/>
      <w:adjustRightInd w:val="0"/>
      <w:spacing w:before="160" w:after="0" w:line="260" w:lineRule="auto"/>
      <w:ind w:left="80" w:firstLine="720"/>
      <w:jc w:val="both"/>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Веремеев Николай Юрьевич</dc:creator>
  <cp:keywords/>
  <dc:description/>
  <cp:lastModifiedBy>Учетная запись Майкрософт</cp:lastModifiedBy>
  <cp:revision>8</cp:revision>
  <dcterms:created xsi:type="dcterms:W3CDTF">2019-09-03T13:30:00Z</dcterms:created>
  <dcterms:modified xsi:type="dcterms:W3CDTF">2026-06-02T12:03:00Z</dcterms:modified>
</cp:coreProperties>
</file>