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19FA3971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3134DA" w:rsidRPr="003134DA">
        <w:rPr>
          <w:bCs/>
          <w:sz w:val="28"/>
          <w:szCs w:val="28"/>
        </w:rPr>
        <w:t>Организация отношений с органами власти (GR)</w:t>
      </w:r>
      <w:r>
        <w:rPr>
          <w:bCs/>
          <w:sz w:val="28"/>
          <w:szCs w:val="28"/>
        </w:rPr>
        <w:t>» разработан в соответствии с учебным планом и предназначен для реализации требований образовательного стандарта первой</w:t>
      </w:r>
      <w:r>
        <w:rPr>
          <w:color w:val="000000"/>
          <w:spacing w:val="4"/>
          <w:sz w:val="28"/>
        </w:rPr>
        <w:t xml:space="preserve"> ступени высшего образования по специальности </w:t>
      </w:r>
      <w:r w:rsidR="00C6460F" w:rsidRPr="00C6460F">
        <w:rPr>
          <w:sz w:val="28"/>
          <w:szCs w:val="28"/>
        </w:rPr>
        <w:t xml:space="preserve">1-23 01 06 </w:t>
      </w:r>
      <w:r w:rsidR="00C6460F">
        <w:rPr>
          <w:sz w:val="28"/>
          <w:szCs w:val="28"/>
        </w:rPr>
        <w:t>«</w:t>
      </w:r>
      <w:r w:rsidR="00C6460F" w:rsidRPr="00C6460F">
        <w:rPr>
          <w:sz w:val="28"/>
          <w:szCs w:val="28"/>
        </w:rPr>
        <w:t>Политология (по направлениям)</w:t>
      </w:r>
      <w:r w:rsidR="00C6460F">
        <w:rPr>
          <w:sz w:val="28"/>
          <w:szCs w:val="28"/>
        </w:rPr>
        <w:t>»</w:t>
      </w:r>
      <w:r>
        <w:rPr>
          <w:color w:val="000000"/>
          <w:spacing w:val="4"/>
          <w:sz w:val="28"/>
        </w:rPr>
        <w:t>.</w:t>
      </w:r>
    </w:p>
    <w:p w14:paraId="4EF38B5B" w14:textId="2A0C5E64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3134DA" w:rsidRPr="003134DA">
        <w:rPr>
          <w:bCs/>
          <w:sz w:val="28"/>
          <w:szCs w:val="28"/>
        </w:rPr>
        <w:t>Организация отношений с органами власти (GR)</w:t>
      </w:r>
      <w:r>
        <w:rPr>
          <w:bCs/>
          <w:sz w:val="28"/>
          <w:szCs w:val="28"/>
        </w:rPr>
        <w:t xml:space="preserve">» направлен на формирование знаний, необходимых </w:t>
      </w:r>
      <w:r w:rsidR="00B0680D">
        <w:rPr>
          <w:bCs/>
          <w:sz w:val="28"/>
          <w:szCs w:val="28"/>
        </w:rPr>
        <w:t xml:space="preserve">для налаживания взаимодействия </w:t>
      </w:r>
      <w:r w:rsidR="003134DA">
        <w:rPr>
          <w:bCs/>
          <w:sz w:val="28"/>
          <w:szCs w:val="28"/>
        </w:rPr>
        <w:t>бизнес-структур</w:t>
      </w:r>
      <w:r w:rsidR="00B0680D">
        <w:rPr>
          <w:bCs/>
          <w:sz w:val="28"/>
          <w:szCs w:val="28"/>
        </w:rPr>
        <w:t xml:space="preserve"> с органами власти</w:t>
      </w:r>
      <w:r w:rsidR="008C44DC">
        <w:rPr>
          <w:bCs/>
          <w:sz w:val="28"/>
          <w:szCs w:val="28"/>
        </w:rPr>
        <w:t>, и навыков, требуемых при работе</w:t>
      </w:r>
      <w:r w:rsidR="00B0680D">
        <w:rPr>
          <w:bCs/>
          <w:sz w:val="28"/>
          <w:szCs w:val="28"/>
        </w:rPr>
        <w:t xml:space="preserve"> на коммерческих предприятиях,</w:t>
      </w:r>
      <w:r w:rsidR="008C44DC">
        <w:rPr>
          <w:bCs/>
          <w:sz w:val="28"/>
          <w:szCs w:val="28"/>
        </w:rPr>
        <w:t xml:space="preserve"> в органах государственного и местного управления</w:t>
      </w:r>
      <w:r w:rsidR="003134DA">
        <w:rPr>
          <w:bCs/>
          <w:sz w:val="28"/>
          <w:szCs w:val="28"/>
        </w:rPr>
        <w:t>, общественных объединениях, политических партиях</w:t>
      </w:r>
      <w:r>
        <w:rPr>
          <w:bCs/>
          <w:sz w:val="28"/>
          <w:szCs w:val="28"/>
        </w:rPr>
        <w:t>.</w:t>
      </w:r>
    </w:p>
    <w:p w14:paraId="70360FC0" w14:textId="7F6CF063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сформировать </w:t>
      </w:r>
      <w:r w:rsidR="00B0680D" w:rsidRPr="00B0680D">
        <w:rPr>
          <w:bCs/>
          <w:sz w:val="28"/>
          <w:szCs w:val="28"/>
        </w:rPr>
        <w:t>у обучающихся системн</w:t>
      </w:r>
      <w:r w:rsidR="00B0680D">
        <w:rPr>
          <w:bCs/>
          <w:sz w:val="28"/>
          <w:szCs w:val="28"/>
        </w:rPr>
        <w:t>ые</w:t>
      </w:r>
      <w:r w:rsidR="00B0680D" w:rsidRPr="00B0680D">
        <w:rPr>
          <w:bCs/>
          <w:sz w:val="28"/>
          <w:szCs w:val="28"/>
        </w:rPr>
        <w:t xml:space="preserve"> представления о </w:t>
      </w:r>
      <w:r w:rsidR="003134DA">
        <w:rPr>
          <w:bCs/>
          <w:sz w:val="28"/>
          <w:szCs w:val="28"/>
        </w:rPr>
        <w:t xml:space="preserve">сущности и функциях </w:t>
      </w:r>
      <w:r w:rsidR="003134DA">
        <w:rPr>
          <w:bCs/>
          <w:sz w:val="28"/>
          <w:szCs w:val="28"/>
          <w:lang w:val="en-US"/>
        </w:rPr>
        <w:t>GR</w:t>
      </w:r>
      <w:r w:rsidR="003134DA">
        <w:rPr>
          <w:bCs/>
          <w:sz w:val="28"/>
          <w:szCs w:val="28"/>
        </w:rPr>
        <w:t xml:space="preserve">, основных акторах, участвующих в данной деятельности, формах и технологиях взаимодействия бизнеса и государственных органов и о профессии </w:t>
      </w:r>
      <w:r w:rsidR="003134DA">
        <w:rPr>
          <w:bCs/>
          <w:sz w:val="28"/>
          <w:szCs w:val="28"/>
          <w:lang w:val="en-US"/>
        </w:rPr>
        <w:t>GR</w:t>
      </w:r>
      <w:r w:rsidR="003134DA">
        <w:rPr>
          <w:bCs/>
          <w:sz w:val="28"/>
          <w:szCs w:val="28"/>
        </w:rPr>
        <w:t>-специалиста</w:t>
      </w:r>
      <w:r>
        <w:rPr>
          <w:bCs/>
          <w:sz w:val="28"/>
          <w:szCs w:val="28"/>
        </w:rPr>
        <w:t>.</w:t>
      </w:r>
    </w:p>
    <w:p w14:paraId="650735F4" w14:textId="0C2EF403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3134DA">
        <w:rPr>
          <w:color w:val="000000"/>
          <w:spacing w:val="4"/>
          <w:sz w:val="28"/>
        </w:rPr>
        <w:t>экзамену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146A2D"/>
    <w:rsid w:val="00215C6A"/>
    <w:rsid w:val="003134DA"/>
    <w:rsid w:val="004C0156"/>
    <w:rsid w:val="005633A0"/>
    <w:rsid w:val="008C44DC"/>
    <w:rsid w:val="00A609E6"/>
    <w:rsid w:val="00B0680D"/>
    <w:rsid w:val="00B92CBF"/>
    <w:rsid w:val="00C6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6</cp:revision>
  <dcterms:created xsi:type="dcterms:W3CDTF">2023-09-11T14:02:00Z</dcterms:created>
  <dcterms:modified xsi:type="dcterms:W3CDTF">2025-04-30T10:13:00Z</dcterms:modified>
</cp:coreProperties>
</file>