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5E" w:rsidRPr="0049475E" w:rsidRDefault="00825D73" w:rsidP="00D57EC5">
      <w:pPr>
        <w:pStyle w:val="a3"/>
        <w:jc w:val="center"/>
        <w:rPr>
          <w:b/>
          <w:sz w:val="28"/>
          <w:szCs w:val="28"/>
        </w:rPr>
      </w:pPr>
      <w:r w:rsidRPr="00BC2786">
        <w:rPr>
          <w:b/>
          <w:bCs/>
          <w:iCs/>
          <w:sz w:val="28"/>
          <w:szCs w:val="28"/>
          <w:lang w:val="be-BY"/>
        </w:rPr>
        <w:t>ПЕРЕЧЕНЬ ВОПРОСОВ ДЛЯ ПРОВЕДЕНИЯ ЭКЗАМЕНА</w:t>
      </w:r>
      <w:r>
        <w:rPr>
          <w:b/>
          <w:sz w:val="28"/>
          <w:szCs w:val="28"/>
        </w:rPr>
        <w:br/>
      </w:r>
      <w:r w:rsidR="00D57EC5" w:rsidRPr="0049475E">
        <w:rPr>
          <w:b/>
          <w:sz w:val="28"/>
          <w:szCs w:val="28"/>
        </w:rPr>
        <w:t xml:space="preserve">по </w:t>
      </w:r>
      <w:r w:rsidR="001648BC" w:rsidRPr="0049475E">
        <w:rPr>
          <w:b/>
          <w:sz w:val="28"/>
          <w:szCs w:val="28"/>
        </w:rPr>
        <w:t xml:space="preserve">учебной </w:t>
      </w:r>
      <w:r w:rsidR="00D57EC5" w:rsidRPr="0049475E">
        <w:rPr>
          <w:b/>
          <w:sz w:val="28"/>
          <w:szCs w:val="28"/>
        </w:rPr>
        <w:t>дисциплине</w:t>
      </w:r>
      <w:r w:rsidR="0049475E">
        <w:rPr>
          <w:b/>
          <w:sz w:val="28"/>
          <w:szCs w:val="28"/>
        </w:rPr>
        <w:t xml:space="preserve"> </w:t>
      </w:r>
      <w:r w:rsidR="0049475E" w:rsidRPr="0049475E">
        <w:rPr>
          <w:b/>
          <w:sz w:val="28"/>
          <w:szCs w:val="28"/>
        </w:rPr>
        <w:t>«Контрольная (надзорная) деятельность»</w:t>
      </w:r>
    </w:p>
    <w:p w:rsidR="00046C4E" w:rsidRDefault="00D57EC5" w:rsidP="007B5D32">
      <w:pPr>
        <w:pStyle w:val="a3"/>
        <w:jc w:val="center"/>
        <w:rPr>
          <w:sz w:val="28"/>
          <w:szCs w:val="28"/>
        </w:rPr>
      </w:pPr>
      <w:r w:rsidRPr="0049475E">
        <w:rPr>
          <w:sz w:val="28"/>
          <w:szCs w:val="28"/>
        </w:rPr>
        <w:t xml:space="preserve">для </w:t>
      </w:r>
      <w:r w:rsidR="007B5D32" w:rsidRPr="0049475E">
        <w:rPr>
          <w:sz w:val="28"/>
          <w:szCs w:val="28"/>
        </w:rPr>
        <w:t>специальности 6-05-0411-01 «Бухгалтерский учет, анализ и аудит»</w:t>
      </w:r>
    </w:p>
    <w:p w:rsidR="0049475E" w:rsidRDefault="0049475E" w:rsidP="007B5D32">
      <w:pPr>
        <w:pStyle w:val="a3"/>
        <w:jc w:val="center"/>
        <w:rPr>
          <w:sz w:val="28"/>
          <w:szCs w:val="28"/>
        </w:rPr>
      </w:pPr>
      <w:bookmarkStart w:id="0" w:name="_GoBack"/>
      <w:bookmarkEnd w:id="0"/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Сущность контроля и его место в системе государственного управления.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Основные условия функционирования системы контроля и его этапы.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Цель, функции, принципы, предмет, субъекты и объекты контроля.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 xml:space="preserve">Содержание и функции государственного, общественного и </w:t>
      </w:r>
      <w:proofErr w:type="gramStart"/>
      <w:r w:rsidRPr="00BC2786">
        <w:rPr>
          <w:sz w:val="30"/>
          <w:szCs w:val="30"/>
        </w:rPr>
        <w:t>внутрихозяйственною</w:t>
      </w:r>
      <w:proofErr w:type="gramEnd"/>
      <w:r w:rsidRPr="00BC2786">
        <w:rPr>
          <w:sz w:val="30"/>
          <w:szCs w:val="30"/>
        </w:rPr>
        <w:t xml:space="preserve"> контроля.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Отношения контроля в различных общественно-экономических формациях.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Роль государственного финансового контроля в условиях рыночной экономики.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Сущность государственного контроля, его классификация.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Виды и формы государственного контроля.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Элементы системы государственного контроля.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Функции государственного контроля.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Принципы осуществления контрольной (надзорной) деятельности.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Задачи государственного контроля на разных стадиях процесса воспроизводства.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Конституционные и законодательные основы государственного контроля в Республике Беларусь.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Понятие и принципы законности.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Понятие и признаки дисциплины, виды дисциплины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Законодательная регламентация государственного контроля в Республике Беларусь.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Органы государственного контроля и их основные функции.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Координация деятельности органов государственного контроля и каналы их взаимодействия.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Права, обязанности и ответственность проверяющих и должностных лиц субъектов хозяйствования, деятельность которых контролируется.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Виды ответственности субъектов хозяйствования и граждан, возникающие при осуществлении контрольной (надзорной) деятельности.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Методические приемы познания в государственном контроле.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Фактические способы и приемы контроля.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Документальные способы и приемы контроля.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Расчетно-аналитические способы и приемы контроля.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Способы и приемы обобщения и реализации результатов контроля.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Этические основы государственного контроля.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Проверка как способ осуществления государственного контроля и надзора в Республике Беларусь.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Порядок проведения проверки. Виды проверок.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Планирование и назначение проверки.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Полномочия проверяющих субъектов.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lastRenderedPageBreak/>
        <w:t>Проведение проверки.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Отражение результатов проверки.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Порядок обжалования решений, контролирующих (надзорных) органов.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Особенности организации и проведения внеплановой тематической оперативной проверки.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Особенности</w:t>
      </w:r>
      <w:r w:rsidRPr="00BC2786">
        <w:t xml:space="preserve"> </w:t>
      </w:r>
      <w:r w:rsidRPr="00BC2786">
        <w:rPr>
          <w:sz w:val="30"/>
          <w:szCs w:val="30"/>
        </w:rPr>
        <w:t>организации и проведения мониторинга.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Особенности проведения проверок по поручениям органов уголовного преследования и судов.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Система и структура органов прокуратуры.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Принципы организации и деятельности органов прокуратуры.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Полномочия прокуратуры по обеспечению точного и единообразного исполнения закона. Акты прокурорского реагирования на выявленные нарушения.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Система и структура органов Комитета государственного контроля.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Принципы организации и деятельности органов Комитета государственного контроля.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Компетенция органов Комитета государственного контроля.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Сущность и направления налогового контроля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Налоговые проверки их виды.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Выездная налоговая проверка: понятие, порядок проведения и оформления.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Камеральная налоговая проверка: понятие, порядок проведения и оформления.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Встречная налоговая проверка: понятие, порядок проведения и оформления.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Содержание бюджетного контроля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Задачи бюджетного контроля.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Формы бюджетного контроля и их характеристика.</w:t>
      </w:r>
    </w:p>
    <w:p w:rsidR="0049475E" w:rsidRPr="00BC2786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uppressAutoHyphens/>
        <w:ind w:left="0" w:firstLine="567"/>
        <w:jc w:val="both"/>
        <w:rPr>
          <w:sz w:val="30"/>
          <w:szCs w:val="30"/>
        </w:rPr>
      </w:pPr>
      <w:r w:rsidRPr="00BC2786">
        <w:rPr>
          <w:sz w:val="30"/>
          <w:szCs w:val="30"/>
        </w:rPr>
        <w:t>Уровни и исполнители бюджетного контроля.</w:t>
      </w:r>
    </w:p>
    <w:p w:rsidR="0049475E" w:rsidRPr="00825D73" w:rsidRDefault="0049475E" w:rsidP="00825D73">
      <w:pPr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825D73">
        <w:rPr>
          <w:sz w:val="30"/>
          <w:szCs w:val="30"/>
        </w:rPr>
        <w:t>Ответственность за нарушение бюджетного законодательства.</w:t>
      </w:r>
    </w:p>
    <w:sectPr w:rsidR="0049475E" w:rsidRPr="00825D73" w:rsidSect="001606B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C8D"/>
    <w:multiLevelType w:val="hybridMultilevel"/>
    <w:tmpl w:val="A9489CE6"/>
    <w:lvl w:ilvl="0" w:tplc="97A65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BC53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A023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8E1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23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261F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3EA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64D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DA3A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41315"/>
    <w:multiLevelType w:val="hybridMultilevel"/>
    <w:tmpl w:val="5FFA91F4"/>
    <w:name w:val="Нумерованный список 1"/>
    <w:lvl w:ilvl="0" w:tplc="D0FCF14A">
      <w:start w:val="1"/>
      <w:numFmt w:val="decimal"/>
      <w:lvlText w:val="%1."/>
      <w:lvlJc w:val="left"/>
      <w:pPr>
        <w:ind w:left="9357" w:firstLine="0"/>
      </w:pPr>
    </w:lvl>
    <w:lvl w:ilvl="1" w:tplc="3BF8072E">
      <w:start w:val="1"/>
      <w:numFmt w:val="lowerLetter"/>
      <w:lvlText w:val="%2."/>
      <w:lvlJc w:val="left"/>
      <w:pPr>
        <w:ind w:left="1789" w:firstLine="0"/>
      </w:pPr>
    </w:lvl>
    <w:lvl w:ilvl="2" w:tplc="C610F5AE">
      <w:start w:val="1"/>
      <w:numFmt w:val="lowerRoman"/>
      <w:lvlText w:val="%3."/>
      <w:lvlJc w:val="left"/>
      <w:pPr>
        <w:ind w:left="2689" w:firstLine="0"/>
      </w:pPr>
    </w:lvl>
    <w:lvl w:ilvl="3" w:tplc="DC706CEA">
      <w:start w:val="1"/>
      <w:numFmt w:val="decimal"/>
      <w:lvlText w:val="%4."/>
      <w:lvlJc w:val="left"/>
      <w:pPr>
        <w:ind w:left="3229" w:firstLine="0"/>
      </w:pPr>
    </w:lvl>
    <w:lvl w:ilvl="4" w:tplc="D3364BA6">
      <w:start w:val="1"/>
      <w:numFmt w:val="lowerLetter"/>
      <w:lvlText w:val="%5."/>
      <w:lvlJc w:val="left"/>
      <w:pPr>
        <w:ind w:left="3949" w:firstLine="0"/>
      </w:pPr>
    </w:lvl>
    <w:lvl w:ilvl="5" w:tplc="A436469C">
      <w:start w:val="1"/>
      <w:numFmt w:val="lowerRoman"/>
      <w:lvlText w:val="%6."/>
      <w:lvlJc w:val="left"/>
      <w:pPr>
        <w:ind w:left="4849" w:firstLine="0"/>
      </w:pPr>
    </w:lvl>
    <w:lvl w:ilvl="6" w:tplc="4FD637E4">
      <w:start w:val="1"/>
      <w:numFmt w:val="decimal"/>
      <w:lvlText w:val="%7."/>
      <w:lvlJc w:val="left"/>
      <w:pPr>
        <w:ind w:left="5389" w:firstLine="0"/>
      </w:pPr>
    </w:lvl>
    <w:lvl w:ilvl="7" w:tplc="78D052B4">
      <w:start w:val="1"/>
      <w:numFmt w:val="lowerLetter"/>
      <w:lvlText w:val="%8."/>
      <w:lvlJc w:val="left"/>
      <w:pPr>
        <w:ind w:left="6109" w:firstLine="0"/>
      </w:pPr>
    </w:lvl>
    <w:lvl w:ilvl="8" w:tplc="3B187E86">
      <w:start w:val="1"/>
      <w:numFmt w:val="lowerRoman"/>
      <w:lvlText w:val="%9."/>
      <w:lvlJc w:val="left"/>
      <w:pPr>
        <w:ind w:left="7009" w:firstLine="0"/>
      </w:pPr>
    </w:lvl>
  </w:abstractNum>
  <w:abstractNum w:abstractNumId="2">
    <w:nsid w:val="24575AE0"/>
    <w:multiLevelType w:val="hybridMultilevel"/>
    <w:tmpl w:val="B29C8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E71F7"/>
    <w:multiLevelType w:val="hybridMultilevel"/>
    <w:tmpl w:val="B29C8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1320A"/>
    <w:multiLevelType w:val="hybridMultilevel"/>
    <w:tmpl w:val="AE569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F94C4E"/>
    <w:multiLevelType w:val="hybridMultilevel"/>
    <w:tmpl w:val="51FC9E92"/>
    <w:lvl w:ilvl="0" w:tplc="EF16B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2021F8"/>
    <w:multiLevelType w:val="hybridMultilevel"/>
    <w:tmpl w:val="B29C8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F1C9F"/>
    <w:multiLevelType w:val="hybridMultilevel"/>
    <w:tmpl w:val="5536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21415"/>
    <w:multiLevelType w:val="hybridMultilevel"/>
    <w:tmpl w:val="5D305C1E"/>
    <w:lvl w:ilvl="0" w:tplc="7D442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CA34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6ED0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701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10E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8887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6650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060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AEC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141"/>
  <w:characterSpacingControl w:val="doNotCompress"/>
  <w:compat>
    <w:compatSetting w:name="compatibilityMode" w:uri="http://schemas.microsoft.com/office/word" w:val="12"/>
  </w:compat>
  <w:rsids>
    <w:rsidRoot w:val="00D57EC5"/>
    <w:rsid w:val="00027B25"/>
    <w:rsid w:val="00046C4E"/>
    <w:rsid w:val="00152141"/>
    <w:rsid w:val="001606B3"/>
    <w:rsid w:val="00163694"/>
    <w:rsid w:val="001648BC"/>
    <w:rsid w:val="001A01AD"/>
    <w:rsid w:val="001C1BE6"/>
    <w:rsid w:val="001E615A"/>
    <w:rsid w:val="001F3FE2"/>
    <w:rsid w:val="002B5100"/>
    <w:rsid w:val="002D52EE"/>
    <w:rsid w:val="002E49EE"/>
    <w:rsid w:val="0049475E"/>
    <w:rsid w:val="00631183"/>
    <w:rsid w:val="00730C3D"/>
    <w:rsid w:val="007B5D32"/>
    <w:rsid w:val="00806BDF"/>
    <w:rsid w:val="00825D73"/>
    <w:rsid w:val="008756FA"/>
    <w:rsid w:val="00890171"/>
    <w:rsid w:val="009D23EB"/>
    <w:rsid w:val="00B431C4"/>
    <w:rsid w:val="00BB620C"/>
    <w:rsid w:val="00C63156"/>
    <w:rsid w:val="00C74931"/>
    <w:rsid w:val="00CD781E"/>
    <w:rsid w:val="00D57EC5"/>
    <w:rsid w:val="00D83DFC"/>
    <w:rsid w:val="00D8749E"/>
    <w:rsid w:val="00DD3AA8"/>
    <w:rsid w:val="00DE426C"/>
    <w:rsid w:val="00F10DFF"/>
    <w:rsid w:val="00F8753A"/>
    <w:rsid w:val="00FE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7EC5"/>
    <w:rPr>
      <w:sz w:val="24"/>
    </w:rPr>
  </w:style>
  <w:style w:type="character" w:customStyle="1" w:styleId="a4">
    <w:name w:val="Основной текст Знак"/>
    <w:basedOn w:val="a0"/>
    <w:link w:val="a3"/>
    <w:rsid w:val="00D57E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C631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table" w:styleId="a6">
    <w:name w:val="Table Grid"/>
    <w:basedOn w:val="a1"/>
    <w:uiPriority w:val="59"/>
    <w:unhideWhenUsed/>
    <w:rsid w:val="002B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1518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155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2179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3202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68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4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96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7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Asus.com</cp:lastModifiedBy>
  <cp:revision>6</cp:revision>
  <cp:lastPrinted>2016-10-13T17:06:00Z</cp:lastPrinted>
  <dcterms:created xsi:type="dcterms:W3CDTF">2024-07-10T13:41:00Z</dcterms:created>
  <dcterms:modified xsi:type="dcterms:W3CDTF">2024-12-08T17:55:00Z</dcterms:modified>
</cp:coreProperties>
</file>