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669" w:rsidRDefault="003A7669" w:rsidP="003A7669">
      <w:pPr>
        <w:jc w:val="center"/>
        <w:rPr>
          <w:b/>
          <w:sz w:val="28"/>
          <w:szCs w:val="28"/>
        </w:rPr>
      </w:pPr>
      <w:r w:rsidRPr="00052121">
        <w:rPr>
          <w:b/>
          <w:sz w:val="28"/>
          <w:szCs w:val="28"/>
        </w:rPr>
        <w:t>СПИСОК РЕКОМЕНДОВАННОЙ ЛИТЕРАТУРЫ</w:t>
      </w:r>
    </w:p>
    <w:p w:rsidR="003A7669" w:rsidRDefault="003A7669" w:rsidP="003A7669">
      <w:pPr>
        <w:jc w:val="both"/>
        <w:rPr>
          <w:b/>
          <w:sz w:val="28"/>
          <w:szCs w:val="28"/>
        </w:rPr>
      </w:pPr>
    </w:p>
    <w:p w:rsidR="003A7669" w:rsidRPr="00D6370A" w:rsidRDefault="003A7669" w:rsidP="003A7669">
      <w:pPr>
        <w:suppressAutoHyphens/>
        <w:ind w:right="282" w:firstLine="709"/>
        <w:rPr>
          <w:b/>
          <w:sz w:val="28"/>
          <w:szCs w:val="28"/>
        </w:rPr>
      </w:pPr>
      <w:r w:rsidRPr="00D6370A">
        <w:rPr>
          <w:b/>
          <w:sz w:val="28"/>
          <w:szCs w:val="28"/>
        </w:rPr>
        <w:t>Основная</w:t>
      </w:r>
    </w:p>
    <w:p w:rsidR="003A7669" w:rsidRPr="00D6370A" w:rsidRDefault="003A7669" w:rsidP="003A7669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uppressAutoHyphens/>
        <w:ind w:left="0" w:right="282" w:firstLine="709"/>
        <w:jc w:val="both"/>
        <w:rPr>
          <w:bCs/>
          <w:sz w:val="28"/>
          <w:szCs w:val="28"/>
        </w:rPr>
      </w:pPr>
      <w:r w:rsidRPr="00D6370A">
        <w:rPr>
          <w:bCs/>
          <w:sz w:val="28"/>
          <w:szCs w:val="28"/>
        </w:rPr>
        <w:t xml:space="preserve">Станкевич, Л. А.  Интеллектуальные системы и технологии: учебник и практикум для вузов / Л. А. Станкевич. – М.: Издательство </w:t>
      </w:r>
      <w:proofErr w:type="spellStart"/>
      <w:r w:rsidRPr="00D6370A">
        <w:rPr>
          <w:bCs/>
          <w:sz w:val="28"/>
          <w:szCs w:val="28"/>
        </w:rPr>
        <w:t>Юрайт</w:t>
      </w:r>
      <w:proofErr w:type="spellEnd"/>
      <w:r w:rsidRPr="00D6370A">
        <w:rPr>
          <w:bCs/>
          <w:sz w:val="28"/>
          <w:szCs w:val="28"/>
        </w:rPr>
        <w:t>, 2021. – 397 с.</w:t>
      </w:r>
    </w:p>
    <w:p w:rsidR="003A7669" w:rsidRPr="00D6370A" w:rsidRDefault="003A7669" w:rsidP="003A7669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uppressAutoHyphens/>
        <w:ind w:left="0" w:right="282" w:firstLine="709"/>
        <w:jc w:val="both"/>
        <w:rPr>
          <w:bCs/>
          <w:sz w:val="28"/>
          <w:szCs w:val="28"/>
        </w:rPr>
      </w:pPr>
      <w:r w:rsidRPr="00D6370A">
        <w:rPr>
          <w:bCs/>
          <w:sz w:val="28"/>
          <w:szCs w:val="28"/>
        </w:rPr>
        <w:t xml:space="preserve">Бессмертный, И. А.  Интеллектуальные системы: учебник и практикум для вузов / И. А. Бессмертный, А. Б. </w:t>
      </w:r>
      <w:proofErr w:type="spellStart"/>
      <w:r w:rsidRPr="00D6370A">
        <w:rPr>
          <w:bCs/>
          <w:sz w:val="28"/>
          <w:szCs w:val="28"/>
        </w:rPr>
        <w:t>Нугуманова</w:t>
      </w:r>
      <w:proofErr w:type="spellEnd"/>
      <w:r w:rsidRPr="00D6370A">
        <w:rPr>
          <w:bCs/>
          <w:sz w:val="28"/>
          <w:szCs w:val="28"/>
        </w:rPr>
        <w:t xml:space="preserve">, А. В. Платонов. – М.: Издательство </w:t>
      </w:r>
      <w:proofErr w:type="spellStart"/>
      <w:r w:rsidRPr="00D6370A">
        <w:rPr>
          <w:bCs/>
          <w:sz w:val="28"/>
          <w:szCs w:val="28"/>
        </w:rPr>
        <w:t>Юрайт</w:t>
      </w:r>
      <w:proofErr w:type="spellEnd"/>
      <w:r w:rsidRPr="00D6370A">
        <w:rPr>
          <w:bCs/>
          <w:sz w:val="28"/>
          <w:szCs w:val="28"/>
        </w:rPr>
        <w:t>, 2021.  – 243 с.</w:t>
      </w:r>
    </w:p>
    <w:p w:rsidR="003A7669" w:rsidRPr="00D6370A" w:rsidRDefault="003A7669" w:rsidP="003A7669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uppressAutoHyphens/>
        <w:spacing w:after="240"/>
        <w:ind w:left="0" w:right="282" w:firstLine="709"/>
        <w:jc w:val="both"/>
        <w:rPr>
          <w:bCs/>
          <w:sz w:val="28"/>
          <w:szCs w:val="28"/>
        </w:rPr>
      </w:pPr>
      <w:r w:rsidRPr="00D6370A">
        <w:rPr>
          <w:bCs/>
          <w:sz w:val="28"/>
          <w:szCs w:val="28"/>
        </w:rPr>
        <w:t xml:space="preserve">Маркова, В. Д. Цифровая экономика: учебник / В. Д. Маркова. – М.: ИНФРА-М, 2021. – 186 с. </w:t>
      </w:r>
    </w:p>
    <w:p w:rsidR="003A7669" w:rsidRPr="00D6370A" w:rsidRDefault="003A7669" w:rsidP="003A7669">
      <w:pPr>
        <w:suppressAutoHyphens/>
        <w:ind w:right="282" w:firstLine="709"/>
        <w:rPr>
          <w:b/>
          <w:sz w:val="28"/>
          <w:szCs w:val="28"/>
        </w:rPr>
      </w:pPr>
      <w:r w:rsidRPr="00D6370A">
        <w:rPr>
          <w:b/>
          <w:sz w:val="28"/>
          <w:szCs w:val="28"/>
        </w:rPr>
        <w:t>Дополнительная</w:t>
      </w:r>
    </w:p>
    <w:p w:rsidR="003A7669" w:rsidRPr="00D6370A" w:rsidRDefault="003A7669" w:rsidP="003A7669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uppressAutoHyphens/>
        <w:ind w:left="0" w:right="282" w:firstLine="709"/>
        <w:jc w:val="both"/>
        <w:rPr>
          <w:bCs/>
          <w:sz w:val="28"/>
          <w:szCs w:val="28"/>
        </w:rPr>
      </w:pPr>
      <w:r w:rsidRPr="00D6370A">
        <w:rPr>
          <w:bCs/>
          <w:sz w:val="28"/>
          <w:szCs w:val="28"/>
        </w:rPr>
        <w:t xml:space="preserve">Андрейчиков, А. В. Интеллектуальные информационные системы и методы искусственного </w:t>
      </w:r>
      <w:proofErr w:type="gramStart"/>
      <w:r w:rsidRPr="00D6370A">
        <w:rPr>
          <w:bCs/>
          <w:sz w:val="28"/>
          <w:szCs w:val="28"/>
        </w:rPr>
        <w:t>интеллекта :</w:t>
      </w:r>
      <w:proofErr w:type="gramEnd"/>
      <w:r w:rsidRPr="00D6370A">
        <w:rPr>
          <w:bCs/>
          <w:sz w:val="28"/>
          <w:szCs w:val="28"/>
        </w:rPr>
        <w:t xml:space="preserve"> учебник / А. В. Андрейчиков, О. Н. </w:t>
      </w:r>
      <w:proofErr w:type="spellStart"/>
      <w:r w:rsidRPr="00D6370A">
        <w:rPr>
          <w:bCs/>
          <w:sz w:val="28"/>
          <w:szCs w:val="28"/>
        </w:rPr>
        <w:t>Андрейчикова</w:t>
      </w:r>
      <w:proofErr w:type="spellEnd"/>
      <w:r w:rsidRPr="00D6370A">
        <w:rPr>
          <w:bCs/>
          <w:sz w:val="28"/>
          <w:szCs w:val="28"/>
        </w:rPr>
        <w:t xml:space="preserve">. – </w:t>
      </w:r>
      <w:proofErr w:type="gramStart"/>
      <w:r w:rsidRPr="00D6370A">
        <w:rPr>
          <w:bCs/>
          <w:sz w:val="28"/>
          <w:szCs w:val="28"/>
        </w:rPr>
        <w:t>М. :</w:t>
      </w:r>
      <w:proofErr w:type="gramEnd"/>
      <w:r w:rsidRPr="00D6370A">
        <w:rPr>
          <w:bCs/>
          <w:sz w:val="28"/>
          <w:szCs w:val="28"/>
        </w:rPr>
        <w:t xml:space="preserve"> ИНФРА-М, 2023. – 530 с. + Доп. материалы [Электронный ресурс]. – (Высшее образование: Магистратура). — DOI 10.12737/1009595. - ISBN 978-5-16-014883-0. - </w:t>
      </w:r>
      <w:proofErr w:type="gramStart"/>
      <w:r w:rsidRPr="00D6370A">
        <w:rPr>
          <w:bCs/>
          <w:sz w:val="28"/>
          <w:szCs w:val="28"/>
        </w:rPr>
        <w:t>Текст :</w:t>
      </w:r>
      <w:proofErr w:type="gramEnd"/>
      <w:r w:rsidRPr="00D6370A">
        <w:rPr>
          <w:bCs/>
          <w:sz w:val="28"/>
          <w:szCs w:val="28"/>
        </w:rPr>
        <w:t xml:space="preserve"> электронный. - URL: https://znanium.ru/catalog/product/1900587 (дата обращения: 16.04.2024). – Режим доступа: по подписке.</w:t>
      </w:r>
    </w:p>
    <w:p w:rsidR="003A7669" w:rsidRPr="00D6370A" w:rsidRDefault="003A7669" w:rsidP="003A7669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uppressAutoHyphens/>
        <w:ind w:left="0" w:right="282" w:firstLine="709"/>
        <w:jc w:val="both"/>
        <w:rPr>
          <w:bCs/>
          <w:sz w:val="28"/>
          <w:szCs w:val="28"/>
        </w:rPr>
      </w:pPr>
      <w:proofErr w:type="spellStart"/>
      <w:r w:rsidRPr="00D6370A">
        <w:rPr>
          <w:bCs/>
          <w:sz w:val="28"/>
          <w:szCs w:val="28"/>
        </w:rPr>
        <w:t>Точилкина</w:t>
      </w:r>
      <w:proofErr w:type="spellEnd"/>
      <w:r w:rsidRPr="00D6370A">
        <w:rPr>
          <w:bCs/>
          <w:sz w:val="28"/>
          <w:szCs w:val="28"/>
        </w:rPr>
        <w:t xml:space="preserve">, Т. Е. Хранилища данных и средства бизнес-аналитики: учебное пособие / Т. Е. </w:t>
      </w:r>
      <w:proofErr w:type="spellStart"/>
      <w:r w:rsidRPr="00D6370A">
        <w:rPr>
          <w:bCs/>
          <w:sz w:val="28"/>
          <w:szCs w:val="28"/>
        </w:rPr>
        <w:t>Точилкина</w:t>
      </w:r>
      <w:proofErr w:type="spellEnd"/>
      <w:r w:rsidRPr="00D6370A">
        <w:rPr>
          <w:bCs/>
          <w:sz w:val="28"/>
          <w:szCs w:val="28"/>
        </w:rPr>
        <w:t>, А. А. Громова – М.: Финансовый университет, 2017. – 161 с.</w:t>
      </w:r>
    </w:p>
    <w:p w:rsidR="003A7669" w:rsidRPr="00D6370A" w:rsidRDefault="003A7669" w:rsidP="003A7669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uppressAutoHyphens/>
        <w:ind w:left="0" w:right="282" w:firstLine="709"/>
        <w:jc w:val="both"/>
        <w:rPr>
          <w:bCs/>
          <w:sz w:val="28"/>
          <w:szCs w:val="28"/>
        </w:rPr>
      </w:pPr>
      <w:r w:rsidRPr="00D6370A">
        <w:rPr>
          <w:bCs/>
          <w:sz w:val="28"/>
          <w:szCs w:val="28"/>
        </w:rPr>
        <w:t xml:space="preserve">Нестеров, С. А. Основы интеллектуального анализа данных. Лабораторный </w:t>
      </w:r>
      <w:proofErr w:type="gramStart"/>
      <w:r w:rsidRPr="00D6370A">
        <w:rPr>
          <w:bCs/>
          <w:sz w:val="28"/>
          <w:szCs w:val="28"/>
        </w:rPr>
        <w:t>практикум :</w:t>
      </w:r>
      <w:proofErr w:type="gramEnd"/>
      <w:r w:rsidRPr="00D6370A">
        <w:rPr>
          <w:bCs/>
          <w:sz w:val="28"/>
          <w:szCs w:val="28"/>
        </w:rPr>
        <w:t xml:space="preserve"> учебное пособие / С. А. Нестеров. – СПб</w:t>
      </w:r>
      <w:proofErr w:type="gramStart"/>
      <w:r w:rsidRPr="00D6370A">
        <w:rPr>
          <w:bCs/>
          <w:sz w:val="28"/>
          <w:szCs w:val="28"/>
        </w:rPr>
        <w:t>. :</w:t>
      </w:r>
      <w:proofErr w:type="gramEnd"/>
      <w:r w:rsidRPr="00D6370A">
        <w:rPr>
          <w:bCs/>
          <w:sz w:val="28"/>
          <w:szCs w:val="28"/>
        </w:rPr>
        <w:t xml:space="preserve"> Лань, 2020. – 40 с. </w:t>
      </w:r>
    </w:p>
    <w:p w:rsidR="003A7669" w:rsidRPr="00D6370A" w:rsidRDefault="003A7669" w:rsidP="003A7669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uppressAutoHyphens/>
        <w:ind w:left="0" w:right="282" w:firstLine="709"/>
        <w:jc w:val="both"/>
        <w:rPr>
          <w:bCs/>
          <w:sz w:val="28"/>
          <w:szCs w:val="28"/>
        </w:rPr>
      </w:pPr>
      <w:r w:rsidRPr="00D6370A">
        <w:rPr>
          <w:bCs/>
          <w:sz w:val="28"/>
          <w:szCs w:val="28"/>
        </w:rPr>
        <w:t xml:space="preserve">Паклин, Н. Б. Бизнес-аналитика: от данных к знаниям: учеб. пособие. / Н. Б. Паклин, В. И. Орешков.  – 2-е изд., </w:t>
      </w:r>
      <w:proofErr w:type="spellStart"/>
      <w:r w:rsidRPr="00D6370A">
        <w:rPr>
          <w:bCs/>
          <w:sz w:val="28"/>
          <w:szCs w:val="28"/>
        </w:rPr>
        <w:t>испр</w:t>
      </w:r>
      <w:proofErr w:type="spellEnd"/>
      <w:r w:rsidRPr="00D6370A">
        <w:rPr>
          <w:bCs/>
          <w:sz w:val="28"/>
          <w:szCs w:val="28"/>
        </w:rPr>
        <w:t xml:space="preserve">. – </w:t>
      </w:r>
      <w:proofErr w:type="gramStart"/>
      <w:r w:rsidRPr="00D6370A">
        <w:rPr>
          <w:bCs/>
          <w:sz w:val="28"/>
          <w:szCs w:val="28"/>
        </w:rPr>
        <w:t>СПб.:</w:t>
      </w:r>
      <w:proofErr w:type="gramEnd"/>
      <w:r w:rsidRPr="00D6370A">
        <w:rPr>
          <w:bCs/>
          <w:sz w:val="28"/>
          <w:szCs w:val="28"/>
        </w:rPr>
        <w:t xml:space="preserve"> Питер, 2013. – 701 с.</w:t>
      </w:r>
    </w:p>
    <w:p w:rsidR="003A7669" w:rsidRPr="00D6370A" w:rsidRDefault="003A7669" w:rsidP="003A7669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uppressAutoHyphens/>
        <w:ind w:left="0" w:right="282" w:firstLine="709"/>
        <w:jc w:val="both"/>
        <w:rPr>
          <w:bCs/>
          <w:sz w:val="28"/>
          <w:szCs w:val="28"/>
        </w:rPr>
      </w:pPr>
      <w:r w:rsidRPr="00D6370A">
        <w:rPr>
          <w:bCs/>
          <w:sz w:val="28"/>
          <w:szCs w:val="28"/>
        </w:rPr>
        <w:t xml:space="preserve">Мусаев, А. А. Интеллектуальный анализ данных: учеб. пособие. / А. А. Мусаев. – </w:t>
      </w:r>
      <w:proofErr w:type="gramStart"/>
      <w:r w:rsidRPr="00D6370A">
        <w:rPr>
          <w:bCs/>
          <w:sz w:val="28"/>
          <w:szCs w:val="28"/>
        </w:rPr>
        <w:t>СПб.:</w:t>
      </w:r>
      <w:proofErr w:type="gramEnd"/>
      <w:r w:rsidRPr="00D6370A">
        <w:rPr>
          <w:bCs/>
          <w:sz w:val="28"/>
          <w:szCs w:val="28"/>
        </w:rPr>
        <w:t xml:space="preserve"> </w:t>
      </w:r>
      <w:proofErr w:type="spellStart"/>
      <w:r w:rsidRPr="00D6370A">
        <w:rPr>
          <w:bCs/>
          <w:sz w:val="28"/>
          <w:szCs w:val="28"/>
        </w:rPr>
        <w:t>СПбГТИ</w:t>
      </w:r>
      <w:proofErr w:type="spellEnd"/>
      <w:r w:rsidRPr="00D6370A">
        <w:rPr>
          <w:bCs/>
          <w:sz w:val="28"/>
          <w:szCs w:val="28"/>
        </w:rPr>
        <w:t>(ТУ), 2018. – 176 с.</w:t>
      </w:r>
    </w:p>
    <w:p w:rsidR="003A7669" w:rsidRPr="00D6370A" w:rsidRDefault="003A7669" w:rsidP="003A7669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uppressAutoHyphens/>
        <w:ind w:left="0" w:right="282" w:firstLine="709"/>
        <w:jc w:val="both"/>
        <w:rPr>
          <w:bCs/>
          <w:sz w:val="28"/>
          <w:szCs w:val="28"/>
        </w:rPr>
      </w:pPr>
      <w:r w:rsidRPr="00D6370A">
        <w:rPr>
          <w:bCs/>
          <w:sz w:val="28"/>
          <w:szCs w:val="28"/>
        </w:rPr>
        <w:t xml:space="preserve">Туманов, В. Е. Проектирование хранилищ данных для приложений систем деловой осведомленности (Business </w:t>
      </w:r>
      <w:proofErr w:type="spellStart"/>
      <w:r w:rsidRPr="00D6370A">
        <w:rPr>
          <w:bCs/>
          <w:sz w:val="28"/>
          <w:szCs w:val="28"/>
        </w:rPr>
        <w:t>Intelligence</w:t>
      </w:r>
      <w:proofErr w:type="spellEnd"/>
      <w:r w:rsidRPr="00D6370A">
        <w:rPr>
          <w:bCs/>
          <w:sz w:val="28"/>
          <w:szCs w:val="28"/>
        </w:rPr>
        <w:t xml:space="preserve"> </w:t>
      </w:r>
      <w:proofErr w:type="spellStart"/>
      <w:r w:rsidRPr="00D6370A">
        <w:rPr>
          <w:bCs/>
          <w:sz w:val="28"/>
          <w:szCs w:val="28"/>
        </w:rPr>
        <w:t>Systems</w:t>
      </w:r>
      <w:proofErr w:type="spellEnd"/>
      <w:r w:rsidRPr="00D6370A">
        <w:rPr>
          <w:bCs/>
          <w:sz w:val="28"/>
          <w:szCs w:val="28"/>
        </w:rPr>
        <w:t xml:space="preserve">): учеб. пособие / В. Е. Туманов. – 2-е изд. – </w:t>
      </w:r>
      <w:proofErr w:type="gramStart"/>
      <w:r w:rsidRPr="00D6370A">
        <w:rPr>
          <w:bCs/>
          <w:sz w:val="28"/>
          <w:szCs w:val="28"/>
        </w:rPr>
        <w:t>М. :</w:t>
      </w:r>
      <w:proofErr w:type="gramEnd"/>
      <w:r w:rsidRPr="00D6370A">
        <w:rPr>
          <w:bCs/>
          <w:sz w:val="28"/>
          <w:szCs w:val="28"/>
        </w:rPr>
        <w:t xml:space="preserve"> ИНТУИТ, 2016. – 957 с. </w:t>
      </w:r>
    </w:p>
    <w:p w:rsidR="003A7669" w:rsidRPr="00D6370A" w:rsidRDefault="003A7669" w:rsidP="003A7669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uppressAutoHyphens/>
        <w:ind w:left="0" w:right="282" w:firstLine="709"/>
        <w:jc w:val="both"/>
        <w:rPr>
          <w:bCs/>
          <w:sz w:val="28"/>
          <w:szCs w:val="28"/>
        </w:rPr>
      </w:pPr>
      <w:proofErr w:type="spellStart"/>
      <w:r w:rsidRPr="00D6370A">
        <w:rPr>
          <w:bCs/>
          <w:sz w:val="28"/>
          <w:szCs w:val="28"/>
        </w:rPr>
        <w:t>Барсегян</w:t>
      </w:r>
      <w:proofErr w:type="spellEnd"/>
      <w:r w:rsidRPr="00D6370A">
        <w:rPr>
          <w:bCs/>
          <w:sz w:val="28"/>
          <w:szCs w:val="28"/>
        </w:rPr>
        <w:t xml:space="preserve">, А. А. Технологии анализа данных: </w:t>
      </w:r>
      <w:proofErr w:type="spellStart"/>
      <w:r w:rsidRPr="00D6370A">
        <w:rPr>
          <w:bCs/>
          <w:sz w:val="28"/>
          <w:szCs w:val="28"/>
        </w:rPr>
        <w:t>Data</w:t>
      </w:r>
      <w:proofErr w:type="spellEnd"/>
      <w:r w:rsidRPr="00D6370A">
        <w:rPr>
          <w:bCs/>
          <w:sz w:val="28"/>
          <w:szCs w:val="28"/>
        </w:rPr>
        <w:t xml:space="preserve"> </w:t>
      </w:r>
      <w:proofErr w:type="spellStart"/>
      <w:r w:rsidRPr="00D6370A">
        <w:rPr>
          <w:bCs/>
          <w:sz w:val="28"/>
          <w:szCs w:val="28"/>
        </w:rPr>
        <w:t>Mining</w:t>
      </w:r>
      <w:proofErr w:type="spellEnd"/>
      <w:r w:rsidRPr="00D6370A">
        <w:rPr>
          <w:bCs/>
          <w:sz w:val="28"/>
          <w:szCs w:val="28"/>
        </w:rPr>
        <w:t xml:space="preserve">, </w:t>
      </w:r>
      <w:proofErr w:type="spellStart"/>
      <w:r w:rsidRPr="00D6370A">
        <w:rPr>
          <w:bCs/>
          <w:sz w:val="28"/>
          <w:szCs w:val="28"/>
        </w:rPr>
        <w:t>Visual</w:t>
      </w:r>
      <w:proofErr w:type="spellEnd"/>
      <w:r w:rsidRPr="00D6370A">
        <w:rPr>
          <w:bCs/>
          <w:sz w:val="28"/>
          <w:szCs w:val="28"/>
        </w:rPr>
        <w:t xml:space="preserve"> </w:t>
      </w:r>
      <w:proofErr w:type="spellStart"/>
      <w:r w:rsidRPr="00D6370A">
        <w:rPr>
          <w:bCs/>
          <w:sz w:val="28"/>
          <w:szCs w:val="28"/>
        </w:rPr>
        <w:t>Mining</w:t>
      </w:r>
      <w:proofErr w:type="spellEnd"/>
      <w:r w:rsidRPr="00D6370A">
        <w:rPr>
          <w:bCs/>
          <w:sz w:val="28"/>
          <w:szCs w:val="28"/>
        </w:rPr>
        <w:t xml:space="preserve">, </w:t>
      </w:r>
      <w:proofErr w:type="spellStart"/>
      <w:r w:rsidRPr="00D6370A">
        <w:rPr>
          <w:bCs/>
          <w:sz w:val="28"/>
          <w:szCs w:val="28"/>
        </w:rPr>
        <w:t>Text</w:t>
      </w:r>
      <w:proofErr w:type="spellEnd"/>
      <w:r w:rsidRPr="00D6370A">
        <w:rPr>
          <w:bCs/>
          <w:sz w:val="28"/>
          <w:szCs w:val="28"/>
        </w:rPr>
        <w:t xml:space="preserve"> </w:t>
      </w:r>
      <w:proofErr w:type="spellStart"/>
      <w:r w:rsidRPr="00D6370A">
        <w:rPr>
          <w:bCs/>
          <w:sz w:val="28"/>
          <w:szCs w:val="28"/>
        </w:rPr>
        <w:t>Mining</w:t>
      </w:r>
      <w:proofErr w:type="spellEnd"/>
      <w:r w:rsidRPr="00D6370A">
        <w:rPr>
          <w:bCs/>
          <w:sz w:val="28"/>
          <w:szCs w:val="28"/>
        </w:rPr>
        <w:t xml:space="preserve">, OLAP: учеб. пособие по спец. / А.А. </w:t>
      </w:r>
      <w:proofErr w:type="spellStart"/>
      <w:r w:rsidRPr="00D6370A">
        <w:rPr>
          <w:bCs/>
          <w:sz w:val="28"/>
          <w:szCs w:val="28"/>
        </w:rPr>
        <w:t>Барсегян</w:t>
      </w:r>
      <w:proofErr w:type="spellEnd"/>
      <w:r w:rsidRPr="00D6370A">
        <w:rPr>
          <w:bCs/>
          <w:sz w:val="28"/>
          <w:szCs w:val="28"/>
        </w:rPr>
        <w:t xml:space="preserve"> [и др.]. – 2-е изд. – СПб: БХВ-Петербург, 2007. – 375 с.</w:t>
      </w:r>
    </w:p>
    <w:p w:rsidR="003A7669" w:rsidRDefault="003A7669" w:rsidP="003A7669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uppressAutoHyphens/>
        <w:ind w:left="0" w:right="282" w:firstLine="709"/>
        <w:jc w:val="both"/>
        <w:rPr>
          <w:bCs/>
          <w:sz w:val="28"/>
          <w:szCs w:val="28"/>
        </w:rPr>
      </w:pPr>
      <w:proofErr w:type="spellStart"/>
      <w:r w:rsidRPr="00D6370A">
        <w:rPr>
          <w:bCs/>
          <w:sz w:val="28"/>
          <w:szCs w:val="28"/>
        </w:rPr>
        <w:t>Шешолко</w:t>
      </w:r>
      <w:proofErr w:type="spellEnd"/>
      <w:r w:rsidRPr="00D6370A">
        <w:rPr>
          <w:bCs/>
          <w:sz w:val="28"/>
          <w:szCs w:val="28"/>
        </w:rPr>
        <w:t>, В. К. Интеллектуальный анализ данных: пособие / В. К. </w:t>
      </w:r>
      <w:proofErr w:type="spellStart"/>
      <w:r w:rsidRPr="00D6370A">
        <w:rPr>
          <w:bCs/>
          <w:sz w:val="28"/>
          <w:szCs w:val="28"/>
        </w:rPr>
        <w:t>Шешолко</w:t>
      </w:r>
      <w:proofErr w:type="spellEnd"/>
      <w:r w:rsidRPr="00D6370A">
        <w:rPr>
          <w:bCs/>
          <w:sz w:val="28"/>
          <w:szCs w:val="28"/>
        </w:rPr>
        <w:t>. – Минск: Академия управления при Президенте Республики Беларусь, 2019. – 114 с.</w:t>
      </w:r>
    </w:p>
    <w:sectPr w:rsidR="003A7669" w:rsidSect="002833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A59" w:rsidRDefault="00970A59">
      <w:r>
        <w:separator/>
      </w:r>
    </w:p>
  </w:endnote>
  <w:endnote w:type="continuationSeparator" w:id="0">
    <w:p w:rsidR="00970A59" w:rsidRDefault="0097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795" w:rsidRDefault="008D27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008846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p w:rsidR="00454620" w:rsidRDefault="00EE51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795">
          <w:rPr>
            <w:noProof/>
          </w:rPr>
          <w:t>1</w:t>
        </w:r>
        <w:r>
          <w:fldChar w:fldCharType="end"/>
        </w:r>
      </w:p>
      <w:bookmarkEnd w:id="0" w:displacedByCustomXml="next"/>
    </w:sdtContent>
  </w:sdt>
  <w:p w:rsidR="00454620" w:rsidRDefault="00970A59">
    <w:pPr>
      <w:pStyle w:val="a3"/>
    </w:pPr>
  </w:p>
  <w:p w:rsidR="00454620" w:rsidRDefault="00970A5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795" w:rsidRDefault="008D27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A59" w:rsidRDefault="00970A59">
      <w:r>
        <w:separator/>
      </w:r>
    </w:p>
  </w:footnote>
  <w:footnote w:type="continuationSeparator" w:id="0">
    <w:p w:rsidR="00970A59" w:rsidRDefault="00970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795" w:rsidRDefault="008D279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795" w:rsidRDefault="008D279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795" w:rsidRDefault="008D279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96083"/>
    <w:multiLevelType w:val="multilevel"/>
    <w:tmpl w:val="A2F0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651D95"/>
    <w:multiLevelType w:val="multilevel"/>
    <w:tmpl w:val="3BDCF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325350"/>
    <w:multiLevelType w:val="multilevel"/>
    <w:tmpl w:val="D660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965BB7"/>
    <w:multiLevelType w:val="hybridMultilevel"/>
    <w:tmpl w:val="DF58C866"/>
    <w:lvl w:ilvl="0" w:tplc="97066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CC18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566C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D4B4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0E5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DE18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CCD2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D6CD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4083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1C"/>
    <w:rsid w:val="00052121"/>
    <w:rsid w:val="001419E9"/>
    <w:rsid w:val="001A40FD"/>
    <w:rsid w:val="001E29D5"/>
    <w:rsid w:val="001F2F3A"/>
    <w:rsid w:val="003A7669"/>
    <w:rsid w:val="004338EF"/>
    <w:rsid w:val="004E4C69"/>
    <w:rsid w:val="006018F7"/>
    <w:rsid w:val="007C3048"/>
    <w:rsid w:val="00804543"/>
    <w:rsid w:val="008D2795"/>
    <w:rsid w:val="0094761C"/>
    <w:rsid w:val="00970A59"/>
    <w:rsid w:val="00B37867"/>
    <w:rsid w:val="00CD0709"/>
    <w:rsid w:val="00CD0FDF"/>
    <w:rsid w:val="00CF7ABF"/>
    <w:rsid w:val="00D16E50"/>
    <w:rsid w:val="00EE512B"/>
    <w:rsid w:val="00F4665D"/>
    <w:rsid w:val="00FE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9DC28-9D6A-4B08-A9FC-C63FD446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E51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E5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04543"/>
    <w:pPr>
      <w:suppressAutoHyphens/>
      <w:ind w:left="720"/>
      <w:contextualSpacing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466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665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8D27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27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Каф.экономической информатики</dc:creator>
  <cp:keywords/>
  <dc:description/>
  <cp:lastModifiedBy>Каф.экономической информатики</cp:lastModifiedBy>
  <cp:revision>11</cp:revision>
  <cp:lastPrinted>2024-11-14T14:10:00Z</cp:lastPrinted>
  <dcterms:created xsi:type="dcterms:W3CDTF">2019-10-22T11:28:00Z</dcterms:created>
  <dcterms:modified xsi:type="dcterms:W3CDTF">2025-01-31T11:24:00Z</dcterms:modified>
</cp:coreProperties>
</file>