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69" w:rsidRDefault="007067F1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4E4369" w:rsidRDefault="007067F1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4E4369" w:rsidRDefault="004E4369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4E4369" w:rsidRDefault="007067F1">
      <w:pPr>
        <w:pStyle w:val="newncpi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>учетно-экономический</w:t>
      </w:r>
    </w:p>
    <w:p w:rsidR="004E4369" w:rsidRDefault="007067F1">
      <w:pPr>
        <w:pStyle w:val="newncpi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бухгалтерского учета, анализа и аудита в торговле, транспорте и АПК</w:t>
      </w: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tbl>
      <w:tblPr>
        <w:tblStyle w:val="ab"/>
        <w:tblW w:w="10564" w:type="dxa"/>
        <w:tblLayout w:type="fixed"/>
        <w:tblLook w:val="04A0" w:firstRow="1" w:lastRow="0" w:firstColumn="1" w:lastColumn="0" w:noHBand="0" w:noVBand="1"/>
      </w:tblPr>
      <w:tblGrid>
        <w:gridCol w:w="5637"/>
        <w:gridCol w:w="4927"/>
      </w:tblGrid>
      <w:tr w:rsidR="004E4369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  <w:u w:val="single"/>
              </w:rPr>
              <w:t>Н.Н.Киреенко</w:t>
            </w:r>
            <w:proofErr w:type="spellEnd"/>
          </w:p>
          <w:p w:rsidR="004E4369" w:rsidRDefault="007067F1">
            <w:pPr>
              <w:pStyle w:val="newncpi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 </w:t>
            </w:r>
            <w:r>
              <w:rPr>
                <w:sz w:val="16"/>
                <w:szCs w:val="16"/>
              </w:rPr>
              <w:t xml:space="preserve">              (инициалы, фамилия)</w:t>
            </w:r>
          </w:p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20__г.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МКС</w:t>
            </w:r>
          </w:p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  <w:u w:val="single"/>
              </w:rPr>
              <w:t>Н.Н.Киреенко</w:t>
            </w:r>
            <w:proofErr w:type="spellEnd"/>
          </w:p>
          <w:p w:rsidR="004E4369" w:rsidRDefault="007067F1">
            <w:pPr>
              <w:pStyle w:val="newncpi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               (инициалы, фамилия)</w:t>
            </w:r>
          </w:p>
          <w:p w:rsidR="004E4369" w:rsidRDefault="007067F1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20__г.</w:t>
            </w:r>
          </w:p>
        </w:tc>
      </w:tr>
      <w:tr w:rsidR="004E4369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4E4369" w:rsidRDefault="004E4369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E4369" w:rsidRDefault="004E4369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7067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</w:p>
    <w:p w:rsidR="004E4369" w:rsidRDefault="007067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(ЭЛЕКТРОННЫЙ УЧЕБНО-МЕТОДИЧЕСКИЙ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КОМПЛЕКС)</w:t>
      </w:r>
    </w:p>
    <w:p w:rsidR="004E4369" w:rsidRDefault="007067F1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УЧЕБНОЙ </w:t>
      </w:r>
      <w:r>
        <w:rPr>
          <w:sz w:val="28"/>
          <w:szCs w:val="28"/>
        </w:rPr>
        <w:t>ДИСЦИПЛИНЕ</w:t>
      </w:r>
    </w:p>
    <w:p w:rsidR="004E4369" w:rsidRDefault="007067F1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ОТЧЕТНОСТЬ ОРГАНИЗАЦИЙ АГРОПРОМЫШЛЕННОГО КОМПЛЕКСА</w:t>
      </w:r>
    </w:p>
    <w:p w:rsidR="004E4369" w:rsidRDefault="004E4369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4E4369" w:rsidRDefault="004E4369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4E4369" w:rsidRDefault="007067F1">
      <w:pPr>
        <w:spacing w:after="0" w:line="240" w:lineRule="auto"/>
        <w:ind w:right="11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специальности  </w:t>
      </w:r>
      <w:r w:rsidRPr="007067F1">
        <w:rPr>
          <w:rFonts w:ascii="Times New Roman" w:hAnsi="Times New Roman" w:cs="Times New Roman"/>
          <w:sz w:val="28"/>
          <w:szCs w:val="28"/>
          <w:u w:val="single"/>
        </w:rPr>
        <w:t>6-05-0411-01 «Бухгалтерский учет, анализ и аудит»,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69" w:rsidRPr="007067F1" w:rsidRDefault="007067F1">
      <w:pPr>
        <w:spacing w:after="0" w:line="240" w:lineRule="auto"/>
        <w:ind w:right="-2"/>
        <w:jc w:val="both"/>
        <w:rPr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7F1">
        <w:rPr>
          <w:rFonts w:ascii="Times New Roman" w:hAnsi="Times New Roman" w:cs="Times New Roman"/>
          <w:sz w:val="28"/>
          <w:szCs w:val="28"/>
          <w:u w:val="single"/>
        </w:rPr>
        <w:t>«Бухгалтерский учет, анализ и аудит в агропромышленном комплексе»</w:t>
      </w:r>
    </w:p>
    <w:p w:rsidR="004E4369" w:rsidRDefault="004E4369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4369" w:rsidRDefault="004E4369">
      <w:pPr>
        <w:pStyle w:val="newncpi0"/>
        <w:spacing w:line="276" w:lineRule="auto"/>
        <w:jc w:val="left"/>
        <w:rPr>
          <w:sz w:val="28"/>
          <w:szCs w:val="28"/>
        </w:rPr>
      </w:pPr>
    </w:p>
    <w:p w:rsidR="007067F1" w:rsidRDefault="007067F1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Составитель:  </w:t>
      </w:r>
    </w:p>
    <w:p w:rsidR="004E4369" w:rsidRDefault="007067F1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Лагуновская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 xml:space="preserve"> </w:t>
      </w:r>
      <w:r w:rsidRPr="007067F1">
        <w:rPr>
          <w:sz w:val="28"/>
          <w:szCs w:val="28"/>
        </w:rPr>
        <w:t>бухгалтерского учета, анализа и аудита в торговле, транспорте и АПК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 xml:space="preserve"> экономических наук, доцент.</w:t>
      </w: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4E4369">
      <w:pPr>
        <w:pStyle w:val="newncpi0"/>
        <w:spacing w:line="276" w:lineRule="auto"/>
        <w:rPr>
          <w:sz w:val="28"/>
          <w:szCs w:val="28"/>
        </w:rPr>
      </w:pPr>
    </w:p>
    <w:p w:rsidR="004E4369" w:rsidRDefault="007067F1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Рассмотрено и утверждено на заседании научно-методического совета БГЭУ  </w:t>
      </w:r>
    </w:p>
    <w:p w:rsidR="004E4369" w:rsidRDefault="007067F1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 20__, протокол № _____</w:t>
      </w:r>
    </w:p>
    <w:p w:rsidR="004E4369" w:rsidRDefault="004E4369">
      <w:pPr>
        <w:pStyle w:val="81"/>
        <w:spacing w:before="0" w:line="240" w:lineRule="auto"/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</w:pPr>
    </w:p>
    <w:p w:rsidR="004E4369" w:rsidRDefault="004E4369"/>
    <w:p w:rsidR="004E4369" w:rsidRDefault="004E4369"/>
    <w:p w:rsidR="004E4369" w:rsidRDefault="004E4369"/>
    <w:p w:rsidR="004E4369" w:rsidRDefault="007067F1">
      <w:pPr>
        <w:pStyle w:val="81"/>
        <w:spacing w:before="0" w:line="240" w:lineRule="auto"/>
      </w:pPr>
      <w:proofErr w:type="gramStart"/>
      <w:r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lastRenderedPageBreak/>
        <w:t>РЕКОМЕНДОВАН</w:t>
      </w:r>
      <w:proofErr w:type="gramEnd"/>
      <w:r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 xml:space="preserve"> К УТВЕРЖДЕНИЮ:</w:t>
      </w:r>
    </w:p>
    <w:p w:rsidR="004E4369" w:rsidRDefault="007067F1">
      <w:pPr>
        <w:spacing w:after="0" w:line="240" w:lineRule="auto"/>
        <w:ind w:right="11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Кафедрой бухгалтерского учета, анализа и аудита в торговле, транспорте и АПК </w:t>
      </w:r>
      <w:r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:rsidR="004E4369" w:rsidRDefault="0070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(протокол № 4 от 13.11.2024);</w:t>
      </w:r>
    </w:p>
    <w:p w:rsidR="004E4369" w:rsidRDefault="004E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369" w:rsidRDefault="007067F1">
      <w:pPr>
        <w:spacing w:after="0" w:line="240" w:lineRule="auto"/>
        <w:ind w:right="113"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Методической комиссией по специальностям «Бухгалтерский учет, анализ и аудит (по направлениям)», «Бухгалтерский учет, анализ и аудит» учреждения о</w:t>
      </w:r>
      <w:r>
        <w:rPr>
          <w:rFonts w:ascii="Times New Roman" w:hAnsi="Times New Roman" w:cs="Times New Roman"/>
          <w:sz w:val="28"/>
          <w:szCs w:val="28"/>
        </w:rPr>
        <w:t>бразования «Белорусский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4369" w:rsidRDefault="007067F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(протокол № __ от __.__.2024).</w:t>
      </w:r>
    </w:p>
    <w:p w:rsidR="004E4369" w:rsidRDefault="004E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369" w:rsidRDefault="004E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E436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E4369"/>
    <w:rsid w:val="004E4369"/>
    <w:rsid w:val="007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A00"/>
    <w:rPr>
      <w:rFonts w:ascii="Tahoma" w:hAnsi="Tahoma" w:cs="Tahoma"/>
      <w:sz w:val="16"/>
      <w:szCs w:val="16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F27A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newncpi">
    <w:name w:val="newncpi"/>
    <w:basedOn w:val="a"/>
    <w:qFormat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qFormat/>
    <w:rsid w:val="008F06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qFormat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qFormat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qFormat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F06E6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24A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F27A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b">
    <w:name w:val="Table Grid"/>
    <w:basedOn w:val="a1"/>
    <w:uiPriority w:val="59"/>
    <w:rsid w:val="00F27A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dc:description/>
  <cp:lastModifiedBy>smk</cp:lastModifiedBy>
  <cp:revision>20</cp:revision>
  <cp:lastPrinted>2024-12-11T07:51:00Z</cp:lastPrinted>
  <dcterms:created xsi:type="dcterms:W3CDTF">2016-09-14T09:07:00Z</dcterms:created>
  <dcterms:modified xsi:type="dcterms:W3CDTF">2024-12-11T07:51:00Z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