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879FC4" w14:textId="20B7772C" w:rsidR="00F10120" w:rsidRDefault="00106D13" w:rsidP="00106D13">
      <w:pPr>
        <w:pageBreakBefore/>
        <w:widowControl w:val="0"/>
        <w:spacing w:after="0" w:line="240" w:lineRule="auto"/>
        <w:ind w:right="-142"/>
        <w:jc w:val="center"/>
        <w:rPr>
          <w:b/>
          <w:bCs/>
          <w:szCs w:val="28"/>
        </w:rPr>
      </w:pPr>
      <w:r>
        <w:rPr>
          <w:b/>
          <w:bCs/>
          <w:szCs w:val="28"/>
        </w:rPr>
        <w:t>Вопросы к</w:t>
      </w:r>
      <w:r w:rsidR="00F10120">
        <w:rPr>
          <w:b/>
          <w:bCs/>
          <w:szCs w:val="28"/>
        </w:rPr>
        <w:t xml:space="preserve"> зачет</w:t>
      </w:r>
      <w:r>
        <w:rPr>
          <w:b/>
          <w:bCs/>
          <w:szCs w:val="28"/>
        </w:rPr>
        <w:t xml:space="preserve">у </w:t>
      </w:r>
    </w:p>
    <w:p w14:paraId="1608FCC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Краткая история развития коммерческой деятельности. </w:t>
      </w:r>
    </w:p>
    <w:p w14:paraId="71D6C25F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Понятие и цель коммерческой деятельности.</w:t>
      </w:r>
    </w:p>
    <w:p w14:paraId="56EBB36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Принципы и функции коммерческой деятельности </w:t>
      </w:r>
    </w:p>
    <w:p w14:paraId="2B4EE1E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Коммерческая служба организации: структура, функции, взаимосвязь с другими подразделениями. </w:t>
      </w:r>
    </w:p>
    <w:p w14:paraId="0C3DCA3E" w14:textId="1A4097E1" w:rsidR="00F10120" w:rsidRPr="00106D13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Профессиональные</w:t>
      </w:r>
      <w:r w:rsidR="00106D13">
        <w:rPr>
          <w:szCs w:val="28"/>
        </w:rPr>
        <w:t xml:space="preserve"> и личностные</w:t>
      </w:r>
      <w:r>
        <w:rPr>
          <w:szCs w:val="28"/>
        </w:rPr>
        <w:t xml:space="preserve"> требования, предъявляемые к </w:t>
      </w:r>
      <w:r w:rsidRPr="00106D13">
        <w:rPr>
          <w:szCs w:val="28"/>
        </w:rPr>
        <w:t xml:space="preserve">коммерческому работнику. </w:t>
      </w:r>
    </w:p>
    <w:p w14:paraId="39846625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Структура и содержание коммерческой деятельности организации при взаимодействии с внешней средой. </w:t>
      </w:r>
    </w:p>
    <w:p w14:paraId="274F6712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Субъекты коммерческой деятельности.</w:t>
      </w:r>
    </w:p>
    <w:p w14:paraId="2C31D7E9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Объекты коммерческой деятельности на рынке недвижимости. </w:t>
      </w:r>
    </w:p>
    <w:p w14:paraId="0F34CC3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Инфраструктура рынка недвижимости и ее характеристика.</w:t>
      </w:r>
    </w:p>
    <w:p w14:paraId="778BAAF4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Основные элементы коммерческой деятельности.</w:t>
      </w:r>
    </w:p>
    <w:p w14:paraId="442A4355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Факторы, оказывающие влияние влияющие на состояние рынка товаров и услуг. </w:t>
      </w:r>
    </w:p>
    <w:p w14:paraId="2465F4E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Система управления коммерческой деятельностью. </w:t>
      </w:r>
    </w:p>
    <w:p w14:paraId="76717119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Понятие и </w:t>
      </w:r>
      <w:proofErr w:type="gramStart"/>
      <w:r>
        <w:rPr>
          <w:szCs w:val="28"/>
        </w:rPr>
        <w:t>назначение коммерческой информации</w:t>
      </w:r>
      <w:proofErr w:type="gramEnd"/>
      <w:r>
        <w:rPr>
          <w:szCs w:val="28"/>
        </w:rPr>
        <w:t xml:space="preserve"> и источники ее получения. </w:t>
      </w:r>
    </w:p>
    <w:p w14:paraId="790CBFD8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Основные группы коммерческой информации.</w:t>
      </w:r>
    </w:p>
    <w:p w14:paraId="7928B3B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Конъюнктурный обзор рынка и порядок его составления.</w:t>
      </w:r>
    </w:p>
    <w:p w14:paraId="29840D4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Коммерческая тайна и ее содержание. </w:t>
      </w:r>
    </w:p>
    <w:p w14:paraId="49FE8934" w14:textId="77777777" w:rsidR="00F10120" w:rsidRPr="00106D13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 w:rsidRPr="00106D13">
        <w:rPr>
          <w:szCs w:val="28"/>
        </w:rPr>
        <w:t xml:space="preserve">Товарные марки: их виды и роль в коммерческой деятельности. </w:t>
      </w:r>
    </w:p>
    <w:p w14:paraId="44E26802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Организация разработки товарного знака и его регистрации.</w:t>
      </w:r>
    </w:p>
    <w:p w14:paraId="3CBCDF95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Брендбук как источник информации об организации, осуществляющей свою деятельность на рынке недвижимости. </w:t>
      </w:r>
    </w:p>
    <w:p w14:paraId="34DA1C37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Понятие и содержание риска. Основные факторы, влияющие на коммерческий риск. </w:t>
      </w:r>
    </w:p>
    <w:p w14:paraId="2E792F97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Источники рисков на рынке недвижимости</w:t>
      </w:r>
    </w:p>
    <w:p w14:paraId="7A2383E0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Классификация коммерческих рисков.</w:t>
      </w:r>
    </w:p>
    <w:p w14:paraId="3F872847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Управление рисками.</w:t>
      </w:r>
    </w:p>
    <w:p w14:paraId="3F210808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Основные способы нейтрализации степени риска.</w:t>
      </w:r>
    </w:p>
    <w:p w14:paraId="713DE562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Задачи и цели изучения потребностей населения.</w:t>
      </w:r>
    </w:p>
    <w:p w14:paraId="6E95CF91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Понятие покупательского спроса. Макро- и </w:t>
      </w:r>
      <w:proofErr w:type="spellStart"/>
      <w:r>
        <w:rPr>
          <w:szCs w:val="28"/>
        </w:rPr>
        <w:t>микроспрос</w:t>
      </w:r>
      <w:proofErr w:type="spellEnd"/>
      <w:r>
        <w:rPr>
          <w:szCs w:val="28"/>
        </w:rPr>
        <w:t xml:space="preserve">. Показатели объема и структуры спроса на </w:t>
      </w:r>
      <w:r w:rsidRPr="00106D13">
        <w:rPr>
          <w:szCs w:val="28"/>
        </w:rPr>
        <w:t xml:space="preserve">объекты недвижимости, их </w:t>
      </w:r>
      <w:r>
        <w:rPr>
          <w:szCs w:val="28"/>
        </w:rPr>
        <w:t xml:space="preserve">значение в решении коммерческих задач. </w:t>
      </w:r>
    </w:p>
    <w:p w14:paraId="0448EE55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Виды покупательского спроса и их характеристика.</w:t>
      </w:r>
    </w:p>
    <w:p w14:paraId="7CEBE1B5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Виды спроса на объекты недвижимости. </w:t>
      </w:r>
    </w:p>
    <w:p w14:paraId="003ECAC1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Содержание процесса изучения покупательского спроса. </w:t>
      </w:r>
    </w:p>
    <w:p w14:paraId="03F4F41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Факторы, влияющие на покупательский спрос, и их характеристика.</w:t>
      </w:r>
    </w:p>
    <w:p w14:paraId="674566CE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Понятие и основные направления маркетинговых исследований на рынке недвижимости. </w:t>
      </w:r>
    </w:p>
    <w:p w14:paraId="6C85E17C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Методы маркетинговых исследований на рынке недвижимости.</w:t>
      </w:r>
    </w:p>
    <w:p w14:paraId="67283447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Процесс маркетинговых исследований</w:t>
      </w:r>
    </w:p>
    <w:p w14:paraId="0C6A66BB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Алгоритм исследования рынка недвижимости.</w:t>
      </w:r>
    </w:p>
    <w:p w14:paraId="68F3CCB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lastRenderedPageBreak/>
        <w:t>Понятие предложения на рынке недвижимости и факторы его определяющие</w:t>
      </w:r>
    </w:p>
    <w:p w14:paraId="6C01EFA2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Виды предложения на рынке недвижимости</w:t>
      </w:r>
    </w:p>
    <w:p w14:paraId="2153018E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Конъюнктурные обзоры рынка недвижимости и их применение в формировании предложения.  </w:t>
      </w:r>
    </w:p>
    <w:p w14:paraId="086F670D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Формирование коммерческого предложения на рынке недвижимости.</w:t>
      </w:r>
    </w:p>
    <w:p w14:paraId="34D1159F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Понятие сегментации рынка. Цель сегментации рынка недвижимости.</w:t>
      </w:r>
    </w:p>
    <w:p w14:paraId="54373B91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Виды и способы сегментации. </w:t>
      </w:r>
    </w:p>
    <w:p w14:paraId="65F51C77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Основные этапы сегментации рынка недвижимости. </w:t>
      </w:r>
    </w:p>
    <w:p w14:paraId="0751E590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Выбор целевой аудитории. Способы выбора целевого сегмента на рынке недвижимости.</w:t>
      </w:r>
    </w:p>
    <w:p w14:paraId="6BE0811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Концепция позиционирования в коммерческой деятельности организации.</w:t>
      </w:r>
    </w:p>
    <w:p w14:paraId="1EC5C0B4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Стратегии позиционирования.</w:t>
      </w:r>
    </w:p>
    <w:p w14:paraId="237E6F6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Система </w:t>
      </w:r>
      <w:proofErr w:type="spellStart"/>
      <w:r>
        <w:rPr>
          <w:szCs w:val="28"/>
        </w:rPr>
        <w:t>бенчмаркетинга</w:t>
      </w:r>
      <w:proofErr w:type="spellEnd"/>
      <w:r>
        <w:rPr>
          <w:szCs w:val="28"/>
        </w:rPr>
        <w:t xml:space="preserve"> как основа успешного позиционирования на рынке недвижимости. </w:t>
      </w:r>
    </w:p>
    <w:p w14:paraId="44850DEC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Понятие оптовой закупки. Источники оптовых закупок</w:t>
      </w:r>
    </w:p>
    <w:p w14:paraId="3F73FD76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Формы закупок. </w:t>
      </w:r>
    </w:p>
    <w:p w14:paraId="5FCF72D4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Понятие государственных закупок и их виды. </w:t>
      </w:r>
    </w:p>
    <w:p w14:paraId="34751C7D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Методы оптовых закупок. </w:t>
      </w:r>
    </w:p>
    <w:p w14:paraId="0BD2A95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Понятие закупочной деятельности организации. Основные задачи закупочной деятельности. </w:t>
      </w:r>
    </w:p>
    <w:p w14:paraId="2BB78F2E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 xml:space="preserve">Процесс принятия решения о закупках. </w:t>
      </w:r>
    </w:p>
    <w:p w14:paraId="3BFC9501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Этапы и содержание закупочной работы.</w:t>
      </w:r>
    </w:p>
    <w:p w14:paraId="63ED112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Процесс маркетинговых исследований.</w:t>
      </w:r>
    </w:p>
    <w:p w14:paraId="18B8753E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Кабинетные исследования: понятие, цели и методы проведения.</w:t>
      </w:r>
    </w:p>
    <w:p w14:paraId="77767E19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Основные направления маркетинговых исследований на рынке недвижимости.</w:t>
      </w:r>
    </w:p>
    <w:p w14:paraId="17D0763A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Метод количественных маркетинговых исследований «опрос».</w:t>
      </w:r>
    </w:p>
    <w:p w14:paraId="33544D56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Метод количественных маркетинговых исследований «наблюдение».</w:t>
      </w:r>
    </w:p>
    <w:p w14:paraId="4427B3E9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Метод количественных маркетинговых исследований «эксперимент».</w:t>
      </w:r>
    </w:p>
    <w:p w14:paraId="422DB90D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Метод качественных маркетинговых исследований «фокус-группа».</w:t>
      </w:r>
    </w:p>
    <w:p w14:paraId="6F210588" w14:textId="77777777" w:rsidR="00F10120" w:rsidRDefault="00F10120" w:rsidP="00F10120">
      <w:pPr>
        <w:pStyle w:val="a3"/>
        <w:numPr>
          <w:ilvl w:val="0"/>
          <w:numId w:val="1"/>
        </w:numPr>
        <w:suppressAutoHyphens w:val="0"/>
        <w:spacing w:after="0" w:line="240" w:lineRule="auto"/>
        <w:ind w:left="0" w:firstLine="709"/>
        <w:rPr>
          <w:szCs w:val="28"/>
        </w:rPr>
      </w:pPr>
      <w:r>
        <w:rPr>
          <w:szCs w:val="28"/>
        </w:rPr>
        <w:t>Метод качественных маркетинговых исследований «глубинное интервью».</w:t>
      </w:r>
    </w:p>
    <w:p w14:paraId="038A3E09" w14:textId="58965DD3" w:rsidR="00F10120" w:rsidRPr="00106D13" w:rsidRDefault="00106D13" w:rsidP="00106D13">
      <w:pPr>
        <w:pageBreakBefore/>
        <w:widowControl w:val="0"/>
        <w:spacing w:after="0" w:line="240" w:lineRule="auto"/>
        <w:ind w:right="-142"/>
        <w:jc w:val="center"/>
        <w:rPr>
          <w:b/>
          <w:bCs/>
          <w:szCs w:val="28"/>
        </w:rPr>
      </w:pPr>
      <w:r>
        <w:rPr>
          <w:b/>
          <w:bCs/>
          <w:szCs w:val="28"/>
        </w:rPr>
        <w:lastRenderedPageBreak/>
        <w:t xml:space="preserve">Вопросы к </w:t>
      </w:r>
      <w:r w:rsidR="00F10120">
        <w:rPr>
          <w:b/>
          <w:bCs/>
          <w:szCs w:val="28"/>
        </w:rPr>
        <w:t>экзамен</w:t>
      </w:r>
      <w:r>
        <w:rPr>
          <w:b/>
          <w:bCs/>
          <w:szCs w:val="28"/>
        </w:rPr>
        <w:t xml:space="preserve">у </w:t>
      </w:r>
      <w:r w:rsidR="00F10120" w:rsidRPr="00106D13">
        <w:rPr>
          <w:b/>
          <w:bCs/>
          <w:szCs w:val="28"/>
        </w:rPr>
        <w:t>6 семестр</w:t>
      </w:r>
    </w:p>
    <w:p w14:paraId="697A85B5" w14:textId="77777777" w:rsidR="00F10120" w:rsidRDefault="00F10120" w:rsidP="00F10120">
      <w:pPr>
        <w:spacing w:after="0" w:line="240" w:lineRule="auto"/>
        <w:jc w:val="center"/>
        <w:rPr>
          <w:szCs w:val="28"/>
          <w:lang w:eastAsia="en-US"/>
        </w:rPr>
      </w:pPr>
    </w:p>
    <w:p w14:paraId="1C685190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Понятие и сущность хозяйственных связей организаций по поставкам товаров. Содержание и классификация хозяйственных связей. </w:t>
      </w:r>
    </w:p>
    <w:p w14:paraId="690DCED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Правовое регулирование хозяйственных связей по поставкам товаров. </w:t>
      </w:r>
    </w:p>
    <w:p w14:paraId="51C5CE0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Понятие коммерческой сделки и ее основное содержание.</w:t>
      </w:r>
    </w:p>
    <w:p w14:paraId="2C7E936D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Виды сделок, совершаемые в коммерческой деятельности организаций. </w:t>
      </w:r>
    </w:p>
    <w:p w14:paraId="0EEA9A1D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Основные этапы проведения сделки.</w:t>
      </w:r>
    </w:p>
    <w:p w14:paraId="5926F205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Понятие хозяйственного договора.</w:t>
      </w:r>
    </w:p>
    <w:p w14:paraId="461F9F7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Порядок заключения и исполнения договора.</w:t>
      </w:r>
    </w:p>
    <w:p w14:paraId="463505B9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Виды хозяйственных договоров, используемых в коммерческой деятельности. </w:t>
      </w:r>
    </w:p>
    <w:p w14:paraId="7B296936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Структура и содержание договора купли-продажи товаров.</w:t>
      </w:r>
    </w:p>
    <w:p w14:paraId="7EB6491B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Договорная работа и ее содержание</w:t>
      </w:r>
    </w:p>
    <w:p w14:paraId="321F80D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Имущественная ответственность и санкции за неисполнение или ненадлежащее исполнение условий договоров.</w:t>
      </w:r>
    </w:p>
    <w:p w14:paraId="7D9E0DC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Партнерские связи в коммерческой деятельности </w:t>
      </w:r>
    </w:p>
    <w:p w14:paraId="338326B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Сущность, предмет и субъект лизинга. Правовое регулирование лизинга в Республике Беларусь.</w:t>
      </w:r>
    </w:p>
    <w:p w14:paraId="497126E7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Функции и виды лизинга. </w:t>
      </w:r>
    </w:p>
    <w:p w14:paraId="14EE3F6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Правила проведения лизинговой сделки.</w:t>
      </w:r>
    </w:p>
    <w:p w14:paraId="1302A025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Классификация лизинговых платежей.</w:t>
      </w:r>
    </w:p>
    <w:p w14:paraId="66C6637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Факторинг в коммерческой деятельности организации. </w:t>
      </w:r>
    </w:p>
    <w:p w14:paraId="63E38727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Виды факторинга и типы факторинговых отношений.</w:t>
      </w:r>
    </w:p>
    <w:p w14:paraId="2AC4CDB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Преимущества и недостатки факторинга: экономические выгоды и риски. </w:t>
      </w:r>
    </w:p>
    <w:p w14:paraId="5B14CA8F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Франчайзинг: понятие, основные его черты. Схема взаимодействия </w:t>
      </w:r>
      <w:proofErr w:type="spellStart"/>
      <w:r w:rsidRPr="001C2EC4">
        <w:rPr>
          <w:szCs w:val="28"/>
        </w:rPr>
        <w:t>франчазера</w:t>
      </w:r>
      <w:proofErr w:type="spellEnd"/>
      <w:r w:rsidRPr="001C2EC4">
        <w:rPr>
          <w:szCs w:val="28"/>
        </w:rPr>
        <w:t xml:space="preserve"> и франчайзи. </w:t>
      </w:r>
    </w:p>
    <w:p w14:paraId="47ABAB10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Виды франчайзинга в зависимости от направлений.</w:t>
      </w:r>
    </w:p>
    <w:p w14:paraId="1FCE59D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Осиновые преимущества франчайзинга.</w:t>
      </w:r>
    </w:p>
    <w:p w14:paraId="4A5A069E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Понятие, сущность и роль торговой рекламы в </w:t>
      </w:r>
      <w:r w:rsidRPr="001C2EC4">
        <w:rPr>
          <w:szCs w:val="28"/>
        </w:rPr>
        <w:tab/>
        <w:t>коммерческой деятельности. Задачи, цели, функции рекламы.</w:t>
      </w:r>
    </w:p>
    <w:p w14:paraId="7ABCAFFD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Правовое регулирование рекламной деятельности в </w:t>
      </w:r>
      <w:r w:rsidRPr="001C2EC4">
        <w:rPr>
          <w:szCs w:val="28"/>
        </w:rPr>
        <w:tab/>
        <w:t xml:space="preserve">Республике Беларусь. </w:t>
      </w:r>
    </w:p>
    <w:p w14:paraId="33B87FE3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Классификация видов и средств рекламы.</w:t>
      </w:r>
    </w:p>
    <w:p w14:paraId="480EEE6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Организация рекламно-информационной деятельности</w:t>
      </w:r>
    </w:p>
    <w:p w14:paraId="7FDD7F98" w14:textId="013248F2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Понятия рекламной акции, мероприятия, кампании. Виды рекламных кампаний.</w:t>
      </w:r>
    </w:p>
    <w:p w14:paraId="6F74ECAB" w14:textId="0A263A81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Планирование рекламных мероприятий организации: требования к медиаплану, порядок его разработки, содержание. Корпоративный план рекламы. </w:t>
      </w:r>
    </w:p>
    <w:p w14:paraId="73A83F19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Планы проведения рекламных игр.</w:t>
      </w:r>
    </w:p>
    <w:p w14:paraId="1889A057" w14:textId="2B70A0FE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Службы, занимающиеся производством и распространением рекламных материалов, и организация работы с ними. </w:t>
      </w:r>
    </w:p>
    <w:p w14:paraId="72D8DFA0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lastRenderedPageBreak/>
        <w:t xml:space="preserve">Система договорных отношений в рекламной деятельности. </w:t>
      </w:r>
    </w:p>
    <w:p w14:paraId="0507FBE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Эффективность рекламы.</w:t>
      </w:r>
    </w:p>
    <w:p w14:paraId="1E57B3A6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Стимулирование продаж. Виды стимулирования продаж.</w:t>
      </w:r>
    </w:p>
    <w:p w14:paraId="25939BE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Сущность и значение коммерческой стратегии. </w:t>
      </w:r>
    </w:p>
    <w:p w14:paraId="2AD0DA6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Виды стратегий, их классификация и характеристика. </w:t>
      </w:r>
    </w:p>
    <w:p w14:paraId="2956F04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Группы объектов стратегического управления.</w:t>
      </w:r>
    </w:p>
    <w:p w14:paraId="074C348D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Факторы, оказывающие влияющие на формирование коммерческой стратегии. </w:t>
      </w:r>
    </w:p>
    <w:p w14:paraId="1188C28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Типы стратегий на рынке недвижимости.</w:t>
      </w:r>
    </w:p>
    <w:p w14:paraId="469B0BC2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Этапы разработки маркетинговой стратегии.</w:t>
      </w:r>
    </w:p>
    <w:p w14:paraId="451EE81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Контроль за реализацией коммерческой стратеги.</w:t>
      </w:r>
    </w:p>
    <w:p w14:paraId="4DBAB9A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Понятие веб-сайта. Цели и задачи веб-сайтов в коммерческой деятельности на рынке недвижимости. </w:t>
      </w:r>
    </w:p>
    <w:p w14:paraId="0F71532D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Виды веб-сайтов. </w:t>
      </w:r>
    </w:p>
    <w:p w14:paraId="0990A37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Основные функции сайтов</w:t>
      </w:r>
    </w:p>
    <w:p w14:paraId="0CDBD5F7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Разработка концепции веб-сайта. </w:t>
      </w:r>
    </w:p>
    <w:p w14:paraId="68AC0E0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Выбор и регистрация доменного имени. </w:t>
      </w:r>
    </w:p>
    <w:p w14:paraId="2BA28C8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Контент веб-сайта: понятие, виды, подходы к созданию. </w:t>
      </w:r>
    </w:p>
    <w:p w14:paraId="15F56E5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Основные этапы создания веб-сайта. </w:t>
      </w:r>
    </w:p>
    <w:p w14:paraId="03978110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Размещение сайтов в сети Интернет. </w:t>
      </w:r>
    </w:p>
    <w:p w14:paraId="663EFAC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Показатели оценки коммерческих разделов сайта. </w:t>
      </w:r>
    </w:p>
    <w:p w14:paraId="1927BECC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Поисковая оптимизация. Преимущества применения.</w:t>
      </w:r>
    </w:p>
    <w:p w14:paraId="24CF606B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Внутренняя и внешняя оптимизация сайтов. </w:t>
      </w:r>
    </w:p>
    <w:p w14:paraId="42B2A736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Понятие и виды электронной коммерции.</w:t>
      </w:r>
    </w:p>
    <w:p w14:paraId="5AC5A140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Модели электронной коммерции. </w:t>
      </w:r>
    </w:p>
    <w:p w14:paraId="6AC7FDE6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Сущность корпоративного портала.</w:t>
      </w:r>
    </w:p>
    <w:p w14:paraId="15643EBE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Электронные аукционы: понятие и виды</w:t>
      </w:r>
    </w:p>
    <w:p w14:paraId="41C7BEF0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Организация торгов на электронном аукционе. </w:t>
      </w:r>
    </w:p>
    <w:p w14:paraId="26F4D4B5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Электронная торговая площадка, ее сущность и функции.</w:t>
      </w:r>
    </w:p>
    <w:p w14:paraId="1990DD3A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Осуществление закупок для государственных организации посредством электронных торговых площадок.</w:t>
      </w:r>
    </w:p>
    <w:p w14:paraId="6583B9C2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Сущность процесса передачи и восприятия информации в интерактивной среде. </w:t>
      </w:r>
    </w:p>
    <w:p w14:paraId="097A307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Модели коммуникации в Интернете</w:t>
      </w:r>
    </w:p>
    <w:p w14:paraId="2FA197FA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Особенности рекламы в сети Интернет. </w:t>
      </w:r>
    </w:p>
    <w:p w14:paraId="65501062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>Понятие рекламной кампании и ее виды. Разработка плана рекламной кампании в Интернете.</w:t>
      </w:r>
    </w:p>
    <w:p w14:paraId="4B917324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Баннерная реклама. </w:t>
      </w:r>
    </w:p>
    <w:p w14:paraId="25FB095E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Контекстная реклама и ее виды. </w:t>
      </w:r>
    </w:p>
    <w:p w14:paraId="2AA31418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proofErr w:type="spellStart"/>
      <w:r w:rsidRPr="001C2EC4">
        <w:rPr>
          <w:szCs w:val="28"/>
        </w:rPr>
        <w:t>Таргетированая</w:t>
      </w:r>
      <w:proofErr w:type="spellEnd"/>
      <w:r w:rsidRPr="001C2EC4">
        <w:rPr>
          <w:szCs w:val="28"/>
        </w:rPr>
        <w:t xml:space="preserve"> реклама</w:t>
      </w:r>
    </w:p>
    <w:p w14:paraId="4D46B85B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Организация процесса регистрации в поисковых системах и каталогах. </w:t>
      </w:r>
    </w:p>
    <w:p w14:paraId="2D1B5A85" w14:textId="77777777" w:rsidR="00F10120" w:rsidRPr="001C2EC4" w:rsidRDefault="00F10120" w:rsidP="005805F4">
      <w:pPr>
        <w:pStyle w:val="a3"/>
        <w:numPr>
          <w:ilvl w:val="0"/>
          <w:numId w:val="2"/>
        </w:numPr>
        <w:suppressAutoHyphens w:val="0"/>
        <w:spacing w:after="0" w:line="240" w:lineRule="auto"/>
        <w:ind w:left="0" w:firstLine="709"/>
        <w:jc w:val="both"/>
        <w:rPr>
          <w:szCs w:val="28"/>
        </w:rPr>
      </w:pPr>
      <w:r w:rsidRPr="001C2EC4">
        <w:rPr>
          <w:szCs w:val="28"/>
        </w:rPr>
        <w:t xml:space="preserve">Продвижение в социальных сетях (SMM).  </w:t>
      </w:r>
    </w:p>
    <w:p w14:paraId="04BE0D92" w14:textId="77777777" w:rsidR="00C31664" w:rsidRPr="001C2EC4" w:rsidRDefault="00C31664" w:rsidP="005805F4">
      <w:pPr>
        <w:jc w:val="both"/>
      </w:pPr>
    </w:p>
    <w:sectPr w:rsidR="00C31664" w:rsidRPr="001C2EC4" w:rsidSect="003B7546">
      <w:pgSz w:w="11909" w:h="16834"/>
      <w:pgMar w:top="851" w:right="567" w:bottom="851" w:left="1701" w:header="720" w:footer="72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92DEA"/>
    <w:multiLevelType w:val="hybridMultilevel"/>
    <w:tmpl w:val="3D4E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5610C3"/>
    <w:multiLevelType w:val="hybridMultilevel"/>
    <w:tmpl w:val="625A97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120"/>
    <w:rsid w:val="00106D13"/>
    <w:rsid w:val="00111E0A"/>
    <w:rsid w:val="001C2EC4"/>
    <w:rsid w:val="003B7546"/>
    <w:rsid w:val="005805F4"/>
    <w:rsid w:val="008A57D4"/>
    <w:rsid w:val="00A1627B"/>
    <w:rsid w:val="00C31664"/>
    <w:rsid w:val="00F10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BA53F"/>
  <w15:chartTrackingRefBased/>
  <w15:docId w15:val="{9A0E21F4-13F3-4191-80F9-AAF1A4961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0120"/>
    <w:pPr>
      <w:suppressAutoHyphens/>
      <w:spacing w:after="200" w:line="276" w:lineRule="auto"/>
    </w:pPr>
    <w:rPr>
      <w:rFonts w:eastAsia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01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80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1053</Words>
  <Characters>6006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Квасникова</dc:creator>
  <cp:keywords/>
  <dc:description/>
  <cp:lastModifiedBy>Вера Квасникова</cp:lastModifiedBy>
  <cp:revision>2</cp:revision>
  <dcterms:created xsi:type="dcterms:W3CDTF">2024-10-28T09:32:00Z</dcterms:created>
  <dcterms:modified xsi:type="dcterms:W3CDTF">2024-10-28T09:32:00Z</dcterms:modified>
</cp:coreProperties>
</file>