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8BFE4" w14:textId="77777777" w:rsidR="00BE78A3" w:rsidRDefault="00800D81" w:rsidP="00BE78A3">
      <w:pPr>
        <w:pStyle w:val="Style1"/>
        <w:widowControl/>
        <w:spacing w:line="240" w:lineRule="auto"/>
        <w:jc w:val="center"/>
        <w:rPr>
          <w:rStyle w:val="FontStyle12"/>
          <w:b/>
          <w:sz w:val="26"/>
          <w:szCs w:val="26"/>
        </w:rPr>
      </w:pPr>
      <w:r>
        <w:rPr>
          <w:rStyle w:val="FontStyle12"/>
          <w:b/>
          <w:sz w:val="26"/>
          <w:szCs w:val="26"/>
        </w:rPr>
        <w:t>ВВЕДЕНИЕ</w:t>
      </w:r>
    </w:p>
    <w:p w14:paraId="04A638D7" w14:textId="77777777" w:rsidR="00800D81" w:rsidRDefault="00800D81" w:rsidP="00BE78A3">
      <w:pPr>
        <w:pStyle w:val="Style1"/>
        <w:widowControl/>
        <w:spacing w:line="240" w:lineRule="auto"/>
        <w:jc w:val="center"/>
        <w:rPr>
          <w:rStyle w:val="FontStyle12"/>
          <w:sz w:val="26"/>
          <w:szCs w:val="26"/>
        </w:rPr>
      </w:pPr>
    </w:p>
    <w:p w14:paraId="60ADC7C9" w14:textId="77777777" w:rsidR="00BB1018" w:rsidRPr="00302D50" w:rsidRDefault="00BB1018" w:rsidP="00BE78A3">
      <w:pPr>
        <w:pStyle w:val="Style1"/>
        <w:widowControl/>
        <w:spacing w:line="240" w:lineRule="auto"/>
        <w:jc w:val="center"/>
        <w:rPr>
          <w:rStyle w:val="FontStyle12"/>
          <w:sz w:val="26"/>
          <w:szCs w:val="26"/>
        </w:rPr>
      </w:pPr>
    </w:p>
    <w:p w14:paraId="77DF4D9F" w14:textId="11808482" w:rsidR="00800D81" w:rsidRPr="00692233" w:rsidRDefault="00800D81" w:rsidP="00A67C7E">
      <w:pPr>
        <w:pStyle w:val="Style2"/>
        <w:widowControl/>
        <w:tabs>
          <w:tab w:val="left" w:pos="9214"/>
        </w:tabs>
        <w:spacing w:line="276" w:lineRule="auto"/>
        <w:ind w:right="14" w:firstLine="709"/>
        <w:jc w:val="both"/>
        <w:rPr>
          <w:rStyle w:val="FontStyle13"/>
          <w:sz w:val="28"/>
          <w:szCs w:val="28"/>
        </w:rPr>
      </w:pPr>
      <w:r w:rsidRPr="00692233">
        <w:rPr>
          <w:rStyle w:val="FontStyle13"/>
          <w:sz w:val="28"/>
          <w:szCs w:val="28"/>
        </w:rPr>
        <w:t>Учебно-методический комплекс - УМК (электронный учебно-методический комплекс – ЭУМК) разработан для изучения учебной дисциплины «</w:t>
      </w:r>
      <w:r w:rsidR="00A67C7E">
        <w:rPr>
          <w:rStyle w:val="FontStyle13"/>
          <w:sz w:val="28"/>
          <w:szCs w:val="28"/>
        </w:rPr>
        <w:t>Экономика знаний</w:t>
      </w:r>
      <w:r w:rsidRPr="00692233">
        <w:rPr>
          <w:rStyle w:val="FontStyle13"/>
          <w:sz w:val="28"/>
          <w:szCs w:val="28"/>
        </w:rPr>
        <w:t xml:space="preserve">» по специальности </w:t>
      </w:r>
      <w:r w:rsidR="00A67C7E" w:rsidRPr="00A67C7E">
        <w:rPr>
          <w:rStyle w:val="FontStyle13"/>
          <w:sz w:val="28"/>
          <w:szCs w:val="28"/>
        </w:rPr>
        <w:t>6-05-0311-01 «Экономика»</w:t>
      </w:r>
      <w:r w:rsidR="00A67C7E">
        <w:rPr>
          <w:rStyle w:val="FontStyle13"/>
          <w:sz w:val="28"/>
          <w:szCs w:val="28"/>
        </w:rPr>
        <w:t xml:space="preserve">, </w:t>
      </w:r>
      <w:r w:rsidR="00A67C7E" w:rsidRPr="00A67C7E">
        <w:rPr>
          <w:rStyle w:val="FontStyle13"/>
          <w:sz w:val="28"/>
          <w:szCs w:val="28"/>
        </w:rPr>
        <w:t>1-25 01 01 «Экономическая теория»</w:t>
      </w:r>
      <w:r>
        <w:rPr>
          <w:rStyle w:val="FontStyle13"/>
          <w:sz w:val="28"/>
          <w:szCs w:val="28"/>
        </w:rPr>
        <w:t>.</w:t>
      </w:r>
    </w:p>
    <w:p w14:paraId="4CB1C277" w14:textId="77777777" w:rsidR="00800D81" w:rsidRPr="002F3D8D" w:rsidRDefault="00800D81" w:rsidP="00800D81">
      <w:pPr>
        <w:spacing w:line="276" w:lineRule="auto"/>
        <w:ind w:firstLine="567"/>
        <w:jc w:val="both"/>
        <w:rPr>
          <w:rStyle w:val="FontStyle13"/>
          <w:sz w:val="28"/>
          <w:szCs w:val="28"/>
        </w:rPr>
      </w:pPr>
      <w:r w:rsidRPr="00692233">
        <w:rPr>
          <w:rStyle w:val="FontStyle13"/>
          <w:sz w:val="28"/>
          <w:szCs w:val="28"/>
        </w:rPr>
        <w:t>УМК</w:t>
      </w:r>
      <w:r w:rsidRPr="00692233">
        <w:rPr>
          <w:sz w:val="28"/>
          <w:szCs w:val="28"/>
        </w:rPr>
        <w:t xml:space="preserve"> (</w:t>
      </w:r>
      <w:r w:rsidRPr="00692233">
        <w:rPr>
          <w:rStyle w:val="FontStyle13"/>
          <w:sz w:val="28"/>
          <w:szCs w:val="28"/>
        </w:rPr>
        <w:t xml:space="preserve">ЭУМК) разработан с учетом требований </w:t>
      </w:r>
      <w:r w:rsidRPr="002F3D8D">
        <w:rPr>
          <w:rStyle w:val="FontStyle13"/>
          <w:sz w:val="28"/>
          <w:szCs w:val="28"/>
        </w:rPr>
        <w:t xml:space="preserve">«Положения об учебно-методическом комплексе (электронно-методическом комплексе)», </w:t>
      </w:r>
      <w:r w:rsidRPr="001F4842">
        <w:rPr>
          <w:rStyle w:val="FontStyle13"/>
          <w:sz w:val="28"/>
          <w:szCs w:val="28"/>
        </w:rPr>
        <w:t>утвержденном Приказом ректора БГЭУ от 23.12.2015 г., №1114-А.</w:t>
      </w:r>
    </w:p>
    <w:p w14:paraId="5A7E2792" w14:textId="745011A6" w:rsidR="00800D81" w:rsidRDefault="00800D81" w:rsidP="00800D81">
      <w:pPr>
        <w:ind w:firstLine="567"/>
        <w:jc w:val="both"/>
        <w:rPr>
          <w:sz w:val="28"/>
          <w:szCs w:val="28"/>
        </w:rPr>
      </w:pPr>
      <w:r w:rsidRPr="00800D81">
        <w:rPr>
          <w:sz w:val="28"/>
          <w:szCs w:val="28"/>
        </w:rPr>
        <w:t>Цель</w:t>
      </w:r>
      <w:r w:rsidR="00A14E61">
        <w:rPr>
          <w:sz w:val="28"/>
          <w:szCs w:val="28"/>
        </w:rPr>
        <w:t>ю</w:t>
      </w:r>
      <w:r w:rsidRPr="00800D81">
        <w:rPr>
          <w:sz w:val="28"/>
          <w:szCs w:val="28"/>
        </w:rPr>
        <w:t xml:space="preserve"> преподавания дисциплины </w:t>
      </w:r>
      <w:r w:rsidR="00A14E61" w:rsidRPr="00A14E61">
        <w:rPr>
          <w:sz w:val="28"/>
          <w:szCs w:val="28"/>
        </w:rPr>
        <w:t>является формирование у студентов теоретических знаний и практических навыков в области экономики, основанной на знаниях и информации, которые являются источниками создания добавленной стоимости, играют ключевую роль и являются основным источником экономического роста и фактором конкурентоспособности.</w:t>
      </w:r>
    </w:p>
    <w:p w14:paraId="5BDEDE28" w14:textId="77777777" w:rsidR="002F3D8D" w:rsidRDefault="002F3D8D" w:rsidP="002F3D8D">
      <w:pPr>
        <w:ind w:firstLine="539"/>
        <w:jc w:val="both"/>
        <w:rPr>
          <w:b/>
          <w:sz w:val="28"/>
        </w:rPr>
      </w:pPr>
      <w:r>
        <w:rPr>
          <w:b/>
          <w:sz w:val="28"/>
        </w:rPr>
        <w:t>Задачи, которые стоят перед изучением учебной дисциплины:</w:t>
      </w:r>
    </w:p>
    <w:p w14:paraId="0FFD8365" w14:textId="77777777" w:rsidR="002F3D8D" w:rsidRDefault="002F3D8D" w:rsidP="002F3D8D">
      <w:pPr>
        <w:ind w:firstLine="567"/>
        <w:jc w:val="both"/>
        <w:rPr>
          <w:sz w:val="28"/>
        </w:rPr>
      </w:pPr>
      <w:r w:rsidRPr="0071536E">
        <w:rPr>
          <w:sz w:val="28"/>
        </w:rPr>
        <w:t>–</w:t>
      </w:r>
      <w:r>
        <w:rPr>
          <w:sz w:val="28"/>
        </w:rPr>
        <w:t> </w:t>
      </w:r>
      <w:r w:rsidRPr="0071536E">
        <w:rPr>
          <w:sz w:val="28"/>
        </w:rPr>
        <w:t>ознаком</w:t>
      </w:r>
      <w:r>
        <w:rPr>
          <w:sz w:val="28"/>
        </w:rPr>
        <w:t>ление</w:t>
      </w:r>
      <w:r w:rsidRPr="0071536E">
        <w:rPr>
          <w:sz w:val="28"/>
        </w:rPr>
        <w:t xml:space="preserve"> с сущностью экономики знаний</w:t>
      </w:r>
      <w:r>
        <w:rPr>
          <w:sz w:val="28"/>
        </w:rPr>
        <w:t>, тенденциями экономического развития и основными моделями;</w:t>
      </w:r>
    </w:p>
    <w:p w14:paraId="0BA66B86" w14:textId="77777777" w:rsidR="002F3D8D" w:rsidRDefault="002F3D8D" w:rsidP="002F3D8D">
      <w:pPr>
        <w:ind w:firstLine="567"/>
        <w:jc w:val="both"/>
        <w:rPr>
          <w:sz w:val="28"/>
        </w:rPr>
      </w:pPr>
      <w:r w:rsidRPr="0071536E">
        <w:rPr>
          <w:sz w:val="28"/>
        </w:rPr>
        <w:t>–</w:t>
      </w:r>
      <w:r>
        <w:rPr>
          <w:sz w:val="28"/>
        </w:rPr>
        <w:t xml:space="preserve"> изучение факторов и индикаторов экономики знаний и уметь ее измерять в рамках исследования мировых тенденций;</w:t>
      </w:r>
    </w:p>
    <w:p w14:paraId="0A779F24" w14:textId="77777777" w:rsidR="002F3D8D" w:rsidRDefault="002F3D8D" w:rsidP="002F3D8D">
      <w:pPr>
        <w:ind w:firstLine="567"/>
        <w:jc w:val="both"/>
        <w:rPr>
          <w:sz w:val="28"/>
        </w:rPr>
      </w:pPr>
      <w:r w:rsidRPr="0071536E">
        <w:rPr>
          <w:sz w:val="28"/>
        </w:rPr>
        <w:t>–</w:t>
      </w:r>
      <w:r>
        <w:rPr>
          <w:sz w:val="28"/>
        </w:rPr>
        <w:t xml:space="preserve"> изучение институциональных основ экономики знаний;</w:t>
      </w:r>
    </w:p>
    <w:p w14:paraId="2A20E90B" w14:textId="77777777" w:rsidR="002F3D8D" w:rsidRDefault="002F3D8D" w:rsidP="002F3D8D">
      <w:pPr>
        <w:ind w:firstLine="567"/>
        <w:jc w:val="both"/>
        <w:rPr>
          <w:sz w:val="28"/>
        </w:rPr>
      </w:pPr>
      <w:r w:rsidRPr="0071536E">
        <w:rPr>
          <w:sz w:val="28"/>
        </w:rPr>
        <w:t>–</w:t>
      </w:r>
      <w:r>
        <w:rPr>
          <w:sz w:val="28"/>
        </w:rPr>
        <w:t xml:space="preserve"> изучение проблем формирования экономики знаний;</w:t>
      </w:r>
    </w:p>
    <w:p w14:paraId="4B9910FB" w14:textId="77777777" w:rsidR="002F3D8D" w:rsidRPr="0071536E" w:rsidRDefault="002F3D8D" w:rsidP="002F3D8D">
      <w:pPr>
        <w:ind w:firstLine="567"/>
        <w:jc w:val="both"/>
        <w:rPr>
          <w:sz w:val="28"/>
        </w:rPr>
      </w:pPr>
      <w:r w:rsidRPr="0071536E">
        <w:rPr>
          <w:sz w:val="28"/>
        </w:rPr>
        <w:t>–</w:t>
      </w:r>
      <w:r>
        <w:rPr>
          <w:sz w:val="28"/>
        </w:rPr>
        <w:t> </w:t>
      </w:r>
      <w:r w:rsidRPr="0071536E">
        <w:rPr>
          <w:sz w:val="28"/>
        </w:rPr>
        <w:t>ознаком</w:t>
      </w:r>
      <w:r>
        <w:rPr>
          <w:sz w:val="28"/>
        </w:rPr>
        <w:t>ление</w:t>
      </w:r>
      <w:r w:rsidRPr="0071536E">
        <w:rPr>
          <w:sz w:val="28"/>
        </w:rPr>
        <w:t xml:space="preserve"> с процессами развития инноваций, инновационной деятельности;</w:t>
      </w:r>
    </w:p>
    <w:p w14:paraId="4A2D39AF" w14:textId="77777777" w:rsidR="002F3D8D" w:rsidRPr="0071536E" w:rsidRDefault="002F3D8D" w:rsidP="002F3D8D">
      <w:pPr>
        <w:ind w:firstLine="567"/>
        <w:jc w:val="both"/>
        <w:rPr>
          <w:sz w:val="28"/>
        </w:rPr>
      </w:pPr>
      <w:r w:rsidRPr="0071536E">
        <w:rPr>
          <w:sz w:val="28"/>
        </w:rPr>
        <w:t>–</w:t>
      </w:r>
      <w:r>
        <w:rPr>
          <w:sz w:val="28"/>
        </w:rPr>
        <w:t xml:space="preserve"> </w:t>
      </w:r>
      <w:r w:rsidRPr="0071536E">
        <w:rPr>
          <w:sz w:val="28"/>
        </w:rPr>
        <w:t>изуч</w:t>
      </w:r>
      <w:r>
        <w:rPr>
          <w:sz w:val="28"/>
        </w:rPr>
        <w:t>ение</w:t>
      </w:r>
      <w:r w:rsidRPr="0071536E">
        <w:rPr>
          <w:sz w:val="28"/>
        </w:rPr>
        <w:t xml:space="preserve"> рол</w:t>
      </w:r>
      <w:r>
        <w:rPr>
          <w:sz w:val="28"/>
        </w:rPr>
        <w:t>и</w:t>
      </w:r>
      <w:r w:rsidRPr="0071536E">
        <w:rPr>
          <w:sz w:val="28"/>
        </w:rPr>
        <w:t xml:space="preserve"> инновационной политики в экономическом развитии;</w:t>
      </w:r>
    </w:p>
    <w:p w14:paraId="440AD9DF" w14:textId="77777777" w:rsidR="002F3D8D" w:rsidRPr="0071536E" w:rsidRDefault="002F3D8D" w:rsidP="002F3D8D">
      <w:pPr>
        <w:ind w:firstLine="567"/>
        <w:jc w:val="both"/>
        <w:rPr>
          <w:sz w:val="28"/>
        </w:rPr>
      </w:pPr>
      <w:r w:rsidRPr="0071536E">
        <w:rPr>
          <w:sz w:val="28"/>
        </w:rPr>
        <w:t>–</w:t>
      </w:r>
      <w:r>
        <w:rPr>
          <w:sz w:val="28"/>
        </w:rPr>
        <w:t xml:space="preserve"> </w:t>
      </w:r>
      <w:r w:rsidRPr="0071536E">
        <w:rPr>
          <w:sz w:val="28"/>
        </w:rPr>
        <w:t>изучение механизмов формирования инноваций и их внедрение в процесс экономической деятельности;</w:t>
      </w:r>
    </w:p>
    <w:p w14:paraId="6F551E0B" w14:textId="77777777" w:rsidR="002F3D8D" w:rsidRPr="00FD6D9E" w:rsidRDefault="002F3D8D" w:rsidP="002F3D8D">
      <w:pPr>
        <w:ind w:firstLine="567"/>
        <w:jc w:val="both"/>
        <w:rPr>
          <w:sz w:val="28"/>
        </w:rPr>
      </w:pPr>
      <w:r w:rsidRPr="0071536E">
        <w:rPr>
          <w:sz w:val="28"/>
        </w:rPr>
        <w:t>–</w:t>
      </w:r>
      <w:r>
        <w:rPr>
          <w:sz w:val="28"/>
        </w:rPr>
        <w:t> </w:t>
      </w:r>
      <w:r w:rsidRPr="00FD6D9E">
        <w:rPr>
          <w:sz w:val="28"/>
        </w:rPr>
        <w:t>ознакомление с понятиями человеческий капитал, интеллект, интеллектуальная деятельность, интеллектуальная собственность, их роль в развитии инноваций и внедрении в экономический процесс развития;</w:t>
      </w:r>
    </w:p>
    <w:p w14:paraId="2F6E8AA0" w14:textId="77777777" w:rsidR="002F3D8D" w:rsidRDefault="002F3D8D" w:rsidP="002F3D8D">
      <w:pPr>
        <w:ind w:firstLine="567"/>
        <w:jc w:val="both"/>
        <w:rPr>
          <w:sz w:val="28"/>
        </w:rPr>
      </w:pPr>
      <w:r w:rsidRPr="0071536E">
        <w:rPr>
          <w:sz w:val="28"/>
        </w:rPr>
        <w:t>–</w:t>
      </w:r>
      <w:r>
        <w:rPr>
          <w:sz w:val="28"/>
        </w:rPr>
        <w:t> </w:t>
      </w:r>
      <w:r w:rsidRPr="00FD6D9E">
        <w:rPr>
          <w:sz w:val="28"/>
        </w:rPr>
        <w:t>ознакомление с тенденцией развития инновационной политики, инновационной деятельности, методами внедрения инноваций в различные виды деятельности, изложенными в Законе, декрете, концепции, различных программах инновационного развития Республики Беларусь</w:t>
      </w:r>
      <w:r>
        <w:rPr>
          <w:sz w:val="28"/>
        </w:rPr>
        <w:t>;</w:t>
      </w:r>
    </w:p>
    <w:p w14:paraId="3EC8F511" w14:textId="77777777" w:rsidR="002F3D8D" w:rsidRDefault="002F3D8D" w:rsidP="002F3D8D">
      <w:pPr>
        <w:ind w:firstLine="567"/>
        <w:jc w:val="both"/>
        <w:rPr>
          <w:sz w:val="28"/>
        </w:rPr>
      </w:pPr>
      <w:r w:rsidRPr="0071536E">
        <w:rPr>
          <w:sz w:val="28"/>
        </w:rPr>
        <w:t>–</w:t>
      </w:r>
      <w:r>
        <w:rPr>
          <w:sz w:val="28"/>
        </w:rPr>
        <w:t> формирование понимания процессов т</w:t>
      </w:r>
      <w:r w:rsidRPr="00FD6D9E">
        <w:rPr>
          <w:sz w:val="28"/>
        </w:rPr>
        <w:t>рансформаци</w:t>
      </w:r>
      <w:r>
        <w:rPr>
          <w:sz w:val="28"/>
        </w:rPr>
        <w:t>и</w:t>
      </w:r>
      <w:r w:rsidRPr="00FD6D9E">
        <w:rPr>
          <w:sz w:val="28"/>
        </w:rPr>
        <w:t xml:space="preserve"> рынка труда, формировани</w:t>
      </w:r>
      <w:r>
        <w:rPr>
          <w:sz w:val="28"/>
        </w:rPr>
        <w:t>я</w:t>
      </w:r>
      <w:r w:rsidRPr="00FD6D9E">
        <w:rPr>
          <w:sz w:val="28"/>
        </w:rPr>
        <w:t xml:space="preserve"> работника экономики знаний, </w:t>
      </w:r>
      <w:r>
        <w:rPr>
          <w:sz w:val="28"/>
        </w:rPr>
        <w:t xml:space="preserve">тенденций и процессов в сфере </w:t>
      </w:r>
      <w:r w:rsidRPr="00FD6D9E">
        <w:rPr>
          <w:sz w:val="28"/>
        </w:rPr>
        <w:t>образовани</w:t>
      </w:r>
      <w:r>
        <w:rPr>
          <w:sz w:val="28"/>
        </w:rPr>
        <w:t>я</w:t>
      </w:r>
      <w:r w:rsidRPr="00FD6D9E">
        <w:rPr>
          <w:sz w:val="28"/>
        </w:rPr>
        <w:t xml:space="preserve"> для экономики знаний</w:t>
      </w:r>
      <w:r>
        <w:rPr>
          <w:sz w:val="28"/>
        </w:rPr>
        <w:t>;</w:t>
      </w:r>
    </w:p>
    <w:p w14:paraId="3E6E57F4" w14:textId="77777777" w:rsidR="002F3D8D" w:rsidRDefault="002F3D8D" w:rsidP="002F3D8D">
      <w:pPr>
        <w:ind w:firstLine="567"/>
        <w:jc w:val="both"/>
        <w:rPr>
          <w:sz w:val="28"/>
        </w:rPr>
      </w:pPr>
      <w:r w:rsidRPr="0071536E">
        <w:rPr>
          <w:sz w:val="28"/>
        </w:rPr>
        <w:t>–</w:t>
      </w:r>
      <w:r>
        <w:rPr>
          <w:sz w:val="28"/>
        </w:rPr>
        <w:t xml:space="preserve"> формирование понимания р</w:t>
      </w:r>
      <w:r w:rsidRPr="00FD6D9E">
        <w:rPr>
          <w:sz w:val="28"/>
        </w:rPr>
        <w:t>ол</w:t>
      </w:r>
      <w:r>
        <w:rPr>
          <w:sz w:val="28"/>
        </w:rPr>
        <w:t>и</w:t>
      </w:r>
      <w:r w:rsidRPr="00FD6D9E">
        <w:rPr>
          <w:sz w:val="28"/>
        </w:rPr>
        <w:t xml:space="preserve"> науки в экономике знаний</w:t>
      </w:r>
      <w:r>
        <w:rPr>
          <w:sz w:val="28"/>
        </w:rPr>
        <w:t>, а также новых проблем и вызовов, которые привнесла информатизация и роботизация;</w:t>
      </w:r>
    </w:p>
    <w:p w14:paraId="2A31101F" w14:textId="77777777" w:rsidR="002F3D8D" w:rsidRDefault="002F3D8D" w:rsidP="002F3D8D">
      <w:pPr>
        <w:ind w:firstLine="567"/>
        <w:jc w:val="both"/>
        <w:rPr>
          <w:sz w:val="28"/>
        </w:rPr>
      </w:pPr>
      <w:r w:rsidRPr="0071536E">
        <w:rPr>
          <w:sz w:val="28"/>
        </w:rPr>
        <w:t>–</w:t>
      </w:r>
      <w:r>
        <w:rPr>
          <w:sz w:val="28"/>
        </w:rPr>
        <w:t xml:space="preserve"> изучить современные ресурсы и инструменты экономики знаний;</w:t>
      </w:r>
    </w:p>
    <w:p w14:paraId="37443EFE" w14:textId="77777777" w:rsidR="002F3D8D" w:rsidRPr="00FD6D9E" w:rsidRDefault="002F3D8D" w:rsidP="002F3D8D">
      <w:pPr>
        <w:ind w:firstLine="567"/>
        <w:jc w:val="both"/>
        <w:rPr>
          <w:sz w:val="28"/>
        </w:rPr>
      </w:pPr>
      <w:r w:rsidRPr="0071536E">
        <w:rPr>
          <w:sz w:val="28"/>
        </w:rPr>
        <w:t>–</w:t>
      </w:r>
      <w:r>
        <w:rPr>
          <w:sz w:val="28"/>
        </w:rPr>
        <w:t xml:space="preserve"> изучить роль г</w:t>
      </w:r>
      <w:r w:rsidRPr="00FD6D9E">
        <w:rPr>
          <w:sz w:val="28"/>
        </w:rPr>
        <w:t>осударственно</w:t>
      </w:r>
      <w:r>
        <w:rPr>
          <w:sz w:val="28"/>
        </w:rPr>
        <w:t>го</w:t>
      </w:r>
      <w:r w:rsidRPr="00FD6D9E">
        <w:rPr>
          <w:sz w:val="28"/>
        </w:rPr>
        <w:t xml:space="preserve"> управлени</w:t>
      </w:r>
      <w:r>
        <w:rPr>
          <w:sz w:val="28"/>
        </w:rPr>
        <w:t>я</w:t>
      </w:r>
      <w:r w:rsidRPr="00FD6D9E">
        <w:rPr>
          <w:sz w:val="28"/>
        </w:rPr>
        <w:t xml:space="preserve"> в экономике знаний</w:t>
      </w:r>
      <w:r>
        <w:rPr>
          <w:sz w:val="28"/>
        </w:rPr>
        <w:t xml:space="preserve"> и в</w:t>
      </w:r>
      <w:r w:rsidRPr="00FD6D9E">
        <w:rPr>
          <w:sz w:val="28"/>
        </w:rPr>
        <w:t>нешние эффекты экономики знаний.</w:t>
      </w:r>
    </w:p>
    <w:p w14:paraId="503165EC" w14:textId="77777777" w:rsidR="002F3D8D" w:rsidRDefault="002F3D8D" w:rsidP="002F3D8D">
      <w:pPr>
        <w:pStyle w:val="-1"/>
      </w:pPr>
      <w:r w:rsidRPr="00AB1652">
        <w:lastRenderedPageBreak/>
        <w:t>Структура программы и методика преподавания учебной дисциплины</w:t>
      </w:r>
      <w:r>
        <w:t xml:space="preserve"> «Экономика знаний»</w:t>
      </w:r>
      <w:r w:rsidRPr="00AB1652">
        <w:t xml:space="preserve"> учитывают новые результаты экономических исследований и последние достижения в области </w:t>
      </w:r>
      <w:r>
        <w:t>экономического развития и инновационных технологий</w:t>
      </w:r>
      <w:r w:rsidRPr="00AB1652">
        <w:t xml:space="preserve">, ориентируя обучающихся на приобретение </w:t>
      </w:r>
      <w:r>
        <w:t xml:space="preserve">следующей специализированной </w:t>
      </w:r>
      <w:r w:rsidRPr="00B131A2">
        <w:rPr>
          <w:i/>
        </w:rPr>
        <w:t>компетенции</w:t>
      </w:r>
      <w:r>
        <w:t xml:space="preserve">: </w:t>
      </w:r>
      <w:r w:rsidRPr="00E76E75">
        <w:t>использовать цели, инструменты, механизмы функционирования экономики знаний на практике.</w:t>
      </w:r>
    </w:p>
    <w:p w14:paraId="34C0EBCC" w14:textId="1DC54C27" w:rsidR="00BE1185" w:rsidRDefault="00800D81" w:rsidP="00800D81">
      <w:pPr>
        <w:spacing w:line="276" w:lineRule="auto"/>
        <w:ind w:firstLine="567"/>
        <w:jc w:val="both"/>
        <w:rPr>
          <w:sz w:val="28"/>
          <w:szCs w:val="28"/>
        </w:rPr>
      </w:pPr>
      <w:r w:rsidRPr="00692233">
        <w:rPr>
          <w:rStyle w:val="FontStyle13"/>
          <w:sz w:val="28"/>
          <w:szCs w:val="28"/>
        </w:rPr>
        <w:t>Для решения указанной цели в УМК</w:t>
      </w:r>
      <w:r w:rsidRPr="00692233">
        <w:rPr>
          <w:sz w:val="28"/>
          <w:szCs w:val="28"/>
        </w:rPr>
        <w:t xml:space="preserve"> (</w:t>
      </w:r>
      <w:r w:rsidRPr="00692233">
        <w:rPr>
          <w:rStyle w:val="FontStyle13"/>
          <w:sz w:val="28"/>
          <w:szCs w:val="28"/>
        </w:rPr>
        <w:t>ЭУМК)</w:t>
      </w:r>
      <w:r w:rsidRPr="00692233">
        <w:rPr>
          <w:sz w:val="28"/>
          <w:szCs w:val="28"/>
        </w:rPr>
        <w:t xml:space="preserve"> приведены: </w:t>
      </w:r>
      <w:r>
        <w:rPr>
          <w:sz w:val="28"/>
          <w:szCs w:val="28"/>
        </w:rPr>
        <w:t xml:space="preserve">Типовая </w:t>
      </w:r>
      <w:r w:rsidRPr="00692233">
        <w:rPr>
          <w:sz w:val="28"/>
          <w:szCs w:val="28"/>
        </w:rPr>
        <w:t xml:space="preserve">(базовая) </w:t>
      </w:r>
      <w:r>
        <w:rPr>
          <w:sz w:val="28"/>
          <w:szCs w:val="28"/>
        </w:rPr>
        <w:t>у</w:t>
      </w:r>
      <w:r w:rsidRPr="00692233">
        <w:rPr>
          <w:sz w:val="28"/>
          <w:szCs w:val="28"/>
        </w:rPr>
        <w:t>чебная программа</w:t>
      </w:r>
      <w:r w:rsidR="00753BF1">
        <w:rPr>
          <w:sz w:val="28"/>
          <w:szCs w:val="28"/>
        </w:rPr>
        <w:t>;</w:t>
      </w:r>
      <w:r w:rsidRPr="00692233">
        <w:rPr>
          <w:sz w:val="28"/>
          <w:szCs w:val="28"/>
        </w:rPr>
        <w:t xml:space="preserve"> краткий конспект лекций</w:t>
      </w:r>
      <w:r w:rsidR="00753BF1">
        <w:rPr>
          <w:sz w:val="28"/>
          <w:szCs w:val="28"/>
        </w:rPr>
        <w:t>;</w:t>
      </w:r>
      <w:r w:rsidRPr="00692233">
        <w:rPr>
          <w:sz w:val="28"/>
          <w:szCs w:val="28"/>
        </w:rPr>
        <w:t xml:space="preserve"> </w:t>
      </w:r>
      <w:r w:rsidR="00753BF1" w:rsidRPr="00692233">
        <w:rPr>
          <w:sz w:val="28"/>
          <w:szCs w:val="28"/>
        </w:rPr>
        <w:t>методические рекомендации по изучению дисциплины</w:t>
      </w:r>
      <w:r w:rsidR="00753BF1">
        <w:rPr>
          <w:sz w:val="28"/>
          <w:szCs w:val="28"/>
        </w:rPr>
        <w:t>;</w:t>
      </w:r>
      <w:r w:rsidR="00753BF1" w:rsidRPr="00692233">
        <w:rPr>
          <w:sz w:val="28"/>
          <w:szCs w:val="28"/>
        </w:rPr>
        <w:t xml:space="preserve"> </w:t>
      </w:r>
      <w:r w:rsidRPr="00692233">
        <w:rPr>
          <w:sz w:val="28"/>
          <w:szCs w:val="28"/>
        </w:rPr>
        <w:t>пл</w:t>
      </w:r>
      <w:r>
        <w:rPr>
          <w:sz w:val="28"/>
          <w:szCs w:val="28"/>
        </w:rPr>
        <w:t>а</w:t>
      </w:r>
      <w:r w:rsidRPr="00692233">
        <w:rPr>
          <w:sz w:val="28"/>
          <w:szCs w:val="28"/>
        </w:rPr>
        <w:t>н семинарских занятий</w:t>
      </w:r>
      <w:r w:rsidR="00753BF1">
        <w:rPr>
          <w:sz w:val="28"/>
          <w:szCs w:val="28"/>
        </w:rPr>
        <w:t>;</w:t>
      </w:r>
      <w:r w:rsidRPr="00692233">
        <w:rPr>
          <w:sz w:val="28"/>
          <w:szCs w:val="28"/>
        </w:rPr>
        <w:t xml:space="preserve"> тематика </w:t>
      </w:r>
      <w:r>
        <w:rPr>
          <w:sz w:val="28"/>
          <w:szCs w:val="28"/>
        </w:rPr>
        <w:t>рефератов</w:t>
      </w:r>
      <w:r w:rsidR="00753BF1">
        <w:rPr>
          <w:sz w:val="28"/>
          <w:szCs w:val="28"/>
        </w:rPr>
        <w:t>;</w:t>
      </w:r>
      <w:r w:rsidRPr="00692233">
        <w:rPr>
          <w:sz w:val="28"/>
          <w:szCs w:val="28"/>
        </w:rPr>
        <w:t xml:space="preserve"> </w:t>
      </w:r>
      <w:r w:rsidR="00BB1018">
        <w:rPr>
          <w:sz w:val="28"/>
          <w:szCs w:val="28"/>
        </w:rPr>
        <w:t xml:space="preserve">тематика курсовых работ; </w:t>
      </w:r>
      <w:r>
        <w:rPr>
          <w:sz w:val="28"/>
          <w:szCs w:val="28"/>
        </w:rPr>
        <w:t>вопросы к экзамен</w:t>
      </w:r>
      <w:r w:rsidR="00BB1018">
        <w:rPr>
          <w:sz w:val="28"/>
          <w:szCs w:val="28"/>
        </w:rPr>
        <w:t>у</w:t>
      </w:r>
      <w:r w:rsidR="00753BF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753BF1" w:rsidRPr="00692233">
        <w:rPr>
          <w:sz w:val="28"/>
          <w:szCs w:val="28"/>
        </w:rPr>
        <w:t xml:space="preserve">методические рекомендации </w:t>
      </w:r>
      <w:r w:rsidR="00753BF1">
        <w:rPr>
          <w:sz w:val="28"/>
          <w:szCs w:val="28"/>
        </w:rPr>
        <w:t xml:space="preserve">для </w:t>
      </w:r>
      <w:r>
        <w:rPr>
          <w:sz w:val="28"/>
          <w:szCs w:val="28"/>
        </w:rPr>
        <w:t>самостоятельной работ</w:t>
      </w:r>
      <w:r w:rsidR="00753BF1">
        <w:rPr>
          <w:sz w:val="28"/>
          <w:szCs w:val="28"/>
        </w:rPr>
        <w:t>ы</w:t>
      </w:r>
      <w:r>
        <w:rPr>
          <w:sz w:val="28"/>
          <w:szCs w:val="28"/>
        </w:rPr>
        <w:t xml:space="preserve"> студентов.</w:t>
      </w:r>
      <w:r w:rsidRPr="00692233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</w:t>
      </w:r>
      <w:r w:rsidRPr="00692233">
        <w:rPr>
          <w:sz w:val="28"/>
          <w:szCs w:val="28"/>
        </w:rPr>
        <w:t xml:space="preserve"> список рекомендованной литературы</w:t>
      </w:r>
      <w:r w:rsidR="00BE1185">
        <w:rPr>
          <w:sz w:val="28"/>
          <w:szCs w:val="28"/>
        </w:rPr>
        <w:t xml:space="preserve"> и другие справочные и информационные материалы.</w:t>
      </w:r>
    </w:p>
    <w:p w14:paraId="6822D031" w14:textId="77777777" w:rsidR="00800D81" w:rsidRPr="00692233" w:rsidRDefault="00800D81" w:rsidP="00800D81">
      <w:pPr>
        <w:spacing w:line="276" w:lineRule="auto"/>
        <w:ind w:firstLine="567"/>
        <w:jc w:val="both"/>
        <w:rPr>
          <w:sz w:val="28"/>
          <w:szCs w:val="28"/>
        </w:rPr>
      </w:pPr>
      <w:r w:rsidRPr="00692233">
        <w:rPr>
          <w:sz w:val="28"/>
          <w:szCs w:val="28"/>
        </w:rPr>
        <w:t xml:space="preserve">Все перечисленные материалы приведены в отпечатанном и электронном видах. </w:t>
      </w:r>
    </w:p>
    <w:p w14:paraId="1A99D4E6" w14:textId="77777777" w:rsidR="00F33D10" w:rsidRPr="00302D50" w:rsidRDefault="00F33D10" w:rsidP="00BE78A3">
      <w:pPr>
        <w:pStyle w:val="Style1"/>
        <w:widowControl/>
        <w:spacing w:line="240" w:lineRule="auto"/>
        <w:jc w:val="center"/>
        <w:rPr>
          <w:rStyle w:val="FontStyle11"/>
          <w:sz w:val="26"/>
          <w:szCs w:val="26"/>
        </w:rPr>
      </w:pPr>
    </w:p>
    <w:p w14:paraId="1A894104" w14:textId="77777777" w:rsidR="00800D81" w:rsidRDefault="00800D81" w:rsidP="00677FA7">
      <w:pPr>
        <w:ind w:firstLine="567"/>
        <w:jc w:val="both"/>
        <w:rPr>
          <w:sz w:val="26"/>
          <w:szCs w:val="26"/>
        </w:rPr>
      </w:pPr>
    </w:p>
    <w:p w14:paraId="1E8FF88B" w14:textId="77777777" w:rsidR="003A12C7" w:rsidRPr="0045286F" w:rsidRDefault="003A12C7">
      <w:pPr>
        <w:pStyle w:val="Style6"/>
        <w:widowControl/>
        <w:spacing w:line="408" w:lineRule="exact"/>
        <w:rPr>
          <w:rStyle w:val="FontStyle12"/>
          <w:sz w:val="24"/>
          <w:szCs w:val="24"/>
        </w:rPr>
      </w:pPr>
    </w:p>
    <w:sectPr w:rsidR="003A12C7" w:rsidRPr="0045286F" w:rsidSect="00CF4EB6">
      <w:footerReference w:type="default" r:id="rId8"/>
      <w:type w:val="continuous"/>
      <w:pgSz w:w="11905" w:h="16837"/>
      <w:pgMar w:top="1134" w:right="850" w:bottom="1134" w:left="1701" w:header="720" w:footer="720" w:gutter="0"/>
      <w:pgNumType w:start="3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B140E" w14:textId="77777777" w:rsidR="00CF4EB6" w:rsidRDefault="00CF4EB6">
      <w:r>
        <w:separator/>
      </w:r>
    </w:p>
  </w:endnote>
  <w:endnote w:type="continuationSeparator" w:id="0">
    <w:p w14:paraId="0CB1D7BA" w14:textId="77777777" w:rsidR="00CF4EB6" w:rsidRDefault="00CF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-1360739335"/>
      <w:docPartObj>
        <w:docPartGallery w:val="Page Numbers (Bottom of Page)"/>
        <w:docPartUnique/>
      </w:docPartObj>
    </w:sdtPr>
    <w:sdtContent>
      <w:p w14:paraId="21520BFB" w14:textId="240B1007" w:rsidR="00E25B80" w:rsidRPr="00E25B80" w:rsidRDefault="00E25B80">
        <w:pPr>
          <w:pStyle w:val="a8"/>
          <w:jc w:val="center"/>
          <w:rPr>
            <w:sz w:val="28"/>
            <w:szCs w:val="28"/>
          </w:rPr>
        </w:pPr>
        <w:r w:rsidRPr="00E25B80">
          <w:rPr>
            <w:sz w:val="28"/>
            <w:szCs w:val="28"/>
          </w:rPr>
          <w:fldChar w:fldCharType="begin"/>
        </w:r>
        <w:r w:rsidRPr="00E25B80">
          <w:rPr>
            <w:sz w:val="28"/>
            <w:szCs w:val="28"/>
          </w:rPr>
          <w:instrText>PAGE   \* MERGEFORMAT</w:instrText>
        </w:r>
        <w:r w:rsidRPr="00E25B80">
          <w:rPr>
            <w:sz w:val="28"/>
            <w:szCs w:val="28"/>
          </w:rPr>
          <w:fldChar w:fldCharType="separate"/>
        </w:r>
        <w:r w:rsidRPr="00E25B80">
          <w:rPr>
            <w:sz w:val="28"/>
            <w:szCs w:val="28"/>
          </w:rPr>
          <w:t>2</w:t>
        </w:r>
        <w:r w:rsidRPr="00E25B80">
          <w:rPr>
            <w:sz w:val="28"/>
            <w:szCs w:val="28"/>
          </w:rPr>
          <w:fldChar w:fldCharType="end"/>
        </w:r>
      </w:p>
    </w:sdtContent>
  </w:sdt>
  <w:p w14:paraId="6423F3A6" w14:textId="77777777" w:rsidR="0052560A" w:rsidRDefault="0052560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0D4A0" w14:textId="77777777" w:rsidR="00CF4EB6" w:rsidRDefault="00CF4EB6">
      <w:r>
        <w:separator/>
      </w:r>
    </w:p>
  </w:footnote>
  <w:footnote w:type="continuationSeparator" w:id="0">
    <w:p w14:paraId="6E7DD689" w14:textId="77777777" w:rsidR="00CF4EB6" w:rsidRDefault="00CF4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3F6AC48"/>
    <w:lvl w:ilvl="0">
      <w:numFmt w:val="bullet"/>
      <w:lvlText w:val="*"/>
      <w:lvlJc w:val="left"/>
    </w:lvl>
  </w:abstractNum>
  <w:abstractNum w:abstractNumId="1" w15:restartNumberingAfterBreak="0">
    <w:nsid w:val="1F385381"/>
    <w:multiLevelType w:val="hybridMultilevel"/>
    <w:tmpl w:val="8FEA9400"/>
    <w:lvl w:ilvl="0" w:tplc="43F6AC4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B08AE"/>
    <w:multiLevelType w:val="singleLevel"/>
    <w:tmpl w:val="0B9CB82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BBB06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39615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66716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91856243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" w16cid:durableId="109008112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 w16cid:durableId="1513032120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 w16cid:durableId="117572964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5" w16cid:durableId="991252213">
    <w:abstractNumId w:val="2"/>
  </w:num>
  <w:num w:numId="6" w16cid:durableId="358363388">
    <w:abstractNumId w:val="4"/>
  </w:num>
  <w:num w:numId="7" w16cid:durableId="493226403">
    <w:abstractNumId w:val="1"/>
  </w:num>
  <w:num w:numId="8" w16cid:durableId="678579972">
    <w:abstractNumId w:val="3"/>
  </w:num>
  <w:num w:numId="9" w16cid:durableId="70274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A4"/>
    <w:rsid w:val="00016E59"/>
    <w:rsid w:val="0010154F"/>
    <w:rsid w:val="00164817"/>
    <w:rsid w:val="001F4842"/>
    <w:rsid w:val="002F3D8D"/>
    <w:rsid w:val="00302D50"/>
    <w:rsid w:val="00303B5B"/>
    <w:rsid w:val="00333D49"/>
    <w:rsid w:val="003A12C7"/>
    <w:rsid w:val="003C4230"/>
    <w:rsid w:val="003D3DE2"/>
    <w:rsid w:val="0045286F"/>
    <w:rsid w:val="0049772D"/>
    <w:rsid w:val="004A106C"/>
    <w:rsid w:val="004C6D3B"/>
    <w:rsid w:val="004E7644"/>
    <w:rsid w:val="0052560A"/>
    <w:rsid w:val="0055337F"/>
    <w:rsid w:val="00570508"/>
    <w:rsid w:val="005F3731"/>
    <w:rsid w:val="00677FA7"/>
    <w:rsid w:val="006F0D64"/>
    <w:rsid w:val="007171D6"/>
    <w:rsid w:val="007325B7"/>
    <w:rsid w:val="00753BF1"/>
    <w:rsid w:val="00800D81"/>
    <w:rsid w:val="00882B56"/>
    <w:rsid w:val="008D2F84"/>
    <w:rsid w:val="009C5AE6"/>
    <w:rsid w:val="009D4269"/>
    <w:rsid w:val="00A14E61"/>
    <w:rsid w:val="00A67C7E"/>
    <w:rsid w:val="00A824D3"/>
    <w:rsid w:val="00A84CF6"/>
    <w:rsid w:val="00AA65A4"/>
    <w:rsid w:val="00B706C4"/>
    <w:rsid w:val="00BB1018"/>
    <w:rsid w:val="00BE1185"/>
    <w:rsid w:val="00BE78A3"/>
    <w:rsid w:val="00C067DD"/>
    <w:rsid w:val="00CE0A8B"/>
    <w:rsid w:val="00CF4EB6"/>
    <w:rsid w:val="00D92912"/>
    <w:rsid w:val="00E25B80"/>
    <w:rsid w:val="00E44183"/>
    <w:rsid w:val="00E44200"/>
    <w:rsid w:val="00E53ED9"/>
    <w:rsid w:val="00E6693C"/>
    <w:rsid w:val="00EE6CD5"/>
    <w:rsid w:val="00F33D10"/>
    <w:rsid w:val="00F671CE"/>
    <w:rsid w:val="00FA63FE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B365F"/>
  <w14:defaultImageDpi w14:val="0"/>
  <w15:docId w15:val="{6A57AB23-7F08-4F12-B140-3F5E91BF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18" w:lineRule="exact"/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413" w:lineRule="exact"/>
      <w:ind w:firstLine="538"/>
      <w:jc w:val="both"/>
    </w:pPr>
  </w:style>
  <w:style w:type="paragraph" w:customStyle="1" w:styleId="Style4">
    <w:name w:val="Style4"/>
    <w:basedOn w:val="a"/>
    <w:uiPriority w:val="99"/>
    <w:pPr>
      <w:spacing w:line="412" w:lineRule="exact"/>
      <w:ind w:firstLine="533"/>
    </w:pPr>
  </w:style>
  <w:style w:type="paragraph" w:customStyle="1" w:styleId="Style5">
    <w:name w:val="Style5"/>
    <w:basedOn w:val="a"/>
    <w:uiPriority w:val="99"/>
    <w:pPr>
      <w:spacing w:line="413" w:lineRule="exact"/>
      <w:ind w:firstLine="538"/>
      <w:jc w:val="both"/>
    </w:pPr>
  </w:style>
  <w:style w:type="paragraph" w:customStyle="1" w:styleId="Style6">
    <w:name w:val="Style6"/>
    <w:basedOn w:val="a"/>
    <w:uiPriority w:val="99"/>
    <w:pPr>
      <w:spacing w:line="413" w:lineRule="exact"/>
      <w:ind w:firstLine="893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ody Text"/>
    <w:basedOn w:val="a"/>
    <w:link w:val="a5"/>
    <w:rsid w:val="004C6D3B"/>
    <w:pPr>
      <w:widowControl/>
      <w:autoSpaceDE/>
      <w:autoSpaceDN/>
      <w:adjustRightInd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4C6D3B"/>
    <w:rPr>
      <w:rFonts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256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560A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256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560A"/>
    <w:rPr>
      <w:rFonts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F33D10"/>
    <w:pPr>
      <w:widowControl/>
      <w:autoSpaceDE/>
      <w:autoSpaceDN/>
      <w:adjustRightInd/>
      <w:spacing w:line="360" w:lineRule="auto"/>
      <w:jc w:val="center"/>
    </w:pPr>
    <w:rPr>
      <w:rFonts w:eastAsia="Times New Roman"/>
      <w:b/>
    </w:rPr>
  </w:style>
  <w:style w:type="character" w:customStyle="1" w:styleId="ab">
    <w:name w:val="Заголовок Знак"/>
    <w:basedOn w:val="a0"/>
    <w:link w:val="aa"/>
    <w:rsid w:val="00F33D10"/>
    <w:rPr>
      <w:rFonts w:eastAsia="Times New Roman" w:hAnsi="Times New Roman" w:cs="Times New Roman"/>
      <w:b/>
      <w:sz w:val="24"/>
      <w:szCs w:val="24"/>
    </w:rPr>
  </w:style>
  <w:style w:type="character" w:customStyle="1" w:styleId="FontStyle13">
    <w:name w:val="Font Style13"/>
    <w:basedOn w:val="a0"/>
    <w:uiPriority w:val="99"/>
    <w:rsid w:val="00800D81"/>
    <w:rPr>
      <w:rFonts w:ascii="Times New Roman" w:hAnsi="Times New Roman" w:cs="Times New Roman"/>
      <w:sz w:val="22"/>
      <w:szCs w:val="22"/>
    </w:rPr>
  </w:style>
  <w:style w:type="paragraph" w:customStyle="1" w:styleId="-1">
    <w:name w:val="текст-1"/>
    <w:basedOn w:val="a"/>
    <w:autoRedefine/>
    <w:rsid w:val="002F3D8D"/>
    <w:pPr>
      <w:widowControl/>
      <w:autoSpaceDE/>
      <w:autoSpaceDN/>
      <w:adjustRightInd/>
      <w:ind w:firstLine="567"/>
      <w:jc w:val="both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C7810-D3B5-4115-B346-721AF72F4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Анна Бажина</cp:lastModifiedBy>
  <cp:revision>24</cp:revision>
  <cp:lastPrinted>2004-06-12T05:40:00Z</cp:lastPrinted>
  <dcterms:created xsi:type="dcterms:W3CDTF">2023-07-10T19:52:00Z</dcterms:created>
  <dcterms:modified xsi:type="dcterms:W3CDTF">2024-01-31T16:01:00Z</dcterms:modified>
</cp:coreProperties>
</file>