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0B66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84C15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B7734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8DADC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10303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D62CF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45512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08461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36C5C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0C748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A0865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0F278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2AF19" w14:textId="68E5C860" w:rsidR="001878B9" w:rsidRDefault="0043635A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ПРИМЕРНЫЕ </w:t>
      </w:r>
      <w:r w:rsidR="006714D2" w:rsidRPr="001878B9">
        <w:rPr>
          <w:rFonts w:ascii="Times New Roman" w:hAnsi="Times New Roman" w:cs="Times New Roman"/>
          <w:b/>
          <w:sz w:val="28"/>
          <w:szCs w:val="28"/>
        </w:rPr>
        <w:t>ПРАКТИЧЕСКИЕ СИТУАЦИИ ДЛЯ РЕШЕНИЯ</w:t>
      </w:r>
    </w:p>
    <w:p w14:paraId="52143330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(СБОРНИК ЗАДАЧ)</w:t>
      </w:r>
    </w:p>
    <w:p w14:paraId="6BFCA1DC" w14:textId="77777777" w:rsidR="006714D2" w:rsidRDefault="006714D2" w:rsidP="001878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14:paraId="1D0D7772" w14:textId="04159B1B" w:rsidR="00A06AE4" w:rsidRPr="00A06AE4" w:rsidRDefault="00A06AE4" w:rsidP="00A06AE4">
      <w:pPr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E4">
        <w:rPr>
          <w:rFonts w:ascii="Times New Roman" w:hAnsi="Times New Roman" w:cs="Times New Roman"/>
          <w:b/>
          <w:sz w:val="28"/>
          <w:szCs w:val="28"/>
        </w:rPr>
        <w:t xml:space="preserve">«БУХГАЛТЕРСКИЙ ФИНАНСОВЫЙ УЧЕТ В ТОРГОВЛЕ И СФЕРЕ УСЛУГ» </w:t>
      </w:r>
    </w:p>
    <w:p w14:paraId="28AC1C9E" w14:textId="77777777" w:rsidR="00A06AE4" w:rsidRPr="00A06AE4" w:rsidRDefault="00A06AE4" w:rsidP="00A06AE4">
      <w:pPr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E4">
        <w:rPr>
          <w:rFonts w:ascii="Times New Roman" w:hAnsi="Times New Roman" w:cs="Times New Roman"/>
          <w:b/>
          <w:sz w:val="28"/>
          <w:szCs w:val="28"/>
        </w:rPr>
        <w:t>для ст</w:t>
      </w:r>
      <w:r w:rsidRPr="00A06AE4">
        <w:rPr>
          <w:rFonts w:ascii="Times New Roman" w:hAnsi="Times New Roman" w:cs="Times New Roman"/>
          <w:b/>
          <w:sz w:val="28"/>
          <w:szCs w:val="28"/>
        </w:rPr>
        <w:t>у</w:t>
      </w:r>
      <w:r w:rsidRPr="00A06AE4">
        <w:rPr>
          <w:rFonts w:ascii="Times New Roman" w:hAnsi="Times New Roman" w:cs="Times New Roman"/>
          <w:b/>
          <w:sz w:val="28"/>
          <w:szCs w:val="28"/>
        </w:rPr>
        <w:t xml:space="preserve">дентов дневной и заочной формы получения высшего образования специальности 6-05-0411-01 «Бухгалтерский учет, анализ и аудит», </w:t>
      </w:r>
    </w:p>
    <w:p w14:paraId="6DD2A8D2" w14:textId="77777777" w:rsidR="00A06AE4" w:rsidRPr="00A06AE4" w:rsidRDefault="00A06AE4" w:rsidP="00A06AE4">
      <w:pPr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E4">
        <w:rPr>
          <w:rFonts w:ascii="Times New Roman" w:hAnsi="Times New Roman" w:cs="Times New Roman"/>
          <w:b/>
          <w:sz w:val="28"/>
          <w:szCs w:val="28"/>
        </w:rPr>
        <w:t>профилизация: Бухгалтерский учет, анализ и аудит в торговле и сфере услуг</w:t>
      </w:r>
    </w:p>
    <w:p w14:paraId="3650DB07" w14:textId="77777777" w:rsidR="001878B9" w:rsidRPr="00ED68B2" w:rsidRDefault="001878B9" w:rsidP="00ED68B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F78E7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FE1C32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8C81AF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57D00C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51C0D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A1E156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4E6613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AECBD6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CE778E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CD5FDF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E3CD52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489E6E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7955A9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D7F91A" w14:textId="77777777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7C49F1" w14:textId="68C7CB0B" w:rsidR="006714D2" w:rsidRDefault="006714D2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Минск 202</w:t>
      </w:r>
      <w:r w:rsidR="00A06AE4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53C55AB5" w14:textId="3305432B" w:rsidR="002D31CA" w:rsidRDefault="00292478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Примеры производственных ситуаций для решения на практических занятиях:</w:t>
      </w:r>
    </w:p>
    <w:p w14:paraId="6BEEA395" w14:textId="3D06789A" w:rsidR="00292478" w:rsidRDefault="00292478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37DE41" w14:textId="3E060D18" w:rsidR="00292478" w:rsidRPr="00292478" w:rsidRDefault="00292478" w:rsidP="002924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Тема. Учет движения товаров в оптовой торговле</w:t>
      </w:r>
    </w:p>
    <w:p w14:paraId="20564240" w14:textId="77777777" w:rsidR="00292478" w:rsidRPr="00292478" w:rsidRDefault="00292478" w:rsidP="002924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838548A" w14:textId="234E5CB4" w:rsidR="00292478" w:rsidRPr="00292478" w:rsidRDefault="00292478" w:rsidP="002924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F4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</w:p>
    <w:p w14:paraId="418F1BD8" w14:textId="77777777" w:rsidR="00292478" w:rsidRPr="00292478" w:rsidRDefault="00292478" w:rsidP="002924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основании приведенной ниже хозяйственной ситуации:</w:t>
      </w:r>
    </w:p>
    <w:p w14:paraId="2A2BFE05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сформулировать содержание хозяйственных операций по оприходованию товаров, составить бухгалтерские проводки;</w:t>
      </w:r>
    </w:p>
    <w:p w14:paraId="74BCC368" w14:textId="77777777" w:rsidR="00292478" w:rsidRPr="00292478" w:rsidRDefault="00292478" w:rsidP="002924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пояснить экономическую сущность каждой хозяйственной операции; </w:t>
      </w:r>
    </w:p>
    <w:p w14:paraId="08A15276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назвать первичный документ, которым оформляется данная операция;</w:t>
      </w:r>
    </w:p>
    <w:p w14:paraId="2FE53F14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указать, в каких регистрах синтетического и аналитического учета будет отражена данная информация;</w:t>
      </w:r>
    </w:p>
    <w:p w14:paraId="08B19D50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сделать расчет недостающих показателей.</w:t>
      </w:r>
    </w:p>
    <w:p w14:paraId="20ECBEA3" w14:textId="77777777" w:rsidR="00292478" w:rsidRPr="00292478" w:rsidRDefault="00292478" w:rsidP="00292478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14:paraId="355A2C03" w14:textId="77777777" w:rsidR="00292478" w:rsidRPr="00292478" w:rsidRDefault="00292478" w:rsidP="0029247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Исходная информация:</w:t>
      </w:r>
    </w:p>
    <w:p w14:paraId="5F573CCA" w14:textId="77777777" w:rsidR="00292478" w:rsidRPr="00292478" w:rsidRDefault="00292478" w:rsidP="002924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1.Поступили на склад оптовой организации товары. По ТТН значится:</w:t>
      </w:r>
    </w:p>
    <w:p w14:paraId="30C3F916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товаров без НДС                            2000,00 руб.</w:t>
      </w:r>
    </w:p>
    <w:p w14:paraId="69378374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ставка НДС                                                  </w:t>
      </w: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20 %</w:t>
      </w:r>
    </w:p>
    <w:p w14:paraId="11BAD767" w14:textId="77777777" w:rsidR="00292478" w:rsidRPr="00292478" w:rsidRDefault="00292478" w:rsidP="002924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учетной политике товары на складе оптовой организации учитываются по отпускным ценам поставщика</w:t>
      </w:r>
    </w:p>
    <w:p w14:paraId="47E6513A" w14:textId="77777777" w:rsidR="00292478" w:rsidRPr="00292478" w:rsidRDefault="00292478" w:rsidP="002924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Произведен расчет с поставщиком товара. </w:t>
      </w:r>
    </w:p>
    <w:p w14:paraId="69C6EA7F" w14:textId="77777777" w:rsidR="00292478" w:rsidRPr="00292478" w:rsidRDefault="00292478" w:rsidP="002924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0AF2D63" w14:textId="2F0B0A86" w:rsidR="00292478" w:rsidRPr="003F4562" w:rsidRDefault="00292478" w:rsidP="003F45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3F4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562" w:rsidRPr="003F4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92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4B6D06DB" w14:textId="65B74D24" w:rsidR="00292478" w:rsidRPr="00292478" w:rsidRDefault="00292478" w:rsidP="002924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основании исходных данных хозяйственной ситуации 1</w:t>
      </w:r>
      <w:r w:rsidR="003F4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.1</w:t>
      </w:r>
      <w:r w:rsidRPr="00292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30ACDBDF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сформулировать содержание хозяйственных операций по реализации товаров, составить бухгалтерские проводки;</w:t>
      </w:r>
    </w:p>
    <w:p w14:paraId="727BCB75" w14:textId="77777777" w:rsidR="00292478" w:rsidRPr="00292478" w:rsidRDefault="00292478" w:rsidP="002924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пояснить экономическую сущность каждой хозяйственной операции; </w:t>
      </w:r>
    </w:p>
    <w:p w14:paraId="1239325B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назвать первичный документ, которым оформляется данная операция;</w:t>
      </w:r>
    </w:p>
    <w:p w14:paraId="374D816F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указать, в каких регистрах синтетического и аналитического учета будет отражена данная информация;</w:t>
      </w:r>
    </w:p>
    <w:p w14:paraId="38179421" w14:textId="44174FE5" w:rsidR="00292478" w:rsidRPr="003F4562" w:rsidRDefault="00292478" w:rsidP="003F45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сделать расчет недостающих показателей.</w:t>
      </w:r>
    </w:p>
    <w:p w14:paraId="7B9A88B5" w14:textId="77777777" w:rsidR="00292478" w:rsidRPr="00292478" w:rsidRDefault="00292478" w:rsidP="0029247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Исходная информация:</w:t>
      </w:r>
    </w:p>
    <w:p w14:paraId="727B75F8" w14:textId="77777777" w:rsidR="00292478" w:rsidRPr="00292478" w:rsidRDefault="00292478" w:rsidP="0029247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партия поступившего товара реализована (см. хозяйственную ситуацию 4.1.1). Оптовая надбавка – 15%, НДС – 20%. </w:t>
      </w:r>
    </w:p>
    <w:p w14:paraId="0569B2CB" w14:textId="77777777" w:rsidR="00292478" w:rsidRPr="00292478" w:rsidRDefault="00292478" w:rsidP="0029247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реализацию, относящиеся к данной партии товара - 200,00 руб., в т.ч. управленческого характера 110,00 руб.</w:t>
      </w:r>
    </w:p>
    <w:p w14:paraId="767B647B" w14:textId="4D60DAA8" w:rsidR="00292478" w:rsidRPr="003F4562" w:rsidRDefault="00292478" w:rsidP="003F456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покупателя за реализованный ему товар погашена.</w:t>
      </w:r>
    </w:p>
    <w:p w14:paraId="76CAB240" w14:textId="77777777" w:rsidR="00292478" w:rsidRPr="00292478" w:rsidRDefault="00292478" w:rsidP="002924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02393454" w14:textId="3C38F774" w:rsidR="00292478" w:rsidRPr="003F4562" w:rsidRDefault="00292478" w:rsidP="003F456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Тема. Учет движения товаров в организациях розничной торговли</w:t>
      </w:r>
    </w:p>
    <w:p w14:paraId="67991EC7" w14:textId="17C3723B" w:rsidR="00292478" w:rsidRPr="00292478" w:rsidRDefault="00292478" w:rsidP="002924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2.1</w:t>
      </w:r>
    </w:p>
    <w:p w14:paraId="18BA4E81" w14:textId="77777777" w:rsidR="00292478" w:rsidRPr="00292478" w:rsidRDefault="00292478" w:rsidP="002924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основании приведенной ниже хозяйственной ситуации:</w:t>
      </w:r>
    </w:p>
    <w:p w14:paraId="3E6270C6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сформулировать содержание хозяйственных операций по оприходованию товаров, составить бухгалтерские проводки;</w:t>
      </w:r>
    </w:p>
    <w:p w14:paraId="618D2176" w14:textId="77777777" w:rsidR="00292478" w:rsidRPr="00292478" w:rsidRDefault="00292478" w:rsidP="002924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пояснить экономическую сущность каждой хозяйственной операции; </w:t>
      </w:r>
    </w:p>
    <w:p w14:paraId="7E499B48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назвать первичный документ, которым оформляется данная операция;</w:t>
      </w:r>
    </w:p>
    <w:p w14:paraId="68D71D2E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указать, в каких регистрах синтетического и аналитического учета будет отражена данная информация;</w:t>
      </w:r>
    </w:p>
    <w:p w14:paraId="24213A47" w14:textId="08662C14" w:rsidR="00292478" w:rsidRPr="003F4562" w:rsidRDefault="00292478" w:rsidP="003F45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сделать расчет недостающих показателей.</w:t>
      </w:r>
    </w:p>
    <w:p w14:paraId="29C56885" w14:textId="77777777" w:rsidR="00292478" w:rsidRPr="00292478" w:rsidRDefault="00292478" w:rsidP="0029247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Исходная информация:</w:t>
      </w:r>
    </w:p>
    <w:p w14:paraId="15478F09" w14:textId="77777777" w:rsidR="00292478" w:rsidRPr="00292478" w:rsidRDefault="00292478" w:rsidP="00292478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78">
        <w:rPr>
          <w:rFonts w:ascii="Times New Roman" w:hAnsi="Times New Roman" w:cs="Times New Roman"/>
          <w:sz w:val="28"/>
          <w:szCs w:val="28"/>
        </w:rPr>
        <w:t>На условиях 100-процентной  предоплаты розничная торговая организация приобрела товары у производителя на сумму 913,00 руб. с НДС (НДС - 10%). Товары учитываются по розничным ценам. Торговая надбавка - 25%.</w:t>
      </w:r>
    </w:p>
    <w:p w14:paraId="75470224" w14:textId="77777777" w:rsidR="00292478" w:rsidRPr="00292478" w:rsidRDefault="00292478" w:rsidP="002924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8B1997E" w14:textId="52B5B8A2" w:rsidR="00292478" w:rsidRPr="00292478" w:rsidRDefault="00292478" w:rsidP="003F45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2.2</w:t>
      </w:r>
    </w:p>
    <w:p w14:paraId="405A3890" w14:textId="3ECCE1FE" w:rsidR="00292478" w:rsidRPr="00292478" w:rsidRDefault="00292478" w:rsidP="002924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основании исходных данных хозяйственной ситуации 2.1:</w:t>
      </w:r>
    </w:p>
    <w:p w14:paraId="6038B238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сформулировать содержание хозяйственных операций по реализации товаров, составить бухгалтерские проводки;</w:t>
      </w:r>
    </w:p>
    <w:p w14:paraId="7A19FA3D" w14:textId="77777777" w:rsidR="00292478" w:rsidRPr="00292478" w:rsidRDefault="00292478" w:rsidP="002924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пояснить экономическую сущность каждой хозяйственной операции; </w:t>
      </w:r>
    </w:p>
    <w:p w14:paraId="51A1E594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назвать первичный документ, которым оформляется данная операция;</w:t>
      </w:r>
    </w:p>
    <w:p w14:paraId="4AF13C80" w14:textId="77777777" w:rsidR="00292478" w:rsidRPr="00292478" w:rsidRDefault="00292478" w:rsidP="002924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указать, в каких регистрах синтетического и аналитического учета будет отражена данная информация;</w:t>
      </w:r>
    </w:p>
    <w:p w14:paraId="6CF6EFE3" w14:textId="2078EFA0" w:rsidR="00292478" w:rsidRPr="003F4562" w:rsidRDefault="00292478" w:rsidP="003F45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сделать расчет недостающих показателей.</w:t>
      </w:r>
    </w:p>
    <w:p w14:paraId="585DB92C" w14:textId="77777777" w:rsidR="00292478" w:rsidRPr="00292478" w:rsidRDefault="00292478" w:rsidP="002924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78">
        <w:rPr>
          <w:rFonts w:ascii="Times New Roman" w:eastAsia="Times New Roman" w:hAnsi="Times New Roman" w:cs="Times New Roman"/>
          <w:sz w:val="28"/>
          <w:szCs w:val="28"/>
        </w:rPr>
        <w:t>Вся партия поступившего товара реализована (см. хозяйственную ситуацию 4.2.1). Расходы на реализацию, относящиеся к данной партии товара - 75,00 руб., управленческие</w:t>
      </w:r>
      <w:r w:rsidRPr="00292478">
        <w:rPr>
          <w:rFonts w:ascii="Times New Roman" w:hAnsi="Times New Roman" w:cs="Times New Roman"/>
          <w:sz w:val="28"/>
          <w:szCs w:val="28"/>
        </w:rPr>
        <w:t xml:space="preserve"> расходы - 30,00 руб.</w:t>
      </w:r>
    </w:p>
    <w:p w14:paraId="6D5EC7A2" w14:textId="77777777" w:rsidR="00292478" w:rsidRPr="00292478" w:rsidRDefault="00292478" w:rsidP="003F45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681D8769" w14:textId="0FCBA677" w:rsidR="00292478" w:rsidRPr="00292478" w:rsidRDefault="00292478" w:rsidP="002924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Тема. Учет движения товаров и продукции общественного питания</w:t>
      </w:r>
    </w:p>
    <w:p w14:paraId="4FE0C732" w14:textId="0E612871" w:rsidR="00292478" w:rsidRPr="00292478" w:rsidRDefault="00292478" w:rsidP="002924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3.1</w:t>
      </w:r>
    </w:p>
    <w:p w14:paraId="1C57F2F9" w14:textId="77777777" w:rsidR="00292478" w:rsidRPr="00292478" w:rsidRDefault="00292478" w:rsidP="002924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основании приведенной ниже хозяйственной ситуации:</w:t>
      </w:r>
    </w:p>
    <w:p w14:paraId="75110801" w14:textId="77777777" w:rsidR="00292478" w:rsidRPr="00292478" w:rsidRDefault="00292478" w:rsidP="002924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сформулировать содержание хозяйственных операций по реализации продукции общественного питания и составить бухгалтерские проводки;</w:t>
      </w:r>
    </w:p>
    <w:p w14:paraId="296D0E7E" w14:textId="77777777" w:rsidR="00292478" w:rsidRPr="00292478" w:rsidRDefault="00292478" w:rsidP="002924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пояснить экономическую сущность каждой хозяйственной операции; </w:t>
      </w:r>
    </w:p>
    <w:p w14:paraId="57D1C2A0" w14:textId="77777777" w:rsidR="00292478" w:rsidRPr="00292478" w:rsidRDefault="00292478" w:rsidP="002924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назвать первичный документ, которым оформляется данная операция;</w:t>
      </w:r>
    </w:p>
    <w:p w14:paraId="25245F93" w14:textId="77777777" w:rsidR="00292478" w:rsidRPr="00292478" w:rsidRDefault="00292478" w:rsidP="002924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указать, в каких регистрах синтетического и аналитического учета будет отражена данная информация;</w:t>
      </w:r>
    </w:p>
    <w:p w14:paraId="7F735002" w14:textId="77777777" w:rsidR="00292478" w:rsidRPr="00292478" w:rsidRDefault="00292478" w:rsidP="002924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сделать расчет недостающих показателей.</w:t>
      </w:r>
    </w:p>
    <w:p w14:paraId="065C0A11" w14:textId="77777777" w:rsidR="00292478" w:rsidRPr="00292478" w:rsidRDefault="00292478" w:rsidP="002924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Исходная информация:</w:t>
      </w:r>
    </w:p>
    <w:p w14:paraId="13FAF1B0" w14:textId="77777777" w:rsidR="00292478" w:rsidRPr="00292478" w:rsidRDefault="00292478" w:rsidP="002924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Столовой санатория реализовано через бар продукции общественного питания на 3457,21 руб. по продажным ценам, в т.ч. оплачено за наличный расчет - 1172,28 руб., оплачено по безналичному расчету – 2284,93 руб.</w:t>
      </w:r>
    </w:p>
    <w:p w14:paraId="1D16B9AB" w14:textId="77777777" w:rsidR="00292478" w:rsidRPr="00292478" w:rsidRDefault="00292478" w:rsidP="002924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Расчетная  ставка НДС  - 15,7205%, средний процент реализованных торговых надбавок и наценок - 52,2401%. </w:t>
      </w:r>
    </w:p>
    <w:p w14:paraId="0BDD889A" w14:textId="77777777" w:rsidR="00292478" w:rsidRPr="00292478" w:rsidRDefault="00292478" w:rsidP="002924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составили 306,00 руб., управленческие расходы – 500,05 руб.</w:t>
      </w:r>
    </w:p>
    <w:p w14:paraId="06317015" w14:textId="77777777" w:rsidR="003F4562" w:rsidRDefault="003F4562" w:rsidP="002924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29C6629C" w14:textId="195E1E5B" w:rsidR="00292478" w:rsidRPr="003F4562" w:rsidRDefault="00292478" w:rsidP="003F456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Тема. Особенности учета расходов в организациях торговли и </w:t>
      </w:r>
      <w:r w:rsidR="003F45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сферы услуг</w:t>
      </w:r>
    </w:p>
    <w:p w14:paraId="3AC1C6A6" w14:textId="4184028B" w:rsidR="00292478" w:rsidRPr="00292478" w:rsidRDefault="00292478" w:rsidP="00292478">
      <w:pPr>
        <w:pStyle w:val="newncpi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92478">
        <w:rPr>
          <w:b/>
          <w:sz w:val="28"/>
          <w:szCs w:val="28"/>
        </w:rPr>
        <w:t>ЗАДАЧА 4.1.</w:t>
      </w:r>
    </w:p>
    <w:p w14:paraId="36EEAF30" w14:textId="77777777" w:rsidR="00292478" w:rsidRPr="00292478" w:rsidRDefault="00292478" w:rsidP="00292478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DC398F4" w14:textId="77777777" w:rsidR="00292478" w:rsidRPr="00292478" w:rsidRDefault="00292478" w:rsidP="002924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Исходная информация:</w:t>
      </w:r>
    </w:p>
    <w:p w14:paraId="53CFC4A5" w14:textId="77777777" w:rsidR="00292478" w:rsidRPr="00292478" w:rsidRDefault="00292478" w:rsidP="00292478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2478">
        <w:rPr>
          <w:sz w:val="28"/>
          <w:szCs w:val="28"/>
        </w:rPr>
        <w:t xml:space="preserve">В организации розничной торговли сальдо на начало месяца по счету 44 </w:t>
      </w:r>
      <w:r w:rsidRPr="00292478">
        <w:rPr>
          <w:color w:val="000000"/>
          <w:sz w:val="28"/>
          <w:szCs w:val="28"/>
        </w:rPr>
        <w:t xml:space="preserve">«Расходы на реализацию» </w:t>
      </w:r>
      <w:r w:rsidRPr="00292478">
        <w:rPr>
          <w:sz w:val="28"/>
          <w:szCs w:val="28"/>
        </w:rPr>
        <w:t xml:space="preserve">составило 800,00 руб. </w:t>
      </w:r>
    </w:p>
    <w:p w14:paraId="64B7DF75" w14:textId="77777777" w:rsidR="00292478" w:rsidRPr="00292478" w:rsidRDefault="00292478" w:rsidP="00292478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2478">
        <w:rPr>
          <w:sz w:val="28"/>
          <w:szCs w:val="28"/>
        </w:rPr>
        <w:t xml:space="preserve">Сумма расходов на реализацию по счету 44 </w:t>
      </w:r>
      <w:r w:rsidRPr="00292478">
        <w:rPr>
          <w:color w:val="000000"/>
          <w:sz w:val="28"/>
          <w:szCs w:val="28"/>
        </w:rPr>
        <w:t>«Расходы на реализацию»</w:t>
      </w:r>
      <w:r w:rsidRPr="00292478">
        <w:rPr>
          <w:sz w:val="28"/>
          <w:szCs w:val="28"/>
        </w:rPr>
        <w:t xml:space="preserve"> за месяц – 33000,00 руб. </w:t>
      </w:r>
    </w:p>
    <w:p w14:paraId="7D046C75" w14:textId="77777777" w:rsidR="00292478" w:rsidRPr="00292478" w:rsidRDefault="00292478" w:rsidP="00292478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2478">
        <w:rPr>
          <w:sz w:val="28"/>
          <w:szCs w:val="28"/>
        </w:rPr>
        <w:lastRenderedPageBreak/>
        <w:t>Всего реализовано товаров по розничным ценам (с учетом НДС) на сумму 240000,00 руб. (кредитовый оборот по счету 90 «</w:t>
      </w:r>
      <w:r w:rsidRPr="00292478">
        <w:rPr>
          <w:color w:val="000000"/>
          <w:sz w:val="28"/>
          <w:szCs w:val="28"/>
          <w:shd w:val="clear" w:color="auto" w:fill="FFFFFF"/>
        </w:rPr>
        <w:t>Доходы и расходы по текущей деятельности</w:t>
      </w:r>
      <w:r w:rsidRPr="00292478">
        <w:rPr>
          <w:sz w:val="28"/>
          <w:szCs w:val="28"/>
        </w:rPr>
        <w:t>» субсчет 90-1 «</w:t>
      </w:r>
      <w:r w:rsidRPr="00292478">
        <w:rPr>
          <w:color w:val="000000"/>
          <w:sz w:val="28"/>
          <w:szCs w:val="28"/>
          <w:shd w:val="clear" w:color="auto" w:fill="FFFFFF"/>
        </w:rPr>
        <w:t>Выручка от реализации продукции, товаров, работ, услуг</w:t>
      </w:r>
      <w:r w:rsidRPr="00292478">
        <w:rPr>
          <w:sz w:val="28"/>
          <w:szCs w:val="28"/>
        </w:rPr>
        <w:t xml:space="preserve">»). </w:t>
      </w:r>
    </w:p>
    <w:p w14:paraId="2DC1C65B" w14:textId="77777777" w:rsidR="00292478" w:rsidRPr="00292478" w:rsidRDefault="00292478" w:rsidP="00292478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2478">
        <w:rPr>
          <w:sz w:val="28"/>
          <w:szCs w:val="28"/>
        </w:rPr>
        <w:t xml:space="preserve">Сальдо на конец месяца по счету 41 «Товары» составило 60000,00 руб. </w:t>
      </w:r>
    </w:p>
    <w:p w14:paraId="7DE362A7" w14:textId="77777777" w:rsidR="00292478" w:rsidRPr="00292478" w:rsidRDefault="00292478" w:rsidP="00292478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2478">
        <w:rPr>
          <w:sz w:val="28"/>
          <w:szCs w:val="28"/>
        </w:rPr>
        <w:t xml:space="preserve">Учет движения товаров ведется по розничным ценам. </w:t>
      </w:r>
    </w:p>
    <w:p w14:paraId="174C9975" w14:textId="77777777" w:rsidR="00292478" w:rsidRPr="00292478" w:rsidRDefault="00292478" w:rsidP="00292478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2478">
        <w:rPr>
          <w:sz w:val="28"/>
          <w:szCs w:val="28"/>
        </w:rPr>
        <w:t>Расчетная ставка НДС – 13,6242 %, средний процент реализованных торговых надбавок – 18,8391 %.</w:t>
      </w:r>
    </w:p>
    <w:p w14:paraId="70A7C97C" w14:textId="77777777" w:rsidR="00292478" w:rsidRPr="00292478" w:rsidRDefault="00292478" w:rsidP="002924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98BC9" w14:textId="77777777" w:rsidR="00292478" w:rsidRPr="00292478" w:rsidRDefault="00292478" w:rsidP="002924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Требуется:</w:t>
      </w:r>
    </w:p>
    <w:p w14:paraId="6DA49407" w14:textId="77777777" w:rsidR="00292478" w:rsidRPr="00292478" w:rsidRDefault="00292478" w:rsidP="002924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Определить сумму расходов на реализацию на остаток товаров (или сальдо на конец месяца по счету 44 «Расходы на реализацию»), при использовании следующей единой оценки реализованных товаров и товаров, оставшихся нереализованными на конец месяц:</w:t>
      </w:r>
    </w:p>
    <w:p w14:paraId="5DCFD40A" w14:textId="77777777" w:rsidR="00292478" w:rsidRPr="00292478" w:rsidRDefault="00292478" w:rsidP="002924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продажным (розничным) ценам с учетом НДС;</w:t>
      </w:r>
    </w:p>
    <w:p w14:paraId="09067B72" w14:textId="77777777" w:rsidR="00292478" w:rsidRPr="00292478" w:rsidRDefault="00292478" w:rsidP="002924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продажным (розничным) ценам без учета НДС;</w:t>
      </w:r>
    </w:p>
    <w:p w14:paraId="58BA88E6" w14:textId="77777777" w:rsidR="00292478" w:rsidRPr="00292478" w:rsidRDefault="00292478" w:rsidP="002924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покупным ценам без учета НДС </w:t>
      </w:r>
    </w:p>
    <w:p w14:paraId="2D12D115" w14:textId="5F21040C" w:rsidR="00292478" w:rsidRPr="00BF3B05" w:rsidRDefault="00292478" w:rsidP="00BF3B05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47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всех трех расчетов представить в виде таблицы 4.4.1</w:t>
      </w:r>
    </w:p>
    <w:p w14:paraId="29862138" w14:textId="77777777" w:rsidR="00BF3B05" w:rsidRDefault="00BF3B05" w:rsidP="00292478">
      <w:pPr>
        <w:pStyle w:val="newncpi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5EBE49A" w14:textId="10A51E3F" w:rsidR="00292478" w:rsidRPr="00292478" w:rsidRDefault="00292478" w:rsidP="00292478">
      <w:pPr>
        <w:pStyle w:val="newncpi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92478">
        <w:rPr>
          <w:b/>
          <w:sz w:val="28"/>
          <w:szCs w:val="28"/>
        </w:rPr>
        <w:t>ЗАДАЧА 4.2.</w:t>
      </w:r>
    </w:p>
    <w:p w14:paraId="744C6092" w14:textId="572A60DE" w:rsidR="00292478" w:rsidRPr="00292478" w:rsidRDefault="00292478" w:rsidP="002924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Исходная информация представлена в задаче 4.1:</w:t>
      </w:r>
    </w:p>
    <w:p w14:paraId="3121B4A8" w14:textId="77777777" w:rsidR="00292478" w:rsidRPr="00292478" w:rsidRDefault="00292478" w:rsidP="002924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Требуется:</w:t>
      </w:r>
    </w:p>
    <w:p w14:paraId="6DB69945" w14:textId="6E042C8D" w:rsidR="00292478" w:rsidRDefault="00292478" w:rsidP="00292478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  <w:sectPr w:rsidR="00292478">
          <w:pgSz w:w="11906" w:h="16838"/>
          <w:pgMar w:top="1134" w:right="850" w:bottom="1134" w:left="1701" w:header="708" w:footer="708" w:gutter="0"/>
          <w:cols w:space="720"/>
        </w:sectPr>
      </w:pPr>
      <w:r w:rsidRPr="00292478">
        <w:rPr>
          <w:sz w:val="28"/>
          <w:szCs w:val="28"/>
        </w:rPr>
        <w:t>На основании задачи 4.1 составить бухгалтерские записи по списанию расходов на реализацию и отразить всю информацию по счету 44 «Расходы на реализацию» (сальдо на начало месяца, оборот по дебету, оборот по кредиту, сальдо на конец месяца) в нужной последовательности.</w:t>
      </w:r>
    </w:p>
    <w:p w14:paraId="70F12422" w14:textId="77777777" w:rsidR="00292478" w:rsidRDefault="00292478" w:rsidP="00292478">
      <w:pPr>
        <w:rPr>
          <w:rFonts w:cs="Times New Roman"/>
          <w:szCs w:val="28"/>
        </w:rPr>
      </w:pPr>
    </w:p>
    <w:p w14:paraId="34030E71" w14:textId="2D8273CC" w:rsidR="00292478" w:rsidRPr="00292478" w:rsidRDefault="00292478" w:rsidP="00292478">
      <w:pPr>
        <w:rPr>
          <w:rFonts w:ascii="Times New Roman" w:hAnsi="Times New Roman" w:cs="Times New Roman"/>
          <w:szCs w:val="28"/>
          <w:shd w:val="clear" w:color="auto" w:fill="FFFFFF"/>
        </w:rPr>
      </w:pPr>
      <w:r w:rsidRPr="00292478">
        <w:rPr>
          <w:rFonts w:ascii="Times New Roman" w:hAnsi="Times New Roman" w:cs="Times New Roman"/>
          <w:szCs w:val="28"/>
          <w:shd w:val="clear" w:color="auto" w:fill="FFFFFF"/>
        </w:rPr>
        <w:t>Таблица 4.1 - Расчет сумм транспортных расходов (ТР), приходящихся на остаток товаров и подлежащих списанию на реализацию</w:t>
      </w: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776"/>
        <w:gridCol w:w="1276"/>
        <w:gridCol w:w="1170"/>
        <w:gridCol w:w="1016"/>
        <w:gridCol w:w="1636"/>
        <w:gridCol w:w="1205"/>
        <w:gridCol w:w="1016"/>
        <w:gridCol w:w="1204"/>
        <w:gridCol w:w="1414"/>
        <w:gridCol w:w="1927"/>
      </w:tblGrid>
      <w:tr w:rsidR="00292478" w:rsidRPr="00292478" w14:paraId="16833DBD" w14:textId="77777777" w:rsidTr="003D2709"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C842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Номер расчета и виды цен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898E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Сумма ТЗ по доставке товаров в организацию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F6E9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Покупная стоимость товаров (без НДС)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18D1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Средний % ТЗ (гр.3 /</w:t>
            </w: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br/>
              <w:t>/ гр.6 ×</w:t>
            </w: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br/>
              <w:t>×100)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F167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Сумма ТЗ на остаток товаров (гр.5 ×</w:t>
            </w: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br/>
              <w:t>× гр.7 /</w:t>
            </w: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br/>
              <w:t>/ 100)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D06A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Сумма ТЗ, подлежащих списанию на реализацию товаров </w:t>
            </w:r>
          </w:p>
        </w:tc>
      </w:tr>
      <w:tr w:rsidR="00292478" w:rsidRPr="00292478" w14:paraId="0344B8DF" w14:textId="77777777" w:rsidTr="003D2709"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D39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8B13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остаток ТР на начало месяца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29CC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ТР за месяц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6567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итого</w:t>
            </w: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br/>
              <w:t>(гр.1 +</w:t>
            </w: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br/>
              <w:t> + гр.2)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08A4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реализовано за месяц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6ED1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остаток товаров на конец месяца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2FD9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итого (гр.4 +</w:t>
            </w: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br/>
              <w:t> + гр.5)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9590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875D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AA4A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92478" w:rsidRPr="00292478" w14:paraId="3ACF433E" w14:textId="77777777" w:rsidTr="003D2709"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EA45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602A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08D9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1B4A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B109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8739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978F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1A8C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3F49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7F81" w14:textId="77777777" w:rsidR="00292478" w:rsidRPr="00292478" w:rsidRDefault="00292478" w:rsidP="003D27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9</w:t>
            </w:r>
          </w:p>
        </w:tc>
      </w:tr>
      <w:tr w:rsidR="00292478" w:rsidRPr="00292478" w14:paraId="39EA730A" w14:textId="77777777" w:rsidTr="003D2709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7106" w14:textId="77777777" w:rsidR="00292478" w:rsidRPr="00292478" w:rsidRDefault="00292478" w:rsidP="003D2709">
            <w:pPr>
              <w:pStyle w:val="a3"/>
              <w:spacing w:line="240" w:lineRule="auto"/>
              <w:ind w:left="45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№1 - по продажным (розничным) ценам с учетом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24D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FCFB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106E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57B4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6516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EEE2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18A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4204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66D9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</w:tr>
      <w:tr w:rsidR="00292478" w:rsidRPr="00292478" w14:paraId="1761CA83" w14:textId="77777777" w:rsidTr="003D2709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2929" w14:textId="77777777" w:rsidR="00292478" w:rsidRPr="00292478" w:rsidRDefault="00292478" w:rsidP="003D2709">
            <w:pPr>
              <w:spacing w:line="240" w:lineRule="auto"/>
              <w:ind w:firstLine="45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№2 - по продажным (розничным) ценам без учета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04A0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5C58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7D4C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CAF1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3C9F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54A9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A60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CCB1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77A5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</w:p>
        </w:tc>
      </w:tr>
      <w:tr w:rsidR="00292478" w:rsidRPr="00292478" w14:paraId="4FC4B32C" w14:textId="77777777" w:rsidTr="003D2709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C7B4" w14:textId="77777777" w:rsidR="00292478" w:rsidRPr="00292478" w:rsidRDefault="00292478" w:rsidP="003D2709">
            <w:pPr>
              <w:spacing w:line="240" w:lineRule="auto"/>
              <w:ind w:firstLine="45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292478">
              <w:rPr>
                <w:rFonts w:ascii="Times New Roman" w:hAnsi="Times New Roman" w:cs="Times New Roman"/>
                <w:szCs w:val="28"/>
                <w:shd w:val="clear" w:color="auto" w:fill="FFFFFF"/>
              </w:rPr>
              <w:t>№3 - по покупным ценам без учета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C24" w14:textId="77777777" w:rsidR="00292478" w:rsidRPr="00292478" w:rsidRDefault="00292478" w:rsidP="003D2709">
            <w:pPr>
              <w:spacing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A9F3" w14:textId="77777777" w:rsidR="00292478" w:rsidRPr="00292478" w:rsidRDefault="00292478" w:rsidP="003D2709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A3F3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5E7F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F0F9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5B32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65BA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853C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2184" w14:textId="77777777" w:rsidR="00292478" w:rsidRPr="00292478" w:rsidRDefault="00292478" w:rsidP="003D27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1A803E" w14:textId="77777777" w:rsidR="00292478" w:rsidRDefault="00292478" w:rsidP="00292478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B69B86" w14:textId="77777777" w:rsidR="00292478" w:rsidRDefault="00292478" w:rsidP="00292478">
      <w:pPr>
        <w:rPr>
          <w:rFonts w:ascii="Times New Roman" w:hAnsi="Times New Roman" w:cs="Times New Roman"/>
          <w:sz w:val="28"/>
          <w:szCs w:val="28"/>
        </w:rPr>
      </w:pPr>
    </w:p>
    <w:p w14:paraId="2134C55D" w14:textId="31464C7D" w:rsidR="00292478" w:rsidRPr="00292478" w:rsidRDefault="00292478" w:rsidP="00292478">
      <w:pPr>
        <w:rPr>
          <w:rFonts w:cs="Times New Roman"/>
          <w:szCs w:val="28"/>
        </w:rPr>
        <w:sectPr w:rsidR="00292478" w:rsidRPr="00292478" w:rsidSect="00292478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14:paraId="52B4646A" w14:textId="5E2FDD77" w:rsidR="00292478" w:rsidRDefault="00292478" w:rsidP="00292478">
      <w:pPr>
        <w:rPr>
          <w:rFonts w:ascii="Times New Roman" w:hAnsi="Times New Roman" w:cs="Times New Roman"/>
          <w:sz w:val="28"/>
          <w:szCs w:val="28"/>
        </w:rPr>
      </w:pPr>
      <w:r w:rsidRPr="00292478">
        <w:rPr>
          <w:rFonts w:ascii="Times New Roman" w:hAnsi="Times New Roman" w:cs="Times New Roman"/>
          <w:sz w:val="28"/>
          <w:szCs w:val="28"/>
        </w:rPr>
        <w:lastRenderedPageBreak/>
        <w:t>Примеры решенных производственных ситуаций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6DAA18" w14:textId="32364A85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Пример. 1</w:t>
      </w: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оптовой торговли приобрела товары у организации-производителя на сумму 12000 руб. 00 коп. с НДС (ставка НДС 20%). Сумма транспортных расходов составила 60 руб. 00 коп. с НДС (ставка НДС 20%). В соответствии с учетной политикой оптовой организации товары оцениваются по стоимости их приобретения.</w:t>
      </w:r>
    </w:p>
    <w:p w14:paraId="342332C3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i/>
          <w:sz w:val="28"/>
          <w:szCs w:val="28"/>
          <w:lang w:eastAsia="ru-RU"/>
        </w:rPr>
        <w:t>Требуется оприходовать товар на склад оптовой организации и отразить транспортные расходы на счетах бухгалтерского учета.</w:t>
      </w:r>
    </w:p>
    <w:p w14:paraId="455F26BA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Решение.</w:t>
      </w: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Рассчитаем НДС поставщика по поступившим товарам: 2000 </w:t>
      </w:r>
      <w:bookmarkStart w:id="0" w:name="_Hlk119095861"/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00 коп. </w:t>
      </w:r>
      <w:bookmarkEnd w:id="0"/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 xml:space="preserve">(12000,00 х 20 / 120). </w:t>
      </w:r>
    </w:p>
    <w:p w14:paraId="6E5D76C6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Определим стоимость приобретения товаров без НДС: 10000 руб.00 коп. (12000,00 – 2000,00). </w:t>
      </w:r>
    </w:p>
    <w:p w14:paraId="12A27588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Рассчитаем НДС по транспортным услугам: 10 руб. 00 коп. (60,00 х 20 / 120). </w:t>
      </w:r>
    </w:p>
    <w:p w14:paraId="7D838F96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>Определим сумму транспортных услуг без НДС: 50 руб. 00 коп. (60,00 – 10,00).</w:t>
      </w:r>
    </w:p>
    <w:p w14:paraId="3B285BA3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>Определим сумму к оплате поставщику за поставленные товары и оказанные транспортные услуги: 12060 руб. 00 коп. (12000,00 + 60,00).</w:t>
      </w:r>
    </w:p>
    <w:p w14:paraId="165056A8" w14:textId="7C68BE8F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>Отразим на счетах бухгалтерского учета поступление товаров в оптовой торговле и сумму транспортных расходов (табл. 1).</w:t>
      </w:r>
    </w:p>
    <w:p w14:paraId="231927BA" w14:textId="53EA7E98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Таблица 1. </w:t>
      </w:r>
    </w:p>
    <w:p w14:paraId="1715C2FF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Бухгалтерские записи </w:t>
      </w:r>
      <w:r w:rsidRPr="00FD2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отражению в учете </w:t>
      </w: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>поступления товаров в оптовой торговле и суммы транспортных расходов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1263"/>
        <w:gridCol w:w="1263"/>
        <w:gridCol w:w="1301"/>
        <w:gridCol w:w="1702"/>
      </w:tblGrid>
      <w:tr w:rsidR="00BF3B05" w:rsidRPr="00FD2B80" w14:paraId="1698B5AF" w14:textId="77777777" w:rsidTr="003D2709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5B7F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хозяйственной операции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ED14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Корреспондирующие счета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FF37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Сумма, руб. коп.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D0FF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Первичный учетный документ</w:t>
            </w:r>
          </w:p>
        </w:tc>
      </w:tr>
      <w:tr w:rsidR="00BF3B05" w:rsidRPr="00FD2B80" w14:paraId="0A703FE0" w14:textId="77777777" w:rsidTr="003D2709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B564" w14:textId="77777777" w:rsidR="00BF3B05" w:rsidRPr="00FD2B80" w:rsidRDefault="00BF3B05" w:rsidP="003D2709">
            <w:pPr>
              <w:widowControl w:val="0"/>
              <w:suppressAutoHyphens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ADB8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575E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7DBB" w14:textId="77777777" w:rsidR="00BF3B05" w:rsidRPr="00FD2B80" w:rsidRDefault="00BF3B05" w:rsidP="003D2709">
            <w:pPr>
              <w:widowControl w:val="0"/>
              <w:suppressAutoHyphens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1478" w14:textId="77777777" w:rsidR="00BF3B05" w:rsidRPr="00FD2B80" w:rsidRDefault="00BF3B05" w:rsidP="003D2709">
            <w:pPr>
              <w:widowControl w:val="0"/>
              <w:suppressAutoHyphens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05" w:rsidRPr="00FD2B80" w14:paraId="14AFC353" w14:textId="77777777" w:rsidTr="003D2709">
        <w:trPr>
          <w:trHeight w:val="83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26A8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Оприходованы товары, поступившие на склад оптовой организации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A9EF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41-1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2AC9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4F9D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17C5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ТТН-1</w:t>
            </w:r>
          </w:p>
        </w:tc>
      </w:tr>
      <w:tr w:rsidR="00BF3B05" w:rsidRPr="00FD2B80" w14:paraId="671E0EC8" w14:textId="77777777" w:rsidTr="003D2709">
        <w:trPr>
          <w:trHeight w:val="7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50A10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Отражается НДС поставщика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E985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67C3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7285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0127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ТТН-1</w:t>
            </w:r>
          </w:p>
        </w:tc>
      </w:tr>
      <w:tr w:rsidR="00BF3B05" w:rsidRPr="00FD2B80" w14:paraId="0B0648DF" w14:textId="77777777" w:rsidTr="003D2709">
        <w:trPr>
          <w:trHeight w:val="7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9F1CA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Отражается сумма транспортных услуг по доставке товаров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91C5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2608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D74C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6902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Акт оказанных улуг</w:t>
            </w:r>
          </w:p>
        </w:tc>
      </w:tr>
      <w:tr w:rsidR="00BF3B05" w:rsidRPr="00FD2B80" w14:paraId="5C4033D8" w14:textId="77777777" w:rsidTr="003D2709">
        <w:trPr>
          <w:trHeight w:val="7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65002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Отражается НДС по транспортным услугам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0AA8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B623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0DCC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FD9D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Акт оказанных улуг</w:t>
            </w:r>
          </w:p>
        </w:tc>
      </w:tr>
      <w:tr w:rsidR="00BF3B05" w:rsidRPr="00FD2B80" w14:paraId="71AE7194" w14:textId="77777777" w:rsidTr="003D2709">
        <w:trPr>
          <w:trHeight w:val="7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1CE12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Отражается перечисление денежных средств с расчетного счета поставщику за товары и оказанные транспортные услуги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51E6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915C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6816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12060,00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02F5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Платежное поручение, выписка банка</w:t>
            </w:r>
          </w:p>
        </w:tc>
      </w:tr>
    </w:tbl>
    <w:p w14:paraId="6D500F12" w14:textId="77777777" w:rsidR="00292478" w:rsidRPr="00292478" w:rsidRDefault="00292478" w:rsidP="00292478">
      <w:pPr>
        <w:rPr>
          <w:rFonts w:ascii="Times New Roman" w:hAnsi="Times New Roman" w:cs="Times New Roman"/>
          <w:sz w:val="28"/>
          <w:szCs w:val="28"/>
        </w:rPr>
      </w:pPr>
    </w:p>
    <w:p w14:paraId="5E336E08" w14:textId="1EC54699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2.</w:t>
      </w: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оптовой торговли за отчетный месяц реализовала товары со склада на сумму 960000 руб.00 коп. с НДС (ставка НДС 20%). Цена приобретения товаров составляет 680000 руб. 00 коп. Расходы на реализацию составили 37000 руб. 00 коп., управленческие расходы – 22000 руб. 00 коп. Прочие доходы и расходы по текущей деятельности в организации отсутствуют.</w:t>
      </w:r>
    </w:p>
    <w:p w14:paraId="7611103B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i/>
          <w:sz w:val="28"/>
          <w:szCs w:val="28"/>
          <w:lang w:eastAsia="ru-RU"/>
        </w:rPr>
        <w:t>Необходимо отразить реализацию товаров в оптовой торговле на счетах бухгалтерского учета и определить финансовый результат по текущей деятельности за отчетный месяц.</w:t>
      </w:r>
    </w:p>
    <w:p w14:paraId="07A893C9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Решение.</w:t>
      </w: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Рассчитаем сумму НДС, приходящуюся на реализованный товар: 160000 руб. 00 коп. (960000,00 х 20 / 120). </w:t>
      </w:r>
    </w:p>
    <w:p w14:paraId="693A2C4E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>Определим сумму оптовой надбавки, приходящейся на реализованные товары: 120000 руб. 00 коп. (960000,00 – 160000,00 - 680000,00).</w:t>
      </w:r>
    </w:p>
    <w:p w14:paraId="77C2A591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>Определим финансовый результат по текущей деятельности: 61000 руб. 00 коп. (960000,00 – 160000,00 – 680000,00 – 37000,00 – 22000,00).</w:t>
      </w:r>
    </w:p>
    <w:p w14:paraId="0156A7D6" w14:textId="5BD596D4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Отразим на счетах бухгалтерского учета реализацию товаров в оптовой </w:t>
      </w: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торговле и сумму финансового результата по текущей деятельности (табл.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4716F77" w14:textId="00564653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 w:rsidRPr="00FD2B8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3ECE274F" w14:textId="77777777" w:rsidR="00BF3B05" w:rsidRPr="00FD2B80" w:rsidRDefault="00BF3B05" w:rsidP="00BF3B05">
      <w:pPr>
        <w:widowControl w:val="0"/>
        <w:suppressAutoHyphens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2B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Бухгалтерские записи </w:t>
      </w:r>
      <w:r w:rsidRPr="00FD2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отражению в учете </w:t>
      </w:r>
      <w:r w:rsidRPr="00FD2B80">
        <w:rPr>
          <w:rFonts w:ascii="Times New Roman" w:eastAsia="Times New Roman" w:hAnsi="Times New Roman"/>
          <w:sz w:val="28"/>
          <w:szCs w:val="28"/>
          <w:lang w:eastAsia="ru-RU"/>
        </w:rPr>
        <w:t>реализации товаров в оптовой торговле и суммы финансового результата по текущей деятельности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134"/>
        <w:gridCol w:w="1559"/>
        <w:gridCol w:w="1702"/>
      </w:tblGrid>
      <w:tr w:rsidR="00BF3B05" w:rsidRPr="00FD2B80" w14:paraId="511E8AFF" w14:textId="77777777" w:rsidTr="003D2709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E97B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хозяйственной операции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B6C0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Корреспондирующие счета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ABDE3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Сумма, руб. коп.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9B03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Первичный учетный документ</w:t>
            </w:r>
          </w:p>
        </w:tc>
      </w:tr>
      <w:tr w:rsidR="00BF3B05" w:rsidRPr="00FD2B80" w14:paraId="78D5FF94" w14:textId="77777777" w:rsidTr="003D2709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285D" w14:textId="77777777" w:rsidR="00BF3B05" w:rsidRPr="00FD2B80" w:rsidRDefault="00BF3B05" w:rsidP="003D2709">
            <w:pPr>
              <w:widowControl w:val="0"/>
              <w:suppressAutoHyphens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3574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696D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3C9D" w14:textId="77777777" w:rsidR="00BF3B05" w:rsidRPr="00FD2B80" w:rsidRDefault="00BF3B05" w:rsidP="003D2709">
            <w:pPr>
              <w:widowControl w:val="0"/>
              <w:suppressAutoHyphens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077B" w14:textId="77777777" w:rsidR="00BF3B05" w:rsidRPr="00FD2B80" w:rsidRDefault="00BF3B05" w:rsidP="003D2709">
            <w:pPr>
              <w:widowControl w:val="0"/>
              <w:suppressAutoHyphens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05" w:rsidRPr="00FD2B80" w14:paraId="63E0056D" w14:textId="77777777" w:rsidTr="003D2709">
        <w:trPr>
          <w:trHeight w:val="83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C162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Отражается выручка от реализации товаров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A6BD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8E34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5029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960000,00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049E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ТТН-1</w:t>
            </w:r>
          </w:p>
        </w:tc>
      </w:tr>
      <w:tr w:rsidR="00BF3B05" w:rsidRPr="00FD2B80" w14:paraId="6E8E1614" w14:textId="77777777" w:rsidTr="003D2709">
        <w:trPr>
          <w:trHeight w:val="7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D133F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Отражается сумма НДС, </w:t>
            </w:r>
            <w:r w:rsidRPr="00FD2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исчисляемая из выручки от реализации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19E6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675D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68-2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60AF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E3D5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ТТН-1</w:t>
            </w:r>
          </w:p>
        </w:tc>
      </w:tr>
      <w:tr w:rsidR="00BF3B05" w:rsidRPr="00FD2B80" w14:paraId="401B3277" w14:textId="77777777" w:rsidTr="003D2709">
        <w:trPr>
          <w:trHeight w:val="7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1E3D7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Отражается списание учетной цены реализованного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A291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915B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41-1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337D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680000,00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1DAC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ТТН-1</w:t>
            </w:r>
          </w:p>
        </w:tc>
      </w:tr>
      <w:tr w:rsidR="00BF3B05" w:rsidRPr="00FD2B80" w14:paraId="475C6466" w14:textId="77777777" w:rsidTr="003D2709">
        <w:trPr>
          <w:trHeight w:val="7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BD70B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Отражается списание управленческих расходов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BCB4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1B08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F359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7752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Бухгалтерская справка</w:t>
            </w:r>
          </w:p>
        </w:tc>
      </w:tr>
      <w:tr w:rsidR="00BF3B05" w:rsidRPr="00FD2B80" w14:paraId="19E72BA0" w14:textId="77777777" w:rsidTr="003D2709">
        <w:trPr>
          <w:trHeight w:val="7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46E34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Отражается списание расходов на реализацию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8FDD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FC5B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1EA0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37000,00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CBCC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Бухгалтерская справка</w:t>
            </w:r>
          </w:p>
        </w:tc>
      </w:tr>
      <w:tr w:rsidR="00BF3B05" w:rsidRPr="00FD2B80" w14:paraId="51B7E3AA" w14:textId="77777777" w:rsidTr="003D2709">
        <w:trPr>
          <w:trHeight w:val="7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15CC9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Отражается сумма финансового результата по текущей деятельности (прибыль)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65B0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BC2B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B669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61000,00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9D22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Бухгалтерская справка</w:t>
            </w:r>
          </w:p>
        </w:tc>
      </w:tr>
      <w:tr w:rsidR="00BF3B05" w:rsidRPr="00FD2B80" w14:paraId="14736330" w14:textId="77777777" w:rsidTr="003D2709">
        <w:trPr>
          <w:trHeight w:val="7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C115" w14:textId="77777777" w:rsidR="00BF3B05" w:rsidRPr="00FD2B80" w:rsidRDefault="00BF3B05" w:rsidP="003D2709">
            <w:pPr>
              <w:widowControl w:val="0"/>
              <w:shd w:val="clear" w:color="auto" w:fill="FFFFFF"/>
              <w:tabs>
                <w:tab w:val="left" w:pos="63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Поступила оплата от покупателей за реализованные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11AD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0BE3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EEFC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960000,00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2C91" w14:textId="77777777" w:rsidR="00BF3B05" w:rsidRPr="00FD2B80" w:rsidRDefault="00BF3B05" w:rsidP="003D2709">
            <w:pPr>
              <w:widowControl w:val="0"/>
              <w:shd w:val="clear" w:color="auto" w:fill="FFFFFF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D2B80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Платежное требование, выписка банка</w:t>
            </w:r>
          </w:p>
        </w:tc>
      </w:tr>
    </w:tbl>
    <w:p w14:paraId="6D7D2852" w14:textId="7B3EFCEC" w:rsidR="00292478" w:rsidRDefault="00292478" w:rsidP="00292478">
      <w:pPr>
        <w:rPr>
          <w:rFonts w:cs="Times New Roman"/>
          <w:szCs w:val="28"/>
        </w:rPr>
      </w:pPr>
    </w:p>
    <w:p w14:paraId="3A79E66A" w14:textId="718953EF" w:rsidR="006D50B2" w:rsidRDefault="006D50B2" w:rsidP="00292478">
      <w:pPr>
        <w:rPr>
          <w:rFonts w:cs="Times New Roman"/>
          <w:szCs w:val="28"/>
        </w:rPr>
      </w:pPr>
    </w:p>
    <w:p w14:paraId="3C65F973" w14:textId="2F1F93E9" w:rsidR="006D50B2" w:rsidRDefault="006D50B2" w:rsidP="00292478">
      <w:pPr>
        <w:rPr>
          <w:rFonts w:cs="Times New Roman"/>
          <w:szCs w:val="28"/>
        </w:rPr>
      </w:pPr>
    </w:p>
    <w:p w14:paraId="697A1108" w14:textId="0AEC5360" w:rsidR="006D50B2" w:rsidRDefault="006D50B2" w:rsidP="00292478">
      <w:pPr>
        <w:rPr>
          <w:rFonts w:cs="Times New Roman"/>
          <w:szCs w:val="28"/>
        </w:rPr>
      </w:pPr>
    </w:p>
    <w:p w14:paraId="274739D5" w14:textId="7A2D1824" w:rsidR="006D50B2" w:rsidRDefault="006D50B2" w:rsidP="00292478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Отдельные задачи, не противоречащие действующим нормативным правовым актам</w:t>
      </w:r>
      <w:r w:rsidR="0043635A">
        <w:rPr>
          <w:rFonts w:cs="Times New Roman"/>
          <w:szCs w:val="28"/>
        </w:rPr>
        <w:t>, для закрепления материала, могут использоваться студентами из специализированных практикумов, например:</w:t>
      </w:r>
    </w:p>
    <w:p w14:paraId="3C4D6DF5" w14:textId="77777777" w:rsidR="00292478" w:rsidRDefault="00292478" w:rsidP="00ED68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E54FA2" w14:textId="77777777" w:rsidR="002D31CA" w:rsidRPr="002D31CA" w:rsidRDefault="002D31CA" w:rsidP="002D31CA">
      <w:pPr>
        <w:pStyle w:val="a8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31CA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МИНИСТЕРСТВО ОБРАЗОВАНИЯ РЕСПУБЛИКИ  БЕЛАРУСЬ</w:t>
      </w:r>
    </w:p>
    <w:p w14:paraId="512CB92A" w14:textId="77777777" w:rsidR="002D31CA" w:rsidRDefault="002D31CA" w:rsidP="002D31CA">
      <w:pPr>
        <w:spacing w:after="0"/>
        <w:jc w:val="center"/>
        <w:rPr>
          <w:sz w:val="32"/>
        </w:rPr>
      </w:pPr>
    </w:p>
    <w:p w14:paraId="3BC86CC1" w14:textId="77777777" w:rsidR="002D31CA" w:rsidRDefault="002D31CA" w:rsidP="002D31CA">
      <w:pPr>
        <w:spacing w:after="0"/>
        <w:jc w:val="center"/>
        <w:rPr>
          <w:sz w:val="32"/>
        </w:rPr>
      </w:pPr>
    </w:p>
    <w:p w14:paraId="1301028E" w14:textId="77777777" w:rsidR="002D31CA" w:rsidRPr="002D31CA" w:rsidRDefault="002D31CA" w:rsidP="002D31CA">
      <w:pPr>
        <w:pStyle w:val="1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31CA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БЕЛОРУССКИЙ ГОСУДАРСТВЕННЫЙ ЭКОНОМИЧЕСКИЙ УНИВЕРСИТЕТ</w:t>
      </w:r>
    </w:p>
    <w:p w14:paraId="28CBBE48" w14:textId="77777777" w:rsidR="002D31CA" w:rsidRDefault="002D31CA" w:rsidP="002D31CA">
      <w:pPr>
        <w:spacing w:after="0"/>
        <w:jc w:val="center"/>
        <w:rPr>
          <w:b/>
          <w:sz w:val="32"/>
        </w:rPr>
      </w:pPr>
    </w:p>
    <w:p w14:paraId="2B4F8894" w14:textId="77777777" w:rsidR="002D31CA" w:rsidRDefault="002D31CA" w:rsidP="002D31CA">
      <w:pPr>
        <w:spacing w:after="0"/>
        <w:jc w:val="center"/>
        <w:rPr>
          <w:b/>
          <w:sz w:val="32"/>
        </w:rPr>
      </w:pPr>
    </w:p>
    <w:p w14:paraId="253766FD" w14:textId="77777777" w:rsidR="002D31CA" w:rsidRPr="002D31CA" w:rsidRDefault="002D31CA" w:rsidP="002D31CA">
      <w:pPr>
        <w:pStyle w:val="2"/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31CA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Кафедра бухгалтерского учета, анализа и аудита в торговле</w:t>
      </w:r>
    </w:p>
    <w:p w14:paraId="5976CDDA" w14:textId="77777777" w:rsidR="002D31CA" w:rsidRDefault="002D31CA" w:rsidP="002D31CA">
      <w:pPr>
        <w:spacing w:after="0"/>
        <w:jc w:val="center"/>
        <w:rPr>
          <w:b/>
          <w:sz w:val="32"/>
        </w:rPr>
      </w:pPr>
    </w:p>
    <w:p w14:paraId="3DC40B26" w14:textId="77777777" w:rsidR="002D31CA" w:rsidRDefault="002D31CA" w:rsidP="002D31CA">
      <w:pPr>
        <w:spacing w:after="0"/>
        <w:jc w:val="center"/>
        <w:rPr>
          <w:b/>
          <w:sz w:val="36"/>
        </w:rPr>
      </w:pPr>
    </w:p>
    <w:p w14:paraId="24EC7A50" w14:textId="77777777" w:rsidR="002D31CA" w:rsidRDefault="002D31CA" w:rsidP="002D31CA">
      <w:pPr>
        <w:spacing w:after="0"/>
        <w:jc w:val="center"/>
        <w:rPr>
          <w:b/>
          <w:sz w:val="36"/>
        </w:rPr>
      </w:pPr>
      <w:r>
        <w:rPr>
          <w:b/>
          <w:sz w:val="36"/>
        </w:rPr>
        <w:t>З.В. Кудрявец</w:t>
      </w:r>
    </w:p>
    <w:p w14:paraId="1F1D09CF" w14:textId="77777777" w:rsidR="002D31CA" w:rsidRDefault="002D31CA" w:rsidP="002D31CA">
      <w:pPr>
        <w:spacing w:after="0"/>
        <w:jc w:val="center"/>
        <w:rPr>
          <w:b/>
          <w:sz w:val="36"/>
        </w:rPr>
      </w:pPr>
    </w:p>
    <w:p w14:paraId="380E0D43" w14:textId="77777777" w:rsidR="002D31CA" w:rsidRPr="002D31CA" w:rsidRDefault="002D31CA" w:rsidP="002D31CA">
      <w:pPr>
        <w:pStyle w:val="3"/>
        <w:jc w:val="center"/>
        <w:rPr>
          <w:cap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31CA">
        <w:rPr>
          <w:caps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практикум</w:t>
      </w:r>
    </w:p>
    <w:p w14:paraId="0E1F8CA0" w14:textId="77777777" w:rsidR="002D31CA" w:rsidRDefault="002D31CA" w:rsidP="002D31CA">
      <w:pPr>
        <w:spacing w:after="0"/>
      </w:pPr>
    </w:p>
    <w:p w14:paraId="6B627BF6" w14:textId="77777777" w:rsidR="002D31CA" w:rsidRDefault="002D31CA" w:rsidP="002D31CA">
      <w:pPr>
        <w:pStyle w:val="a6"/>
        <w:rPr>
          <w:sz w:val="40"/>
        </w:rPr>
      </w:pPr>
      <w:r>
        <w:rPr>
          <w:sz w:val="40"/>
        </w:rPr>
        <w:t>ПО БУХГАЛТЕРСКОМУ УЧЕТУ В ТОРГОВЛЕ  И ОБЩЕСТВЕННОМ ПИТАНИИ</w:t>
      </w:r>
    </w:p>
    <w:p w14:paraId="3C3A8228" w14:textId="77777777" w:rsidR="002D31CA" w:rsidRDefault="002D31CA" w:rsidP="002D31CA">
      <w:pPr>
        <w:spacing w:after="0"/>
      </w:pPr>
    </w:p>
    <w:p w14:paraId="2BA000B0" w14:textId="77777777" w:rsidR="002D31CA" w:rsidRDefault="002D31CA" w:rsidP="002D31CA">
      <w:pPr>
        <w:spacing w:after="0"/>
        <w:jc w:val="center"/>
        <w:rPr>
          <w:b/>
          <w:sz w:val="32"/>
        </w:rPr>
      </w:pPr>
    </w:p>
    <w:p w14:paraId="344736B5" w14:textId="77777777" w:rsidR="002D31CA" w:rsidRDefault="002D31CA" w:rsidP="002D31CA">
      <w:pPr>
        <w:spacing w:after="0"/>
        <w:jc w:val="center"/>
        <w:rPr>
          <w:sz w:val="28"/>
        </w:rPr>
      </w:pPr>
    </w:p>
    <w:p w14:paraId="2B0A7E45" w14:textId="77777777" w:rsidR="002D31CA" w:rsidRDefault="002D31CA" w:rsidP="002D31CA">
      <w:pPr>
        <w:spacing w:after="0"/>
        <w:jc w:val="center"/>
        <w:rPr>
          <w:sz w:val="28"/>
        </w:rPr>
      </w:pPr>
    </w:p>
    <w:p w14:paraId="4C9ADF9A" w14:textId="77777777" w:rsidR="002D31CA" w:rsidRDefault="002D31CA" w:rsidP="002D31CA">
      <w:pPr>
        <w:spacing w:after="0"/>
        <w:jc w:val="center"/>
        <w:rPr>
          <w:sz w:val="28"/>
        </w:rPr>
      </w:pPr>
    </w:p>
    <w:p w14:paraId="6C80FC2C" w14:textId="77777777" w:rsidR="002D31CA" w:rsidRDefault="002D31CA" w:rsidP="002D31CA">
      <w:pPr>
        <w:spacing w:after="0"/>
        <w:jc w:val="center"/>
        <w:rPr>
          <w:sz w:val="28"/>
        </w:rPr>
      </w:pPr>
    </w:p>
    <w:p w14:paraId="2B570D09" w14:textId="77777777" w:rsidR="002D31CA" w:rsidRDefault="002D31CA" w:rsidP="002D31CA">
      <w:pPr>
        <w:spacing w:after="0"/>
        <w:jc w:val="center"/>
        <w:rPr>
          <w:sz w:val="28"/>
        </w:rPr>
      </w:pPr>
    </w:p>
    <w:p w14:paraId="459BDF39" w14:textId="77777777" w:rsidR="002D31CA" w:rsidRDefault="002D31CA" w:rsidP="002D31CA">
      <w:pPr>
        <w:spacing w:after="0"/>
        <w:jc w:val="center"/>
        <w:rPr>
          <w:sz w:val="28"/>
        </w:rPr>
      </w:pPr>
    </w:p>
    <w:p w14:paraId="07CF5617" w14:textId="77777777" w:rsidR="002D31CA" w:rsidRPr="00CB6431" w:rsidRDefault="002D31CA" w:rsidP="002D31CA">
      <w:pPr>
        <w:spacing w:after="0"/>
        <w:jc w:val="center"/>
        <w:rPr>
          <w:sz w:val="28"/>
        </w:rPr>
      </w:pPr>
    </w:p>
    <w:p w14:paraId="382675AA" w14:textId="77777777" w:rsidR="002D31CA" w:rsidRPr="00CB6431" w:rsidRDefault="002D31CA" w:rsidP="002D31CA">
      <w:pPr>
        <w:spacing w:after="0"/>
        <w:jc w:val="center"/>
        <w:rPr>
          <w:sz w:val="28"/>
        </w:rPr>
      </w:pPr>
    </w:p>
    <w:p w14:paraId="367CD546" w14:textId="77777777" w:rsidR="002D31CA" w:rsidRPr="00CB6431" w:rsidRDefault="002D31CA" w:rsidP="002D31CA">
      <w:pPr>
        <w:spacing w:after="0"/>
        <w:jc w:val="center"/>
        <w:rPr>
          <w:sz w:val="28"/>
        </w:rPr>
      </w:pPr>
    </w:p>
    <w:p w14:paraId="6E0EA216" w14:textId="77777777" w:rsidR="002D31CA" w:rsidRPr="00CB6431" w:rsidRDefault="002D31CA" w:rsidP="002D31CA">
      <w:pPr>
        <w:spacing w:after="0"/>
        <w:jc w:val="center"/>
        <w:rPr>
          <w:sz w:val="28"/>
        </w:rPr>
      </w:pPr>
    </w:p>
    <w:p w14:paraId="426D2705" w14:textId="77777777" w:rsidR="002D31CA" w:rsidRPr="00CB6431" w:rsidRDefault="002D31CA" w:rsidP="002D31CA">
      <w:pPr>
        <w:spacing w:after="0"/>
        <w:jc w:val="center"/>
        <w:rPr>
          <w:sz w:val="28"/>
        </w:rPr>
      </w:pPr>
    </w:p>
    <w:p w14:paraId="707EBC8F" w14:textId="77777777" w:rsidR="002D31CA" w:rsidRDefault="002D31CA" w:rsidP="002D31CA">
      <w:pPr>
        <w:spacing w:after="0"/>
        <w:jc w:val="center"/>
        <w:rPr>
          <w:sz w:val="28"/>
        </w:rPr>
      </w:pPr>
    </w:p>
    <w:p w14:paraId="4914C0AC" w14:textId="77777777" w:rsidR="002D31CA" w:rsidRDefault="002D31CA" w:rsidP="002D31C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Минск</w:t>
      </w:r>
    </w:p>
    <w:p w14:paraId="04763858" w14:textId="2F040F7F" w:rsidR="00AD15AC" w:rsidRPr="0043635A" w:rsidRDefault="002D31CA" w:rsidP="0043635A">
      <w:pPr>
        <w:spacing w:after="0"/>
        <w:jc w:val="center"/>
        <w:rPr>
          <w:b/>
          <w:sz w:val="32"/>
          <w:lang w:val="en-US"/>
        </w:rPr>
      </w:pPr>
      <w:r>
        <w:rPr>
          <w:b/>
          <w:sz w:val="32"/>
        </w:rPr>
        <w:t>20</w:t>
      </w:r>
      <w:r>
        <w:rPr>
          <w:b/>
          <w:sz w:val="32"/>
          <w:lang w:val="en-US"/>
        </w:rPr>
        <w:t>14</w:t>
      </w:r>
    </w:p>
    <w:sectPr w:rsidR="00AD15AC" w:rsidRPr="0043635A" w:rsidSect="003A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E41"/>
    <w:multiLevelType w:val="hybridMultilevel"/>
    <w:tmpl w:val="1ED420D8"/>
    <w:lvl w:ilvl="0" w:tplc="9B6AA5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F3947"/>
    <w:multiLevelType w:val="hybridMultilevel"/>
    <w:tmpl w:val="FE92F018"/>
    <w:lvl w:ilvl="0" w:tplc="7AB27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A43DD"/>
    <w:multiLevelType w:val="hybridMultilevel"/>
    <w:tmpl w:val="3704ED4C"/>
    <w:lvl w:ilvl="0" w:tplc="090211A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9C21FC"/>
    <w:multiLevelType w:val="hybridMultilevel"/>
    <w:tmpl w:val="D2209492"/>
    <w:lvl w:ilvl="0" w:tplc="AC62C5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B9"/>
    <w:rsid w:val="00033CE7"/>
    <w:rsid w:val="000753C9"/>
    <w:rsid w:val="001607B1"/>
    <w:rsid w:val="001878B9"/>
    <w:rsid w:val="00292478"/>
    <w:rsid w:val="002D31CA"/>
    <w:rsid w:val="003A7DFA"/>
    <w:rsid w:val="003F4562"/>
    <w:rsid w:val="0043635A"/>
    <w:rsid w:val="00557F5C"/>
    <w:rsid w:val="006714D2"/>
    <w:rsid w:val="006A3F62"/>
    <w:rsid w:val="006C3176"/>
    <w:rsid w:val="006D50B2"/>
    <w:rsid w:val="009340D5"/>
    <w:rsid w:val="00A06AE4"/>
    <w:rsid w:val="00AD15AC"/>
    <w:rsid w:val="00BF3B05"/>
    <w:rsid w:val="00C861E1"/>
    <w:rsid w:val="00DC7FE0"/>
    <w:rsid w:val="00ED68B2"/>
    <w:rsid w:val="00F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A59C"/>
  <w15:docId w15:val="{6666950A-D363-45A0-B130-337B4E1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FA"/>
  </w:style>
  <w:style w:type="paragraph" w:styleId="1">
    <w:name w:val="heading 1"/>
    <w:basedOn w:val="a"/>
    <w:next w:val="a"/>
    <w:link w:val="10"/>
    <w:qFormat/>
    <w:rsid w:val="002D31CA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31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31C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B9"/>
    <w:pPr>
      <w:ind w:left="720"/>
      <w:contextualSpacing/>
    </w:pPr>
  </w:style>
  <w:style w:type="paragraph" w:customStyle="1" w:styleId="ConsPlusCell">
    <w:name w:val="ConsPlusCell"/>
    <w:uiPriority w:val="99"/>
    <w:rsid w:val="00ED6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D6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4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31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31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31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D31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D31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D31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D3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">
    <w:name w:val="newncpi"/>
    <w:basedOn w:val="a"/>
    <w:rsid w:val="0029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2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vitazavar Супранович</cp:lastModifiedBy>
  <cp:revision>4</cp:revision>
  <cp:lastPrinted>2022-10-03T12:20:00Z</cp:lastPrinted>
  <dcterms:created xsi:type="dcterms:W3CDTF">2023-06-29T17:25:00Z</dcterms:created>
  <dcterms:modified xsi:type="dcterms:W3CDTF">2023-06-29T17:32:00Z</dcterms:modified>
</cp:coreProperties>
</file>