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B375" w14:textId="77777777" w:rsidR="001E79F0" w:rsidRPr="00922CC2" w:rsidRDefault="001E79F0" w:rsidP="00922CC2">
      <w:pPr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  <w:r w:rsidRPr="00922CC2">
        <w:rPr>
          <w:b/>
          <w:bCs/>
          <w:color w:val="404040" w:themeColor="text1" w:themeTint="BF"/>
          <w:spacing w:val="-6"/>
        </w:rPr>
        <w:t xml:space="preserve">СПИСОК РЕКОМЕНДОВАННОЙ ЛИТЕРАТУРЫ </w:t>
      </w:r>
    </w:p>
    <w:p w14:paraId="19FD0D89" w14:textId="757FE666" w:rsidR="001E79F0" w:rsidRPr="00922CC2" w:rsidRDefault="001E79F0" w:rsidP="00922CC2">
      <w:pPr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  <w:r w:rsidRPr="00922CC2">
        <w:rPr>
          <w:b/>
          <w:bCs/>
          <w:color w:val="404040" w:themeColor="text1" w:themeTint="BF"/>
          <w:spacing w:val="-6"/>
        </w:rPr>
        <w:t>ПО УЧЕБНОЙ ДИСЦИПЛИНЕ «</w:t>
      </w:r>
      <w:bookmarkStart w:id="0" w:name="_Hlk147857727"/>
      <w:r w:rsidRPr="00922CC2">
        <w:rPr>
          <w:b/>
          <w:bCs/>
          <w:color w:val="404040" w:themeColor="text1" w:themeTint="BF"/>
          <w:spacing w:val="-6"/>
        </w:rPr>
        <w:t>НОВЫЕ МЕДИА И КОММУНИКАЦИИ В УПРАВЛЕНИИ БИЗНЕСОМ</w:t>
      </w:r>
      <w:r w:rsidRPr="00922CC2">
        <w:rPr>
          <w:b/>
          <w:bCs/>
          <w:color w:val="404040" w:themeColor="text1" w:themeTint="BF"/>
          <w:spacing w:val="-6"/>
        </w:rPr>
        <w:t>»</w:t>
      </w:r>
    </w:p>
    <w:bookmarkEnd w:id="0"/>
    <w:p w14:paraId="2D86AEAF" w14:textId="1BFD03C2" w:rsidR="00215C6A" w:rsidRPr="00922CC2" w:rsidRDefault="00215C6A" w:rsidP="00922CC2">
      <w:pPr>
        <w:spacing w:line="300" w:lineRule="exact"/>
        <w:ind w:firstLine="0"/>
        <w:jc w:val="center"/>
        <w:rPr>
          <w:b/>
          <w:bCs/>
          <w:color w:val="404040" w:themeColor="text1" w:themeTint="BF"/>
          <w:spacing w:val="-6"/>
        </w:rPr>
      </w:pPr>
    </w:p>
    <w:p w14:paraId="4AFB9337" w14:textId="77777777" w:rsidR="001E79F0" w:rsidRPr="00922CC2" w:rsidRDefault="001E79F0" w:rsidP="00922CC2">
      <w:pPr>
        <w:spacing w:line="300" w:lineRule="exact"/>
        <w:ind w:firstLine="0"/>
        <w:jc w:val="center"/>
        <w:rPr>
          <w:rFonts w:eastAsia="Times New Roman" w:cs="Times New Roman"/>
          <w:b/>
          <w:color w:val="404040" w:themeColor="text1" w:themeTint="BF"/>
          <w:spacing w:val="-6"/>
          <w:kern w:val="0"/>
          <w:szCs w:val="28"/>
          <w:lang w:eastAsia="ru-RU"/>
          <w14:ligatures w14:val="none"/>
        </w:rPr>
      </w:pPr>
      <w:r w:rsidRPr="00922CC2">
        <w:rPr>
          <w:rFonts w:eastAsia="Times New Roman" w:cs="Times New Roman"/>
          <w:b/>
          <w:color w:val="404040" w:themeColor="text1" w:themeTint="BF"/>
          <w:spacing w:val="-6"/>
          <w:kern w:val="0"/>
          <w:szCs w:val="28"/>
          <w:lang w:eastAsia="ru-RU"/>
          <w14:ligatures w14:val="none"/>
        </w:rPr>
        <w:t>Нормативные и законодательные акты</w:t>
      </w:r>
    </w:p>
    <w:p w14:paraId="304B929A" w14:textId="77777777" w:rsidR="001E79F0" w:rsidRPr="00922CC2" w:rsidRDefault="001E79F0" w:rsidP="00922CC2">
      <w:pPr>
        <w:pStyle w:val="Default"/>
        <w:spacing w:line="300" w:lineRule="exact"/>
        <w:ind w:firstLine="720"/>
        <w:jc w:val="both"/>
        <w:rPr>
          <w:color w:val="404040" w:themeColor="text1" w:themeTint="BF"/>
          <w:spacing w:val="-6"/>
          <w:sz w:val="28"/>
          <w:szCs w:val="28"/>
        </w:rPr>
      </w:pPr>
      <w:r w:rsidRPr="00922CC2">
        <w:rPr>
          <w:color w:val="404040" w:themeColor="text1" w:themeTint="BF"/>
          <w:spacing w:val="-6"/>
          <w:sz w:val="28"/>
          <w:szCs w:val="28"/>
        </w:rPr>
        <w:t xml:space="preserve">1. </w:t>
      </w:r>
      <w:bookmarkStart w:id="1" w:name="_Hlk145273252"/>
      <w:r w:rsidRPr="00922CC2">
        <w:rPr>
          <w:color w:val="404040" w:themeColor="text1" w:themeTint="BF"/>
          <w:spacing w:val="-6"/>
          <w:sz w:val="28"/>
          <w:szCs w:val="28"/>
        </w:rPr>
        <w:t xml:space="preserve">Конституция Республики Беларусь с изм. и доп., принятыми на </w:t>
      </w:r>
      <w:proofErr w:type="spellStart"/>
      <w:r w:rsidRPr="00922CC2">
        <w:rPr>
          <w:color w:val="404040" w:themeColor="text1" w:themeTint="BF"/>
          <w:spacing w:val="-6"/>
          <w:sz w:val="28"/>
          <w:szCs w:val="28"/>
        </w:rPr>
        <w:t>респ</w:t>
      </w:r>
      <w:proofErr w:type="spellEnd"/>
      <w:r w:rsidRPr="00922CC2">
        <w:rPr>
          <w:color w:val="404040" w:themeColor="text1" w:themeTint="BF"/>
          <w:spacing w:val="-6"/>
          <w:sz w:val="28"/>
          <w:szCs w:val="28"/>
        </w:rPr>
        <w:t xml:space="preserve">. референдумах 24 ноября 1996 г., 17 октября 2004 г. и 27 февраля 2022 г. – Минск: НЦПИ Республики Беларусь, 2022. – 80 с. </w:t>
      </w:r>
      <w:bookmarkEnd w:id="1"/>
    </w:p>
    <w:p w14:paraId="5E43EDD1" w14:textId="77777777" w:rsidR="001E79F0" w:rsidRPr="00922CC2" w:rsidRDefault="001E79F0" w:rsidP="00922CC2">
      <w:pPr>
        <w:pStyle w:val="Default"/>
        <w:spacing w:line="300" w:lineRule="exact"/>
        <w:ind w:firstLine="720"/>
        <w:jc w:val="both"/>
        <w:rPr>
          <w:color w:val="404040" w:themeColor="text1" w:themeTint="BF"/>
          <w:spacing w:val="-6"/>
          <w:sz w:val="28"/>
          <w:szCs w:val="28"/>
        </w:rPr>
      </w:pPr>
      <w:r w:rsidRPr="00922CC2">
        <w:rPr>
          <w:color w:val="404040" w:themeColor="text1" w:themeTint="BF"/>
          <w:spacing w:val="-6"/>
          <w:sz w:val="28"/>
          <w:szCs w:val="28"/>
        </w:rPr>
        <w:t>2. Об утверждении программы социально-экономического развития Республики Беларусь на 2021–2025 гг. [Электронный ресурс</w:t>
      </w:r>
      <w:proofErr w:type="gramStart"/>
      <w:r w:rsidRPr="00922CC2">
        <w:rPr>
          <w:color w:val="404040" w:themeColor="text1" w:themeTint="BF"/>
          <w:spacing w:val="-6"/>
          <w:sz w:val="28"/>
          <w:szCs w:val="28"/>
        </w:rPr>
        <w:t>] :</w:t>
      </w:r>
      <w:proofErr w:type="gramEnd"/>
      <w:r w:rsidRPr="00922CC2">
        <w:rPr>
          <w:color w:val="404040" w:themeColor="text1" w:themeTint="BF"/>
          <w:spacing w:val="-6"/>
          <w:sz w:val="28"/>
          <w:szCs w:val="28"/>
        </w:rPr>
        <w:t xml:space="preserve"> Указ Президента </w:t>
      </w:r>
      <w:proofErr w:type="spellStart"/>
      <w:r w:rsidRPr="00922CC2">
        <w:rPr>
          <w:color w:val="404040" w:themeColor="text1" w:themeTint="BF"/>
          <w:spacing w:val="-6"/>
          <w:sz w:val="28"/>
          <w:szCs w:val="28"/>
        </w:rPr>
        <w:t>Респ</w:t>
      </w:r>
      <w:proofErr w:type="spellEnd"/>
      <w:r w:rsidRPr="00922CC2">
        <w:rPr>
          <w:color w:val="404040" w:themeColor="text1" w:themeTint="BF"/>
          <w:spacing w:val="-6"/>
          <w:sz w:val="28"/>
          <w:szCs w:val="28"/>
        </w:rPr>
        <w:t>. Беларусь, 29 июля 2021, № 292 // Национальный правовой Интернет-портал Республики Беларусь. – Режим доступа: https://pravo.by/document/?guid=3871&amp;p0=P32100292. – Дата доступа: 10.09.2023.</w:t>
      </w:r>
    </w:p>
    <w:p w14:paraId="6F075CE4" w14:textId="77777777" w:rsidR="001E79F0" w:rsidRPr="00922CC2" w:rsidRDefault="001E79F0" w:rsidP="00922CC2">
      <w:pPr>
        <w:pStyle w:val="Default"/>
        <w:spacing w:line="300" w:lineRule="exact"/>
        <w:ind w:firstLine="720"/>
        <w:jc w:val="both"/>
        <w:rPr>
          <w:color w:val="404040" w:themeColor="text1" w:themeTint="BF"/>
          <w:spacing w:val="-6"/>
          <w:sz w:val="28"/>
          <w:szCs w:val="28"/>
        </w:rPr>
      </w:pPr>
      <w:r w:rsidRPr="00922CC2">
        <w:rPr>
          <w:color w:val="404040" w:themeColor="text1" w:themeTint="BF"/>
          <w:spacing w:val="-6"/>
          <w:sz w:val="28"/>
          <w:szCs w:val="28"/>
        </w:rPr>
        <w:t>3. О развитии цифровой экономики [Электронный ресурс</w:t>
      </w:r>
      <w:proofErr w:type="gramStart"/>
      <w:r w:rsidRPr="00922CC2">
        <w:rPr>
          <w:color w:val="404040" w:themeColor="text1" w:themeTint="BF"/>
          <w:spacing w:val="-6"/>
          <w:sz w:val="28"/>
          <w:szCs w:val="28"/>
        </w:rPr>
        <w:t>] :</w:t>
      </w:r>
      <w:proofErr w:type="gramEnd"/>
      <w:r w:rsidRPr="00922CC2">
        <w:rPr>
          <w:color w:val="404040" w:themeColor="text1" w:themeTint="BF"/>
          <w:spacing w:val="-6"/>
          <w:sz w:val="28"/>
          <w:szCs w:val="28"/>
        </w:rPr>
        <w:t xml:space="preserve"> Декрет Президента </w:t>
      </w:r>
      <w:proofErr w:type="spellStart"/>
      <w:r w:rsidRPr="00922CC2">
        <w:rPr>
          <w:color w:val="404040" w:themeColor="text1" w:themeTint="BF"/>
          <w:spacing w:val="-6"/>
          <w:sz w:val="28"/>
          <w:szCs w:val="28"/>
        </w:rPr>
        <w:t>Респ</w:t>
      </w:r>
      <w:proofErr w:type="spellEnd"/>
      <w:r w:rsidRPr="00922CC2">
        <w:rPr>
          <w:color w:val="404040" w:themeColor="text1" w:themeTint="BF"/>
          <w:spacing w:val="-6"/>
          <w:sz w:val="28"/>
          <w:szCs w:val="28"/>
        </w:rPr>
        <w:t>. Беларусь, 21 дек. 2017 г., № 8 // Национальный правовой Интернет-портал Республики Беларусь. – Режим доступа: https://pravo.by/document/?guid=12551&amp;p0=Pd1700008&amp;p1=1. – Дата доступа: 10.09.2023.</w:t>
      </w:r>
    </w:p>
    <w:p w14:paraId="08837B3C" w14:textId="77777777" w:rsidR="001E79F0" w:rsidRPr="00922CC2" w:rsidRDefault="001E79F0" w:rsidP="00922CC2">
      <w:pPr>
        <w:pStyle w:val="Default"/>
        <w:spacing w:line="300" w:lineRule="exact"/>
        <w:jc w:val="center"/>
        <w:rPr>
          <w:b/>
          <w:bCs/>
          <w:color w:val="404040" w:themeColor="text1" w:themeTint="BF"/>
          <w:spacing w:val="-6"/>
          <w:sz w:val="28"/>
          <w:szCs w:val="28"/>
        </w:rPr>
      </w:pPr>
      <w:r w:rsidRPr="00922CC2">
        <w:rPr>
          <w:b/>
          <w:bCs/>
          <w:color w:val="404040" w:themeColor="text1" w:themeTint="BF"/>
          <w:spacing w:val="-6"/>
          <w:sz w:val="28"/>
          <w:szCs w:val="28"/>
        </w:rPr>
        <w:t>Литература</w:t>
      </w:r>
    </w:p>
    <w:p w14:paraId="329394B8" w14:textId="77777777" w:rsidR="001E79F0" w:rsidRPr="00922CC2" w:rsidRDefault="001E79F0" w:rsidP="00922CC2">
      <w:pPr>
        <w:pStyle w:val="Default"/>
        <w:spacing w:line="300" w:lineRule="exact"/>
        <w:jc w:val="center"/>
        <w:rPr>
          <w:b/>
          <w:bCs/>
          <w:color w:val="404040" w:themeColor="text1" w:themeTint="BF"/>
          <w:spacing w:val="-6"/>
          <w:sz w:val="28"/>
          <w:szCs w:val="28"/>
        </w:rPr>
      </w:pPr>
      <w:r w:rsidRPr="00922CC2">
        <w:rPr>
          <w:b/>
          <w:bCs/>
          <w:color w:val="404040" w:themeColor="text1" w:themeTint="BF"/>
          <w:spacing w:val="-6"/>
          <w:sz w:val="28"/>
          <w:szCs w:val="28"/>
        </w:rPr>
        <w:t>Основная</w:t>
      </w:r>
    </w:p>
    <w:p w14:paraId="62BD3387" w14:textId="77777777" w:rsidR="001E79F0" w:rsidRPr="00922CC2" w:rsidRDefault="001E79F0" w:rsidP="00922CC2">
      <w:pPr>
        <w:pStyle w:val="Default"/>
        <w:numPr>
          <w:ilvl w:val="0"/>
          <w:numId w:val="1"/>
        </w:numPr>
        <w:tabs>
          <w:tab w:val="left" w:pos="993"/>
        </w:tabs>
        <w:spacing w:line="30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bookmarkStart w:id="2" w:name="_Hlk149145731"/>
      <w:r w:rsidRPr="00922CC2">
        <w:rPr>
          <w:color w:val="404040" w:themeColor="text1" w:themeTint="BF"/>
          <w:spacing w:val="-6"/>
          <w:sz w:val="28"/>
          <w:szCs w:val="28"/>
        </w:rPr>
        <w:t xml:space="preserve">Акулич, И. Л. </w:t>
      </w:r>
      <w:proofErr w:type="gramStart"/>
      <w:r w:rsidRPr="00922CC2">
        <w:rPr>
          <w:color w:val="404040" w:themeColor="text1" w:themeTint="BF"/>
          <w:spacing w:val="-6"/>
          <w:sz w:val="28"/>
          <w:szCs w:val="28"/>
        </w:rPr>
        <w:t>Маркетинг :</w:t>
      </w:r>
      <w:proofErr w:type="gramEnd"/>
      <w:r w:rsidRPr="00922CC2">
        <w:rPr>
          <w:color w:val="404040" w:themeColor="text1" w:themeTint="BF"/>
          <w:spacing w:val="-6"/>
          <w:sz w:val="28"/>
          <w:szCs w:val="28"/>
        </w:rPr>
        <w:t xml:space="preserve"> учебник для студентов учреждений высшего образования по экономическим специальностям / И. Л. Акулич. - </w:t>
      </w:r>
      <w:proofErr w:type="gramStart"/>
      <w:r w:rsidRPr="00922CC2">
        <w:rPr>
          <w:color w:val="404040" w:themeColor="text1" w:themeTint="BF"/>
          <w:spacing w:val="-6"/>
          <w:sz w:val="28"/>
          <w:szCs w:val="28"/>
        </w:rPr>
        <w:t>Минск :</w:t>
      </w:r>
      <w:proofErr w:type="gramEnd"/>
      <w:r w:rsidRPr="00922CC2">
        <w:rPr>
          <w:color w:val="404040" w:themeColor="text1" w:themeTint="BF"/>
          <w:spacing w:val="-6"/>
          <w:sz w:val="28"/>
          <w:szCs w:val="28"/>
        </w:rPr>
        <w:t xml:space="preserve"> БГЭУ, 2020. - 541 с.</w:t>
      </w:r>
    </w:p>
    <w:p w14:paraId="0F6EB656" w14:textId="77777777" w:rsidR="001E79F0" w:rsidRPr="00922CC2" w:rsidRDefault="001E79F0" w:rsidP="00922CC2">
      <w:pPr>
        <w:pStyle w:val="Default"/>
        <w:numPr>
          <w:ilvl w:val="0"/>
          <w:numId w:val="1"/>
        </w:numPr>
        <w:tabs>
          <w:tab w:val="left" w:pos="993"/>
        </w:tabs>
        <w:spacing w:line="30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r w:rsidRPr="00922CC2">
        <w:rPr>
          <w:color w:val="404040" w:themeColor="text1" w:themeTint="BF"/>
          <w:spacing w:val="-6"/>
          <w:sz w:val="28"/>
          <w:szCs w:val="28"/>
        </w:rPr>
        <w:t xml:space="preserve">Архангельская, И. Б. Интегрированные маркетинговые </w:t>
      </w:r>
      <w:proofErr w:type="gramStart"/>
      <w:r w:rsidRPr="00922CC2">
        <w:rPr>
          <w:color w:val="404040" w:themeColor="text1" w:themeTint="BF"/>
          <w:spacing w:val="-6"/>
          <w:sz w:val="28"/>
          <w:szCs w:val="28"/>
        </w:rPr>
        <w:t>коммуникации :</w:t>
      </w:r>
      <w:proofErr w:type="gramEnd"/>
      <w:r w:rsidRPr="00922CC2">
        <w:rPr>
          <w:color w:val="404040" w:themeColor="text1" w:themeTint="BF"/>
          <w:spacing w:val="-6"/>
          <w:sz w:val="28"/>
          <w:szCs w:val="28"/>
        </w:rPr>
        <w:t xml:space="preserve"> учебное пособие для студентов высших учебных заведений, обучающихся по направлению подготовки "Менеджмент" (квалификация (степень) "бакалавр") / И. Б. Архангельская, Л. Г. </w:t>
      </w:r>
      <w:proofErr w:type="spellStart"/>
      <w:r w:rsidRPr="00922CC2">
        <w:rPr>
          <w:color w:val="404040" w:themeColor="text1" w:themeTint="BF"/>
          <w:spacing w:val="-6"/>
          <w:sz w:val="28"/>
          <w:szCs w:val="28"/>
        </w:rPr>
        <w:t>Мезина</w:t>
      </w:r>
      <w:proofErr w:type="spellEnd"/>
      <w:r w:rsidRPr="00922CC2">
        <w:rPr>
          <w:color w:val="404040" w:themeColor="text1" w:themeTint="BF"/>
          <w:spacing w:val="-6"/>
          <w:sz w:val="28"/>
          <w:szCs w:val="28"/>
        </w:rPr>
        <w:t xml:space="preserve">, А. С. Архангельская. - </w:t>
      </w:r>
      <w:proofErr w:type="gramStart"/>
      <w:r w:rsidRPr="00922CC2">
        <w:rPr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922CC2">
        <w:rPr>
          <w:color w:val="404040" w:themeColor="text1" w:themeTint="BF"/>
          <w:spacing w:val="-6"/>
          <w:sz w:val="28"/>
          <w:szCs w:val="28"/>
        </w:rPr>
        <w:t xml:space="preserve"> РИОР : ИНФРА-М, 2020. - 169, [1] с.</w:t>
      </w:r>
    </w:p>
    <w:p w14:paraId="2555B120" w14:textId="77777777" w:rsidR="001E79F0" w:rsidRPr="00922CC2" w:rsidRDefault="001E79F0" w:rsidP="00922CC2">
      <w:pPr>
        <w:pStyle w:val="Default"/>
        <w:numPr>
          <w:ilvl w:val="0"/>
          <w:numId w:val="1"/>
        </w:numPr>
        <w:tabs>
          <w:tab w:val="left" w:pos="993"/>
        </w:tabs>
        <w:spacing w:line="30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r w:rsidRPr="00922CC2">
        <w:rPr>
          <w:color w:val="404040" w:themeColor="text1" w:themeTint="BF"/>
          <w:spacing w:val="-6"/>
          <w:sz w:val="28"/>
          <w:szCs w:val="28"/>
        </w:rPr>
        <w:t xml:space="preserve">Игнатова, И. Б. Новые медиа: теория и </w:t>
      </w:r>
      <w:proofErr w:type="gramStart"/>
      <w:r w:rsidRPr="00922CC2">
        <w:rPr>
          <w:color w:val="404040" w:themeColor="text1" w:themeTint="BF"/>
          <w:spacing w:val="-6"/>
          <w:sz w:val="28"/>
          <w:szCs w:val="28"/>
        </w:rPr>
        <w:t>практика :</w:t>
      </w:r>
      <w:proofErr w:type="gramEnd"/>
      <w:r w:rsidRPr="00922CC2">
        <w:rPr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922CC2">
        <w:rPr>
          <w:color w:val="404040" w:themeColor="text1" w:themeTint="BF"/>
          <w:spacing w:val="-6"/>
          <w:sz w:val="28"/>
          <w:szCs w:val="28"/>
        </w:rPr>
        <w:t>учебно-методическое</w:t>
      </w:r>
      <w:proofErr w:type="spellEnd"/>
      <w:r w:rsidRPr="00922CC2">
        <w:rPr>
          <w:color w:val="404040" w:themeColor="text1" w:themeTint="BF"/>
          <w:spacing w:val="-6"/>
          <w:sz w:val="28"/>
          <w:szCs w:val="28"/>
        </w:rPr>
        <w:t xml:space="preserve"> пособие / И. Б. Игнатова, Е. С. </w:t>
      </w:r>
      <w:proofErr w:type="spellStart"/>
      <w:r w:rsidRPr="00922CC2">
        <w:rPr>
          <w:color w:val="404040" w:themeColor="text1" w:themeTint="BF"/>
          <w:spacing w:val="-6"/>
          <w:sz w:val="28"/>
          <w:szCs w:val="28"/>
        </w:rPr>
        <w:t>Зубаркина</w:t>
      </w:r>
      <w:proofErr w:type="spellEnd"/>
      <w:r w:rsidRPr="00922CC2">
        <w:rPr>
          <w:color w:val="404040" w:themeColor="text1" w:themeTint="BF"/>
          <w:spacing w:val="-6"/>
          <w:sz w:val="28"/>
          <w:szCs w:val="28"/>
        </w:rPr>
        <w:t xml:space="preserve">, А. В. Землянский. – </w:t>
      </w:r>
      <w:proofErr w:type="gramStart"/>
      <w:r w:rsidRPr="00922CC2">
        <w:rPr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922CC2">
        <w:rPr>
          <w:color w:val="404040" w:themeColor="text1" w:themeTint="BF"/>
          <w:spacing w:val="-6"/>
          <w:sz w:val="28"/>
          <w:szCs w:val="28"/>
        </w:rPr>
        <w:t xml:space="preserve"> Московский педагогический государственный университет, 2022. – 96 с. – ISBN 978-5-4263-1095-7. – DOI 10.31862/9785426310957. – EDN TSSGTC.</w:t>
      </w:r>
    </w:p>
    <w:p w14:paraId="6378CEB9" w14:textId="77777777" w:rsidR="001E79F0" w:rsidRPr="00922CC2" w:rsidRDefault="001E79F0" w:rsidP="00922CC2">
      <w:pPr>
        <w:pStyle w:val="Default"/>
        <w:numPr>
          <w:ilvl w:val="0"/>
          <w:numId w:val="1"/>
        </w:numPr>
        <w:tabs>
          <w:tab w:val="left" w:pos="993"/>
        </w:tabs>
        <w:spacing w:line="30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r w:rsidRPr="00922CC2">
        <w:rPr>
          <w:color w:val="404040" w:themeColor="text1" w:themeTint="BF"/>
          <w:spacing w:val="-6"/>
          <w:sz w:val="28"/>
          <w:szCs w:val="28"/>
        </w:rPr>
        <w:t xml:space="preserve">Кашкин, В. Б. Введение в теорию </w:t>
      </w:r>
      <w:proofErr w:type="gramStart"/>
      <w:r w:rsidRPr="00922CC2">
        <w:rPr>
          <w:color w:val="404040" w:themeColor="text1" w:themeTint="BF"/>
          <w:spacing w:val="-6"/>
          <w:sz w:val="28"/>
          <w:szCs w:val="28"/>
        </w:rPr>
        <w:t>коммуникации :</w:t>
      </w:r>
      <w:proofErr w:type="gramEnd"/>
      <w:r w:rsidRPr="00922CC2">
        <w:rPr>
          <w:color w:val="404040" w:themeColor="text1" w:themeTint="BF"/>
          <w:spacing w:val="-6"/>
          <w:sz w:val="28"/>
          <w:szCs w:val="28"/>
        </w:rPr>
        <w:t xml:space="preserve"> учебное пособие по направлению подготовки 032700 - "Филология" / В. Б. Кашкин. - 8-е изд., стер. - </w:t>
      </w:r>
      <w:proofErr w:type="gramStart"/>
      <w:r w:rsidRPr="00922CC2">
        <w:rPr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922CC2">
        <w:rPr>
          <w:color w:val="404040" w:themeColor="text1" w:themeTint="BF"/>
          <w:spacing w:val="-6"/>
          <w:sz w:val="28"/>
          <w:szCs w:val="28"/>
        </w:rPr>
        <w:t xml:space="preserve"> ФЛИНТА, 2022. - 223, [1] с.</w:t>
      </w:r>
    </w:p>
    <w:p w14:paraId="2C9F6E98" w14:textId="77777777" w:rsidR="001E79F0" w:rsidRPr="00922CC2" w:rsidRDefault="001E79F0" w:rsidP="00922CC2">
      <w:pPr>
        <w:pStyle w:val="Default"/>
        <w:numPr>
          <w:ilvl w:val="0"/>
          <w:numId w:val="1"/>
        </w:numPr>
        <w:tabs>
          <w:tab w:val="left" w:pos="993"/>
        </w:tabs>
        <w:spacing w:line="30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proofErr w:type="spellStart"/>
      <w:r w:rsidRPr="00922CC2">
        <w:rPr>
          <w:color w:val="404040" w:themeColor="text1" w:themeTint="BF"/>
          <w:spacing w:val="-6"/>
          <w:sz w:val="28"/>
          <w:szCs w:val="28"/>
        </w:rPr>
        <w:t>Назайкин</w:t>
      </w:r>
      <w:proofErr w:type="spellEnd"/>
      <w:r w:rsidRPr="00922CC2">
        <w:rPr>
          <w:color w:val="404040" w:themeColor="text1" w:themeTint="BF"/>
          <w:spacing w:val="-6"/>
          <w:sz w:val="28"/>
          <w:szCs w:val="28"/>
        </w:rPr>
        <w:t xml:space="preserve">, А. </w:t>
      </w:r>
      <w:proofErr w:type="spellStart"/>
      <w:r w:rsidRPr="00922CC2">
        <w:rPr>
          <w:color w:val="404040" w:themeColor="text1" w:themeTint="BF"/>
          <w:spacing w:val="-6"/>
          <w:sz w:val="28"/>
          <w:szCs w:val="28"/>
        </w:rPr>
        <w:t>Медиарилейшнз</w:t>
      </w:r>
      <w:proofErr w:type="spellEnd"/>
      <w:r w:rsidRPr="00922CC2">
        <w:rPr>
          <w:color w:val="404040" w:themeColor="text1" w:themeTint="BF"/>
          <w:spacing w:val="-6"/>
          <w:sz w:val="28"/>
          <w:szCs w:val="28"/>
        </w:rPr>
        <w:t xml:space="preserve"> на 100% или искусство управления отношениями с прессой и социальными сетями / А. </w:t>
      </w:r>
      <w:proofErr w:type="spellStart"/>
      <w:r w:rsidRPr="00922CC2">
        <w:rPr>
          <w:color w:val="404040" w:themeColor="text1" w:themeTint="BF"/>
          <w:spacing w:val="-6"/>
          <w:sz w:val="28"/>
          <w:szCs w:val="28"/>
        </w:rPr>
        <w:t>Назайкин</w:t>
      </w:r>
      <w:proofErr w:type="spellEnd"/>
      <w:r w:rsidRPr="00922CC2">
        <w:rPr>
          <w:color w:val="404040" w:themeColor="text1" w:themeTint="BF"/>
          <w:spacing w:val="-6"/>
          <w:sz w:val="28"/>
          <w:szCs w:val="28"/>
        </w:rPr>
        <w:t xml:space="preserve">. - </w:t>
      </w:r>
      <w:proofErr w:type="gramStart"/>
      <w:r w:rsidRPr="00922CC2">
        <w:rPr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922CC2">
        <w:rPr>
          <w:color w:val="404040" w:themeColor="text1" w:themeTint="BF"/>
          <w:spacing w:val="-6"/>
          <w:sz w:val="28"/>
          <w:szCs w:val="28"/>
        </w:rPr>
        <w:t xml:space="preserve"> СОЛОН-Пресс, 2020. - 380 с.</w:t>
      </w:r>
    </w:p>
    <w:p w14:paraId="7B627975" w14:textId="77777777" w:rsidR="001E79F0" w:rsidRPr="00922CC2" w:rsidRDefault="001E79F0" w:rsidP="00922CC2">
      <w:pPr>
        <w:pStyle w:val="Default"/>
        <w:numPr>
          <w:ilvl w:val="0"/>
          <w:numId w:val="1"/>
        </w:numPr>
        <w:tabs>
          <w:tab w:val="left" w:pos="993"/>
        </w:tabs>
        <w:spacing w:line="30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bookmarkStart w:id="3" w:name="_Hlk147857858"/>
      <w:r w:rsidRPr="00922CC2">
        <w:rPr>
          <w:color w:val="404040" w:themeColor="text1" w:themeTint="BF"/>
          <w:spacing w:val="-6"/>
          <w:sz w:val="28"/>
          <w:szCs w:val="28"/>
        </w:rPr>
        <w:t>Основы теории коммуникации: учебник / под ред. М. А. Василика. – М.: Гардарики, 2003. – 615 с.</w:t>
      </w:r>
      <w:bookmarkEnd w:id="3"/>
    </w:p>
    <w:p w14:paraId="0BDA7F35" w14:textId="77777777" w:rsidR="001E79F0" w:rsidRPr="00922CC2" w:rsidRDefault="001E79F0" w:rsidP="00922CC2">
      <w:pPr>
        <w:pStyle w:val="Default"/>
        <w:spacing w:line="300" w:lineRule="exact"/>
        <w:jc w:val="center"/>
        <w:rPr>
          <w:b/>
          <w:bCs/>
          <w:color w:val="404040" w:themeColor="text1" w:themeTint="BF"/>
          <w:spacing w:val="-6"/>
          <w:sz w:val="28"/>
          <w:szCs w:val="28"/>
        </w:rPr>
      </w:pPr>
      <w:r w:rsidRPr="00922CC2">
        <w:rPr>
          <w:b/>
          <w:bCs/>
          <w:color w:val="404040" w:themeColor="text1" w:themeTint="BF"/>
          <w:spacing w:val="-6"/>
          <w:sz w:val="28"/>
          <w:szCs w:val="28"/>
        </w:rPr>
        <w:t>Дополнительная</w:t>
      </w:r>
    </w:p>
    <w:p w14:paraId="584ED7EA" w14:textId="77777777" w:rsidR="001E79F0" w:rsidRPr="00922CC2" w:rsidRDefault="001E79F0" w:rsidP="00922CC2">
      <w:pPr>
        <w:pStyle w:val="a3"/>
        <w:numPr>
          <w:ilvl w:val="0"/>
          <w:numId w:val="2"/>
        </w:numPr>
        <w:tabs>
          <w:tab w:val="left" w:pos="993"/>
        </w:tabs>
        <w:spacing w:line="300" w:lineRule="exact"/>
        <w:ind w:left="0" w:firstLine="709"/>
        <w:rPr>
          <w:color w:val="404040" w:themeColor="text1" w:themeTint="BF"/>
          <w:spacing w:val="-6"/>
          <w:szCs w:val="28"/>
        </w:rPr>
      </w:pPr>
      <w:bookmarkStart w:id="4" w:name="_Hlk147858687"/>
      <w:r w:rsidRPr="00922CC2">
        <w:rPr>
          <w:color w:val="404040" w:themeColor="text1" w:themeTint="BF"/>
          <w:spacing w:val="-6"/>
          <w:szCs w:val="28"/>
        </w:rPr>
        <w:t xml:space="preserve">Блюм, М. А. PR-технологии в коммерческой </w:t>
      </w:r>
      <w:proofErr w:type="gramStart"/>
      <w:r w:rsidRPr="00922CC2">
        <w:rPr>
          <w:color w:val="404040" w:themeColor="text1" w:themeTint="BF"/>
          <w:spacing w:val="-6"/>
          <w:szCs w:val="28"/>
        </w:rPr>
        <w:t>деятельности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учебное пособие / М. А. Блюм, Н. В. Молоткова, М. Ю. Яковлева ; Тамбовский государственный технический университет. – </w:t>
      </w:r>
      <w:proofErr w:type="gramStart"/>
      <w:r w:rsidRPr="00922CC2">
        <w:rPr>
          <w:color w:val="404040" w:themeColor="text1" w:themeTint="BF"/>
          <w:spacing w:val="-6"/>
          <w:szCs w:val="28"/>
        </w:rPr>
        <w:t>Тамбов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Тамбовский государственный технический университет (ТГТУ), 2012. – 105 </w:t>
      </w:r>
      <w:proofErr w:type="gramStart"/>
      <w:r w:rsidRPr="00922CC2">
        <w:rPr>
          <w:color w:val="404040" w:themeColor="text1" w:themeTint="BF"/>
          <w:spacing w:val="-6"/>
          <w:szCs w:val="28"/>
        </w:rPr>
        <w:t>с.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ил. – Режим доступа: по подписке. – URL: https://biblioclub.ru/index.php?page=book&amp;id=277780 (дата обращения: 16.10.2023). – </w:t>
      </w:r>
      <w:proofErr w:type="spellStart"/>
      <w:r w:rsidRPr="00922CC2">
        <w:rPr>
          <w:color w:val="404040" w:themeColor="text1" w:themeTint="BF"/>
          <w:spacing w:val="-6"/>
          <w:szCs w:val="28"/>
        </w:rPr>
        <w:t>Библиогр</w:t>
      </w:r>
      <w:proofErr w:type="spellEnd"/>
      <w:r w:rsidRPr="00922CC2">
        <w:rPr>
          <w:color w:val="404040" w:themeColor="text1" w:themeTint="BF"/>
          <w:spacing w:val="-6"/>
          <w:szCs w:val="28"/>
        </w:rPr>
        <w:t xml:space="preserve">. в кн. – </w:t>
      </w:r>
      <w:proofErr w:type="gramStart"/>
      <w:r w:rsidRPr="00922CC2">
        <w:rPr>
          <w:color w:val="404040" w:themeColor="text1" w:themeTint="BF"/>
          <w:spacing w:val="-6"/>
          <w:szCs w:val="28"/>
        </w:rPr>
        <w:t>Текст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электронный. </w:t>
      </w:r>
    </w:p>
    <w:p w14:paraId="63BE06AB" w14:textId="77777777" w:rsidR="001E79F0" w:rsidRPr="00922CC2" w:rsidRDefault="001E79F0" w:rsidP="00922CC2">
      <w:pPr>
        <w:pStyle w:val="Default"/>
        <w:numPr>
          <w:ilvl w:val="0"/>
          <w:numId w:val="2"/>
        </w:numPr>
        <w:tabs>
          <w:tab w:val="left" w:pos="993"/>
        </w:tabs>
        <w:spacing w:line="30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proofErr w:type="spellStart"/>
      <w:r w:rsidRPr="00922CC2">
        <w:rPr>
          <w:color w:val="404040" w:themeColor="text1" w:themeTint="BF"/>
          <w:spacing w:val="-6"/>
          <w:sz w:val="28"/>
          <w:szCs w:val="28"/>
        </w:rPr>
        <w:t>Бернет</w:t>
      </w:r>
      <w:proofErr w:type="spellEnd"/>
      <w:r w:rsidRPr="00922CC2">
        <w:rPr>
          <w:color w:val="404040" w:themeColor="text1" w:themeTint="BF"/>
          <w:spacing w:val="-6"/>
          <w:sz w:val="28"/>
          <w:szCs w:val="28"/>
        </w:rPr>
        <w:t xml:space="preserve">, Дж. Маркетинговые коммуникации: интегрированный подход / Д. </w:t>
      </w:r>
      <w:proofErr w:type="spellStart"/>
      <w:r w:rsidRPr="00922CC2">
        <w:rPr>
          <w:color w:val="404040" w:themeColor="text1" w:themeTint="BF"/>
          <w:spacing w:val="-6"/>
          <w:sz w:val="28"/>
          <w:szCs w:val="28"/>
        </w:rPr>
        <w:t>Бернет</w:t>
      </w:r>
      <w:proofErr w:type="spellEnd"/>
      <w:r w:rsidRPr="00922CC2">
        <w:rPr>
          <w:color w:val="404040" w:themeColor="text1" w:themeTint="BF"/>
          <w:spacing w:val="-6"/>
          <w:sz w:val="28"/>
          <w:szCs w:val="28"/>
        </w:rPr>
        <w:t>, С. Мориарти. – СПб: Питер 2011. – 864 с.</w:t>
      </w:r>
    </w:p>
    <w:p w14:paraId="0C12C616" w14:textId="77777777" w:rsidR="001E79F0" w:rsidRPr="00922CC2" w:rsidRDefault="001E79F0" w:rsidP="00922CC2">
      <w:pPr>
        <w:pStyle w:val="Default"/>
        <w:numPr>
          <w:ilvl w:val="0"/>
          <w:numId w:val="2"/>
        </w:numPr>
        <w:tabs>
          <w:tab w:val="left" w:pos="993"/>
        </w:tabs>
        <w:spacing w:line="30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bookmarkStart w:id="5" w:name="_Hlk147858766"/>
      <w:bookmarkEnd w:id="4"/>
      <w:r w:rsidRPr="00922CC2">
        <w:rPr>
          <w:color w:val="404040" w:themeColor="text1" w:themeTint="BF"/>
          <w:spacing w:val="-6"/>
          <w:sz w:val="28"/>
          <w:szCs w:val="28"/>
        </w:rPr>
        <w:lastRenderedPageBreak/>
        <w:t xml:space="preserve">Гуров, Ф. Продвижение бизнеса в Интернет. Все о PR и рекламе в Сети / Ф. Гуров. – </w:t>
      </w:r>
      <w:proofErr w:type="gramStart"/>
      <w:r w:rsidRPr="00922CC2">
        <w:rPr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922CC2">
        <w:rPr>
          <w:color w:val="404040" w:themeColor="text1" w:themeTint="BF"/>
          <w:spacing w:val="-6"/>
          <w:sz w:val="28"/>
          <w:szCs w:val="28"/>
        </w:rPr>
        <w:t xml:space="preserve"> Вершина, 2011. – 152 с.</w:t>
      </w:r>
    </w:p>
    <w:p w14:paraId="4745E60D" w14:textId="77777777" w:rsidR="001E79F0" w:rsidRPr="00922CC2" w:rsidRDefault="001E79F0" w:rsidP="00922CC2">
      <w:pPr>
        <w:pStyle w:val="Default"/>
        <w:numPr>
          <w:ilvl w:val="0"/>
          <w:numId w:val="2"/>
        </w:numPr>
        <w:tabs>
          <w:tab w:val="left" w:pos="1134"/>
        </w:tabs>
        <w:spacing w:line="30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bookmarkStart w:id="6" w:name="_Hlk147858712"/>
      <w:bookmarkEnd w:id="5"/>
      <w:proofErr w:type="spellStart"/>
      <w:r w:rsidRPr="00922CC2">
        <w:rPr>
          <w:color w:val="404040" w:themeColor="text1" w:themeTint="BF"/>
          <w:spacing w:val="-6"/>
          <w:sz w:val="28"/>
          <w:szCs w:val="28"/>
        </w:rPr>
        <w:t>Коу</w:t>
      </w:r>
      <w:proofErr w:type="spellEnd"/>
      <w:r w:rsidRPr="00922CC2">
        <w:rPr>
          <w:color w:val="404040" w:themeColor="text1" w:themeTint="BF"/>
          <w:spacing w:val="-6"/>
          <w:sz w:val="28"/>
          <w:szCs w:val="28"/>
        </w:rPr>
        <w:t xml:space="preserve">, Д. Маркетинг и продажи В2В / Д. </w:t>
      </w:r>
      <w:proofErr w:type="spellStart"/>
      <w:r w:rsidRPr="00922CC2">
        <w:rPr>
          <w:color w:val="404040" w:themeColor="text1" w:themeTint="BF"/>
          <w:spacing w:val="-6"/>
          <w:sz w:val="28"/>
          <w:szCs w:val="28"/>
        </w:rPr>
        <w:t>Коу</w:t>
      </w:r>
      <w:proofErr w:type="spellEnd"/>
      <w:r w:rsidRPr="00922CC2">
        <w:rPr>
          <w:color w:val="404040" w:themeColor="text1" w:themeTint="BF"/>
          <w:spacing w:val="-6"/>
          <w:sz w:val="28"/>
          <w:szCs w:val="28"/>
        </w:rPr>
        <w:t xml:space="preserve">. – </w:t>
      </w:r>
      <w:proofErr w:type="gramStart"/>
      <w:r w:rsidRPr="00922CC2">
        <w:rPr>
          <w:color w:val="404040" w:themeColor="text1" w:themeTint="BF"/>
          <w:spacing w:val="-6"/>
          <w:sz w:val="28"/>
          <w:szCs w:val="28"/>
        </w:rPr>
        <w:t>М. :</w:t>
      </w:r>
      <w:proofErr w:type="gramEnd"/>
      <w:r w:rsidRPr="00922CC2">
        <w:rPr>
          <w:color w:val="404040" w:themeColor="text1" w:themeTint="BF"/>
          <w:spacing w:val="-6"/>
          <w:sz w:val="28"/>
          <w:szCs w:val="28"/>
        </w:rPr>
        <w:t xml:space="preserve"> ООО «Издательство «РОСМЭН-ПРЕСС», 2014. – 239 с.</w:t>
      </w:r>
    </w:p>
    <w:p w14:paraId="5F975311" w14:textId="77777777" w:rsidR="001E79F0" w:rsidRPr="00922CC2" w:rsidRDefault="001E79F0" w:rsidP="00922CC2">
      <w:pPr>
        <w:pStyle w:val="a3"/>
        <w:numPr>
          <w:ilvl w:val="0"/>
          <w:numId w:val="2"/>
        </w:numPr>
        <w:tabs>
          <w:tab w:val="left" w:pos="1134"/>
        </w:tabs>
        <w:spacing w:line="300" w:lineRule="exact"/>
        <w:ind w:left="0" w:firstLine="709"/>
        <w:rPr>
          <w:color w:val="404040" w:themeColor="text1" w:themeTint="BF"/>
          <w:spacing w:val="-6"/>
          <w:szCs w:val="28"/>
        </w:rPr>
      </w:pPr>
      <w:bookmarkStart w:id="7" w:name="_Hlk147857915"/>
      <w:bookmarkEnd w:id="6"/>
      <w:r w:rsidRPr="00922CC2">
        <w:rPr>
          <w:color w:val="404040" w:themeColor="text1" w:themeTint="BF"/>
          <w:spacing w:val="-6"/>
          <w:szCs w:val="28"/>
        </w:rPr>
        <w:t xml:space="preserve">Новые </w:t>
      </w:r>
      <w:proofErr w:type="gramStart"/>
      <w:r w:rsidRPr="00922CC2">
        <w:rPr>
          <w:color w:val="404040" w:themeColor="text1" w:themeTint="BF"/>
          <w:spacing w:val="-6"/>
          <w:szCs w:val="28"/>
        </w:rPr>
        <w:t>медиа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социальная теория и методология исследований : словарь-справочник / Белорусский государственный университет, Социологический институт Российской академии наук ;  ответственные редакторы О. В. Сергеева, О. В. Терещенко. – СПб</w:t>
      </w:r>
      <w:proofErr w:type="gramStart"/>
      <w:r w:rsidRPr="00922CC2">
        <w:rPr>
          <w:color w:val="404040" w:themeColor="text1" w:themeTint="BF"/>
          <w:spacing w:val="-6"/>
          <w:szCs w:val="28"/>
        </w:rPr>
        <w:t>.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</w:t>
      </w:r>
      <w:proofErr w:type="spellStart"/>
      <w:r w:rsidRPr="00922CC2">
        <w:rPr>
          <w:color w:val="404040" w:themeColor="text1" w:themeTint="BF"/>
          <w:spacing w:val="-6"/>
          <w:szCs w:val="28"/>
        </w:rPr>
        <w:t>Алетейя</w:t>
      </w:r>
      <w:proofErr w:type="spellEnd"/>
      <w:r w:rsidRPr="00922CC2">
        <w:rPr>
          <w:color w:val="404040" w:themeColor="text1" w:themeTint="BF"/>
          <w:spacing w:val="-6"/>
          <w:szCs w:val="28"/>
        </w:rPr>
        <w:t xml:space="preserve"> : </w:t>
      </w:r>
      <w:proofErr w:type="spellStart"/>
      <w:r w:rsidRPr="00922CC2">
        <w:rPr>
          <w:color w:val="404040" w:themeColor="text1" w:themeTint="BF"/>
          <w:spacing w:val="-6"/>
          <w:szCs w:val="28"/>
        </w:rPr>
        <w:t>Алетейя</w:t>
      </w:r>
      <w:proofErr w:type="spellEnd"/>
      <w:r w:rsidRPr="00922CC2">
        <w:rPr>
          <w:color w:val="404040" w:themeColor="text1" w:themeTint="BF"/>
          <w:spacing w:val="-6"/>
          <w:szCs w:val="28"/>
        </w:rPr>
        <w:t>. Историческая книга, 2016. – 261 с. – Режим доступа: https://elib.bsu.by/bitstream/123456789/237286/1/slovar_New_media_all.pdf?ysclid=lnslndu2bb86717272 (дата доступа: 16.10.2023).</w:t>
      </w:r>
    </w:p>
    <w:p w14:paraId="4B5AA4EB" w14:textId="77777777" w:rsidR="001E79F0" w:rsidRPr="00922CC2" w:rsidRDefault="001E79F0" w:rsidP="00922CC2">
      <w:pPr>
        <w:pStyle w:val="Default"/>
        <w:numPr>
          <w:ilvl w:val="0"/>
          <w:numId w:val="2"/>
        </w:numPr>
        <w:tabs>
          <w:tab w:val="left" w:pos="1134"/>
        </w:tabs>
        <w:spacing w:line="30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r w:rsidRPr="00922CC2">
        <w:rPr>
          <w:color w:val="404040" w:themeColor="text1" w:themeTint="BF"/>
          <w:spacing w:val="-6"/>
          <w:sz w:val="28"/>
          <w:szCs w:val="28"/>
        </w:rPr>
        <w:t xml:space="preserve">Почепцов, Г. Г. Теория коммуникации / Г. Г. </w:t>
      </w:r>
      <w:proofErr w:type="spellStart"/>
      <w:r w:rsidRPr="00922CC2">
        <w:rPr>
          <w:color w:val="404040" w:themeColor="text1" w:themeTint="BF"/>
          <w:spacing w:val="-6"/>
          <w:sz w:val="28"/>
          <w:szCs w:val="28"/>
        </w:rPr>
        <w:t>Поцепцов</w:t>
      </w:r>
      <w:proofErr w:type="spellEnd"/>
      <w:r w:rsidRPr="00922CC2">
        <w:rPr>
          <w:color w:val="404040" w:themeColor="text1" w:themeTint="BF"/>
          <w:spacing w:val="-6"/>
          <w:sz w:val="28"/>
          <w:szCs w:val="28"/>
        </w:rPr>
        <w:t xml:space="preserve">. – </w:t>
      </w:r>
      <w:proofErr w:type="gramStart"/>
      <w:r w:rsidRPr="00922CC2">
        <w:rPr>
          <w:color w:val="404040" w:themeColor="text1" w:themeTint="BF"/>
          <w:spacing w:val="-6"/>
          <w:sz w:val="28"/>
          <w:szCs w:val="28"/>
        </w:rPr>
        <w:t>М. :</w:t>
      </w:r>
      <w:proofErr w:type="gramEnd"/>
      <w:r w:rsidRPr="00922CC2">
        <w:rPr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922CC2">
        <w:rPr>
          <w:color w:val="404040" w:themeColor="text1" w:themeTint="BF"/>
          <w:spacing w:val="-6"/>
          <w:sz w:val="28"/>
          <w:szCs w:val="28"/>
        </w:rPr>
        <w:t>Рефлбук</w:t>
      </w:r>
      <w:proofErr w:type="spellEnd"/>
      <w:r w:rsidRPr="00922CC2">
        <w:rPr>
          <w:color w:val="404040" w:themeColor="text1" w:themeTint="BF"/>
          <w:spacing w:val="-6"/>
          <w:sz w:val="28"/>
          <w:szCs w:val="28"/>
        </w:rPr>
        <w:t>, К.</w:t>
      </w:r>
      <w:r w:rsidRPr="00922CC2">
        <w:rPr>
          <w:color w:val="404040" w:themeColor="text1" w:themeTint="BF"/>
          <w:spacing w:val="-6"/>
        </w:rPr>
        <w:t> </w:t>
      </w:r>
      <w:r w:rsidRPr="00922CC2">
        <w:rPr>
          <w:color w:val="404040" w:themeColor="text1" w:themeTint="BF"/>
          <w:spacing w:val="-6"/>
          <w:sz w:val="28"/>
          <w:szCs w:val="28"/>
        </w:rPr>
        <w:t xml:space="preserve">: </w:t>
      </w:r>
      <w:proofErr w:type="spellStart"/>
      <w:r w:rsidRPr="00922CC2">
        <w:rPr>
          <w:color w:val="404040" w:themeColor="text1" w:themeTint="BF"/>
          <w:spacing w:val="-6"/>
          <w:sz w:val="28"/>
          <w:szCs w:val="28"/>
        </w:rPr>
        <w:t>Ваклер</w:t>
      </w:r>
      <w:proofErr w:type="spellEnd"/>
      <w:r w:rsidRPr="00922CC2">
        <w:rPr>
          <w:color w:val="404040" w:themeColor="text1" w:themeTint="BF"/>
          <w:spacing w:val="-6"/>
          <w:sz w:val="28"/>
          <w:szCs w:val="28"/>
        </w:rPr>
        <w:t>, 2011. – 656 с.</w:t>
      </w:r>
    </w:p>
    <w:bookmarkEnd w:id="7"/>
    <w:p w14:paraId="6F759ADE" w14:textId="77777777" w:rsidR="001E79F0" w:rsidRPr="00922CC2" w:rsidRDefault="001E79F0" w:rsidP="00922CC2">
      <w:pPr>
        <w:pStyle w:val="a3"/>
        <w:numPr>
          <w:ilvl w:val="0"/>
          <w:numId w:val="2"/>
        </w:numPr>
        <w:tabs>
          <w:tab w:val="left" w:pos="1134"/>
        </w:tabs>
        <w:spacing w:line="300" w:lineRule="exact"/>
        <w:ind w:left="0" w:firstLine="709"/>
        <w:rPr>
          <w:color w:val="404040" w:themeColor="text1" w:themeTint="BF"/>
          <w:spacing w:val="-6"/>
          <w:szCs w:val="28"/>
        </w:rPr>
      </w:pPr>
      <w:r w:rsidRPr="00922CC2">
        <w:rPr>
          <w:color w:val="404040" w:themeColor="text1" w:themeTint="BF"/>
          <w:spacing w:val="-6"/>
          <w:szCs w:val="28"/>
        </w:rPr>
        <w:t xml:space="preserve">Чхартишвили, А. Г. Социальные </w:t>
      </w:r>
      <w:proofErr w:type="gramStart"/>
      <w:r w:rsidRPr="00922CC2">
        <w:rPr>
          <w:color w:val="404040" w:themeColor="text1" w:themeTint="BF"/>
          <w:spacing w:val="-6"/>
          <w:szCs w:val="28"/>
        </w:rPr>
        <w:t>сети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модели информационного влияния, управления и противоборства : учебное пособие / А. Г. Чхартишвили, Д. А. Губанов, Д. А. Новиков ; Российская Академия Наук, Институт проблем управления. – </w:t>
      </w:r>
      <w:proofErr w:type="gramStart"/>
      <w:r w:rsidRPr="00922CC2">
        <w:rPr>
          <w:color w:val="404040" w:themeColor="text1" w:themeTint="BF"/>
          <w:spacing w:val="-6"/>
          <w:szCs w:val="28"/>
        </w:rPr>
        <w:t>М.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</w:t>
      </w:r>
      <w:proofErr w:type="spellStart"/>
      <w:r w:rsidRPr="00922CC2">
        <w:rPr>
          <w:color w:val="404040" w:themeColor="text1" w:themeTint="BF"/>
          <w:spacing w:val="-6"/>
          <w:szCs w:val="28"/>
        </w:rPr>
        <w:t>Физматлит</w:t>
      </w:r>
      <w:proofErr w:type="spellEnd"/>
      <w:r w:rsidRPr="00922CC2">
        <w:rPr>
          <w:color w:val="404040" w:themeColor="text1" w:themeTint="BF"/>
          <w:spacing w:val="-6"/>
          <w:szCs w:val="28"/>
        </w:rPr>
        <w:t xml:space="preserve">, 2010. – 228 </w:t>
      </w:r>
      <w:proofErr w:type="gramStart"/>
      <w:r w:rsidRPr="00922CC2">
        <w:rPr>
          <w:color w:val="404040" w:themeColor="text1" w:themeTint="BF"/>
          <w:spacing w:val="-6"/>
          <w:szCs w:val="28"/>
        </w:rPr>
        <w:t>с.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ил., табл., схем. – Режим доступа: по подписке. – URL: https://biblioclub.ru/index.php?page=book&amp;id=82767 (дата обращения: 16.10.2023). – ISBN 978-594052-194-5. – </w:t>
      </w:r>
      <w:proofErr w:type="gramStart"/>
      <w:r w:rsidRPr="00922CC2">
        <w:rPr>
          <w:color w:val="404040" w:themeColor="text1" w:themeTint="BF"/>
          <w:spacing w:val="-6"/>
          <w:szCs w:val="28"/>
        </w:rPr>
        <w:t>Текст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электронный.</w:t>
      </w:r>
    </w:p>
    <w:p w14:paraId="0DC32C24" w14:textId="77777777" w:rsidR="001E79F0" w:rsidRPr="00922CC2" w:rsidRDefault="001E79F0" w:rsidP="00922CC2">
      <w:pPr>
        <w:pStyle w:val="a3"/>
        <w:numPr>
          <w:ilvl w:val="0"/>
          <w:numId w:val="2"/>
        </w:numPr>
        <w:tabs>
          <w:tab w:val="left" w:pos="1134"/>
        </w:tabs>
        <w:spacing w:line="300" w:lineRule="exact"/>
        <w:ind w:left="0" w:firstLine="709"/>
        <w:rPr>
          <w:color w:val="404040" w:themeColor="text1" w:themeTint="BF"/>
          <w:spacing w:val="-6"/>
          <w:szCs w:val="28"/>
        </w:rPr>
      </w:pPr>
      <w:r w:rsidRPr="00922CC2">
        <w:rPr>
          <w:color w:val="404040" w:themeColor="text1" w:themeTint="BF"/>
          <w:spacing w:val="-6"/>
          <w:szCs w:val="28"/>
        </w:rPr>
        <w:t xml:space="preserve">Кириллова, Н. Б. Медиалогия / Н. Б. Кириллова. – 2-е изд., стер. – </w:t>
      </w:r>
      <w:proofErr w:type="gramStart"/>
      <w:r w:rsidRPr="00922CC2">
        <w:rPr>
          <w:color w:val="404040" w:themeColor="text1" w:themeTint="BF"/>
          <w:spacing w:val="-6"/>
          <w:szCs w:val="28"/>
        </w:rPr>
        <w:t>Москва ;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Берлин : Директ-Медиа, 2018. – 420 </w:t>
      </w:r>
      <w:proofErr w:type="gramStart"/>
      <w:r w:rsidRPr="00922CC2">
        <w:rPr>
          <w:color w:val="404040" w:themeColor="text1" w:themeTint="BF"/>
          <w:spacing w:val="-6"/>
          <w:szCs w:val="28"/>
        </w:rPr>
        <w:t>с.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табл. – Режим доступа: по подписке. – URL: https://biblioclub.ru/index.php?page=book&amp;id=494602 (дата обращения: 16.10.2023). – </w:t>
      </w:r>
      <w:proofErr w:type="spellStart"/>
      <w:r w:rsidRPr="00922CC2">
        <w:rPr>
          <w:color w:val="404040" w:themeColor="text1" w:themeTint="BF"/>
          <w:spacing w:val="-6"/>
          <w:szCs w:val="28"/>
        </w:rPr>
        <w:t>Библиогр</w:t>
      </w:r>
      <w:proofErr w:type="spellEnd"/>
      <w:r w:rsidRPr="00922CC2">
        <w:rPr>
          <w:color w:val="404040" w:themeColor="text1" w:themeTint="BF"/>
          <w:spacing w:val="-6"/>
          <w:szCs w:val="28"/>
        </w:rPr>
        <w:t xml:space="preserve">. в кн. – ISBN 978-5-4475-2800-3. – DOI 10.23681/494602. – </w:t>
      </w:r>
      <w:proofErr w:type="gramStart"/>
      <w:r w:rsidRPr="00922CC2">
        <w:rPr>
          <w:color w:val="404040" w:themeColor="text1" w:themeTint="BF"/>
          <w:spacing w:val="-6"/>
          <w:szCs w:val="28"/>
        </w:rPr>
        <w:t>Текст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электронный.</w:t>
      </w:r>
    </w:p>
    <w:p w14:paraId="13810D5D" w14:textId="77777777" w:rsidR="001E79F0" w:rsidRPr="00922CC2" w:rsidRDefault="001E79F0" w:rsidP="00922CC2">
      <w:pPr>
        <w:pStyle w:val="a3"/>
        <w:numPr>
          <w:ilvl w:val="0"/>
          <w:numId w:val="2"/>
        </w:numPr>
        <w:tabs>
          <w:tab w:val="left" w:pos="1134"/>
        </w:tabs>
        <w:spacing w:line="300" w:lineRule="exact"/>
        <w:ind w:left="0" w:firstLine="709"/>
        <w:rPr>
          <w:color w:val="404040" w:themeColor="text1" w:themeTint="BF"/>
          <w:spacing w:val="-6"/>
          <w:szCs w:val="28"/>
        </w:rPr>
      </w:pPr>
      <w:r w:rsidRPr="00922CC2">
        <w:rPr>
          <w:color w:val="404040" w:themeColor="text1" w:themeTint="BF"/>
          <w:spacing w:val="-6"/>
          <w:szCs w:val="28"/>
        </w:rPr>
        <w:t xml:space="preserve">Зверева, Е. А. Современные практики и методы исследования медиасферы: новые медиа, социальные медиа и </w:t>
      </w:r>
      <w:proofErr w:type="gramStart"/>
      <w:r w:rsidRPr="00922CC2">
        <w:rPr>
          <w:color w:val="404040" w:themeColor="text1" w:themeTint="BF"/>
          <w:spacing w:val="-6"/>
          <w:szCs w:val="28"/>
        </w:rPr>
        <w:t>мультимедиа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</w:t>
      </w:r>
      <w:proofErr w:type="spellStart"/>
      <w:r w:rsidRPr="00922CC2">
        <w:rPr>
          <w:color w:val="404040" w:themeColor="text1" w:themeTint="BF"/>
          <w:spacing w:val="-6"/>
          <w:szCs w:val="28"/>
        </w:rPr>
        <w:t>учебно-методическое</w:t>
      </w:r>
      <w:proofErr w:type="spellEnd"/>
      <w:r w:rsidRPr="00922CC2">
        <w:rPr>
          <w:color w:val="404040" w:themeColor="text1" w:themeTint="BF"/>
          <w:spacing w:val="-6"/>
          <w:szCs w:val="28"/>
        </w:rPr>
        <w:t xml:space="preserve"> пособие / Е. А. Зверева, А. М. </w:t>
      </w:r>
      <w:proofErr w:type="spellStart"/>
      <w:r w:rsidRPr="00922CC2">
        <w:rPr>
          <w:color w:val="404040" w:themeColor="text1" w:themeTint="BF"/>
          <w:spacing w:val="-6"/>
          <w:szCs w:val="28"/>
        </w:rPr>
        <w:t>Шестерина</w:t>
      </w:r>
      <w:proofErr w:type="spellEnd"/>
      <w:r w:rsidRPr="00922CC2">
        <w:rPr>
          <w:color w:val="404040" w:themeColor="text1" w:themeTint="BF"/>
          <w:spacing w:val="-6"/>
          <w:szCs w:val="28"/>
        </w:rPr>
        <w:t xml:space="preserve">, М. А. Мирошник. – </w:t>
      </w:r>
      <w:proofErr w:type="gramStart"/>
      <w:r w:rsidRPr="00922CC2">
        <w:rPr>
          <w:color w:val="404040" w:themeColor="text1" w:themeTint="BF"/>
          <w:spacing w:val="-6"/>
          <w:szCs w:val="28"/>
        </w:rPr>
        <w:t>Тамбов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Издательский дом "Державинский", 2020. – 133 с. – ISBN 978-5-00078-429-7. – EDN EDFMJN.</w:t>
      </w:r>
    </w:p>
    <w:p w14:paraId="58EA69AC" w14:textId="77777777" w:rsidR="001E79F0" w:rsidRPr="00922CC2" w:rsidRDefault="001E79F0" w:rsidP="00922CC2">
      <w:pPr>
        <w:pStyle w:val="a3"/>
        <w:numPr>
          <w:ilvl w:val="0"/>
          <w:numId w:val="2"/>
        </w:numPr>
        <w:tabs>
          <w:tab w:val="left" w:pos="1134"/>
        </w:tabs>
        <w:spacing w:line="300" w:lineRule="exact"/>
        <w:ind w:left="0" w:firstLine="709"/>
        <w:rPr>
          <w:color w:val="404040" w:themeColor="text1" w:themeTint="BF"/>
          <w:spacing w:val="-6"/>
          <w:szCs w:val="28"/>
        </w:rPr>
      </w:pPr>
      <w:r w:rsidRPr="00922CC2">
        <w:rPr>
          <w:color w:val="404040" w:themeColor="text1" w:themeTint="BF"/>
          <w:spacing w:val="-6"/>
          <w:szCs w:val="28"/>
        </w:rPr>
        <w:t xml:space="preserve">Тимохин, А. М. Понимание «новых медиа»: поиски методологических оснований / А. М. Тимохин // Инновация. </w:t>
      </w:r>
      <w:proofErr w:type="spellStart"/>
      <w:r w:rsidRPr="00922CC2">
        <w:rPr>
          <w:color w:val="404040" w:themeColor="text1" w:themeTint="BF"/>
          <w:spacing w:val="-6"/>
          <w:szCs w:val="28"/>
        </w:rPr>
        <w:t>Медиакомуникация</w:t>
      </w:r>
      <w:proofErr w:type="spellEnd"/>
      <w:r w:rsidRPr="00922CC2">
        <w:rPr>
          <w:color w:val="404040" w:themeColor="text1" w:themeTint="BF"/>
          <w:spacing w:val="-6"/>
          <w:szCs w:val="28"/>
        </w:rPr>
        <w:t xml:space="preserve">. Медиакультура. Информация. </w:t>
      </w:r>
      <w:proofErr w:type="gramStart"/>
      <w:r w:rsidRPr="00922CC2">
        <w:rPr>
          <w:color w:val="404040" w:themeColor="text1" w:themeTint="BF"/>
          <w:spacing w:val="-6"/>
          <w:szCs w:val="28"/>
        </w:rPr>
        <w:t>Дизайн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Коллективная монография / Под общей редакцией А.М. Тимохина. – </w:t>
      </w:r>
      <w:proofErr w:type="gramStart"/>
      <w:r w:rsidRPr="00922CC2">
        <w:rPr>
          <w:color w:val="404040" w:themeColor="text1" w:themeTint="BF"/>
          <w:spacing w:val="-6"/>
          <w:szCs w:val="28"/>
        </w:rPr>
        <w:t>Симферополь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Крымский федеральный университет им. В.И. Вернадского, 2022. – С. 97-111. – EDN MREXIH.</w:t>
      </w:r>
    </w:p>
    <w:p w14:paraId="33E4D0DD" w14:textId="77777777" w:rsidR="001E79F0" w:rsidRPr="00922CC2" w:rsidRDefault="001E79F0" w:rsidP="00922CC2">
      <w:pPr>
        <w:pStyle w:val="a3"/>
        <w:numPr>
          <w:ilvl w:val="0"/>
          <w:numId w:val="2"/>
        </w:numPr>
        <w:tabs>
          <w:tab w:val="left" w:pos="1134"/>
        </w:tabs>
        <w:spacing w:line="300" w:lineRule="exact"/>
        <w:ind w:left="0" w:firstLine="709"/>
        <w:rPr>
          <w:color w:val="404040" w:themeColor="text1" w:themeTint="BF"/>
          <w:spacing w:val="-6"/>
          <w:szCs w:val="28"/>
        </w:rPr>
      </w:pPr>
      <w:proofErr w:type="spellStart"/>
      <w:r w:rsidRPr="00922CC2">
        <w:rPr>
          <w:color w:val="404040" w:themeColor="text1" w:themeTint="BF"/>
          <w:spacing w:val="-6"/>
          <w:szCs w:val="28"/>
        </w:rPr>
        <w:t>Смеюха</w:t>
      </w:r>
      <w:proofErr w:type="spellEnd"/>
      <w:r w:rsidRPr="00922CC2">
        <w:rPr>
          <w:color w:val="404040" w:themeColor="text1" w:themeTint="BF"/>
          <w:spacing w:val="-6"/>
          <w:szCs w:val="28"/>
        </w:rPr>
        <w:t xml:space="preserve">, В. В. </w:t>
      </w:r>
      <w:proofErr w:type="spellStart"/>
      <w:r w:rsidRPr="00922CC2">
        <w:rPr>
          <w:color w:val="404040" w:themeColor="text1" w:themeTint="BF"/>
          <w:spacing w:val="-6"/>
          <w:szCs w:val="28"/>
        </w:rPr>
        <w:t>Медиакоммуникации</w:t>
      </w:r>
      <w:proofErr w:type="spellEnd"/>
      <w:r w:rsidRPr="00922CC2">
        <w:rPr>
          <w:color w:val="404040" w:themeColor="text1" w:themeTint="BF"/>
          <w:spacing w:val="-6"/>
          <w:szCs w:val="28"/>
        </w:rPr>
        <w:t xml:space="preserve">: теория, практика, профессиональное образование / В. В. </w:t>
      </w:r>
      <w:proofErr w:type="spellStart"/>
      <w:r w:rsidRPr="00922CC2">
        <w:rPr>
          <w:color w:val="404040" w:themeColor="text1" w:themeTint="BF"/>
          <w:spacing w:val="-6"/>
          <w:szCs w:val="28"/>
        </w:rPr>
        <w:t>Смеюха</w:t>
      </w:r>
      <w:proofErr w:type="spellEnd"/>
      <w:r w:rsidRPr="00922CC2">
        <w:rPr>
          <w:color w:val="404040" w:themeColor="text1" w:themeTint="BF"/>
          <w:spacing w:val="-6"/>
          <w:szCs w:val="28"/>
        </w:rPr>
        <w:t xml:space="preserve">. – </w:t>
      </w:r>
      <w:proofErr w:type="spellStart"/>
      <w:r w:rsidRPr="00922CC2">
        <w:rPr>
          <w:color w:val="404040" w:themeColor="text1" w:themeTint="BF"/>
          <w:spacing w:val="-6"/>
          <w:szCs w:val="28"/>
        </w:rPr>
        <w:t>Ростов</w:t>
      </w:r>
      <w:proofErr w:type="spellEnd"/>
      <w:r w:rsidRPr="00922CC2">
        <w:rPr>
          <w:color w:val="404040" w:themeColor="text1" w:themeTint="BF"/>
          <w:spacing w:val="-6"/>
          <w:szCs w:val="28"/>
        </w:rPr>
        <w:t>-на-</w:t>
      </w:r>
      <w:proofErr w:type="gramStart"/>
      <w:r w:rsidRPr="00922CC2">
        <w:rPr>
          <w:color w:val="404040" w:themeColor="text1" w:themeTint="BF"/>
          <w:spacing w:val="-6"/>
          <w:szCs w:val="28"/>
        </w:rPr>
        <w:t>Дону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Ростовский государственный университет путей сообщения, 2016. – 307 с. – ISBN 978-5-88814-443-5. – EDN XGATOH.</w:t>
      </w:r>
    </w:p>
    <w:p w14:paraId="6C2D7EE8" w14:textId="77777777" w:rsidR="001E79F0" w:rsidRPr="00922CC2" w:rsidRDefault="001E79F0" w:rsidP="00922CC2">
      <w:pPr>
        <w:pStyle w:val="a3"/>
        <w:numPr>
          <w:ilvl w:val="0"/>
          <w:numId w:val="2"/>
        </w:numPr>
        <w:tabs>
          <w:tab w:val="left" w:pos="1134"/>
        </w:tabs>
        <w:spacing w:line="300" w:lineRule="exact"/>
        <w:ind w:left="0" w:firstLine="709"/>
        <w:rPr>
          <w:color w:val="404040" w:themeColor="text1" w:themeTint="BF"/>
          <w:spacing w:val="-6"/>
          <w:szCs w:val="28"/>
        </w:rPr>
      </w:pPr>
      <w:r w:rsidRPr="00922CC2">
        <w:rPr>
          <w:color w:val="404040" w:themeColor="text1" w:themeTint="BF"/>
          <w:spacing w:val="-6"/>
          <w:szCs w:val="28"/>
        </w:rPr>
        <w:t xml:space="preserve">Кулаков, Е. А. Формы применения электронной среды крупными компаниями / Е. А. Кулаков // Вклад студенчества в развитие современного научного </w:t>
      </w:r>
      <w:proofErr w:type="gramStart"/>
      <w:r w:rsidRPr="00922CC2">
        <w:rPr>
          <w:color w:val="404040" w:themeColor="text1" w:themeTint="BF"/>
          <w:spacing w:val="-6"/>
          <w:szCs w:val="28"/>
        </w:rPr>
        <w:t>знания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сборник научных трудов / под общ. ред. И.В. Карповой. – </w:t>
      </w:r>
      <w:proofErr w:type="gramStart"/>
      <w:r w:rsidRPr="00922CC2">
        <w:rPr>
          <w:color w:val="404040" w:themeColor="text1" w:themeTint="BF"/>
          <w:spacing w:val="-6"/>
          <w:szCs w:val="28"/>
        </w:rPr>
        <w:t>Орёл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Орловский государственный университет экономики и торговли, 2018. – С. 43-47. – EDN YVVNLN.</w:t>
      </w:r>
    </w:p>
    <w:p w14:paraId="286A7535" w14:textId="77777777" w:rsidR="001E79F0" w:rsidRPr="00922CC2" w:rsidRDefault="001E79F0" w:rsidP="00922CC2">
      <w:pPr>
        <w:pStyle w:val="a3"/>
        <w:numPr>
          <w:ilvl w:val="0"/>
          <w:numId w:val="2"/>
        </w:numPr>
        <w:tabs>
          <w:tab w:val="left" w:pos="1134"/>
        </w:tabs>
        <w:spacing w:line="300" w:lineRule="exact"/>
        <w:ind w:left="0" w:firstLine="709"/>
        <w:rPr>
          <w:color w:val="404040" w:themeColor="text1" w:themeTint="BF"/>
          <w:spacing w:val="-6"/>
          <w:szCs w:val="28"/>
        </w:rPr>
      </w:pPr>
      <w:proofErr w:type="spellStart"/>
      <w:r w:rsidRPr="00922CC2">
        <w:rPr>
          <w:color w:val="404040" w:themeColor="text1" w:themeTint="BF"/>
          <w:spacing w:val="-6"/>
          <w:szCs w:val="28"/>
        </w:rPr>
        <w:t>Бреслер</w:t>
      </w:r>
      <w:proofErr w:type="spellEnd"/>
      <w:r w:rsidRPr="00922CC2">
        <w:rPr>
          <w:color w:val="404040" w:themeColor="text1" w:themeTint="BF"/>
          <w:spacing w:val="-6"/>
          <w:szCs w:val="28"/>
        </w:rPr>
        <w:t xml:space="preserve">, М. Г. Социальные сети и сетевые сообщества информационного общества / М. Г. </w:t>
      </w:r>
      <w:proofErr w:type="spellStart"/>
      <w:r w:rsidRPr="00922CC2">
        <w:rPr>
          <w:color w:val="404040" w:themeColor="text1" w:themeTint="BF"/>
          <w:spacing w:val="-6"/>
          <w:szCs w:val="28"/>
        </w:rPr>
        <w:t>Бреслер</w:t>
      </w:r>
      <w:proofErr w:type="spellEnd"/>
      <w:r w:rsidRPr="00922CC2">
        <w:rPr>
          <w:color w:val="404040" w:themeColor="text1" w:themeTint="BF"/>
          <w:spacing w:val="-6"/>
          <w:szCs w:val="28"/>
        </w:rPr>
        <w:t xml:space="preserve">. – </w:t>
      </w:r>
      <w:proofErr w:type="gramStart"/>
      <w:r w:rsidRPr="00922CC2">
        <w:rPr>
          <w:color w:val="404040" w:themeColor="text1" w:themeTint="BF"/>
          <w:spacing w:val="-6"/>
          <w:szCs w:val="28"/>
        </w:rPr>
        <w:t>Уфа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Башкирский государственный университет, 2014. – 174 с. – ISBN 978-5-7477-3543-9. – EDN TPDJTT.</w:t>
      </w:r>
    </w:p>
    <w:p w14:paraId="5BE936A1" w14:textId="2DBF93AE" w:rsidR="001E79F0" w:rsidRPr="00922CC2" w:rsidRDefault="001E79F0" w:rsidP="00922CC2">
      <w:pPr>
        <w:spacing w:line="300" w:lineRule="exact"/>
        <w:rPr>
          <w:color w:val="404040" w:themeColor="text1" w:themeTint="BF"/>
          <w:spacing w:val="-6"/>
        </w:rPr>
      </w:pPr>
      <w:r w:rsidRPr="00922CC2">
        <w:rPr>
          <w:color w:val="404040" w:themeColor="text1" w:themeTint="BF"/>
          <w:spacing w:val="-6"/>
          <w:szCs w:val="28"/>
        </w:rPr>
        <w:t xml:space="preserve">Козлова, В. В. Влияние цифровой среды на структурные преобразования в системе массовых коммуникаций / В. В. Козлова // Социально-экономические процессы: новое видение, вызовы, тенденции : монография. – </w:t>
      </w:r>
      <w:proofErr w:type="gramStart"/>
      <w:r w:rsidRPr="00922CC2">
        <w:rPr>
          <w:color w:val="404040" w:themeColor="text1" w:themeTint="BF"/>
          <w:spacing w:val="-6"/>
          <w:szCs w:val="28"/>
        </w:rPr>
        <w:t>Петрозаводск :</w:t>
      </w:r>
      <w:proofErr w:type="gramEnd"/>
      <w:r w:rsidRPr="00922CC2">
        <w:rPr>
          <w:color w:val="404040" w:themeColor="text1" w:themeTint="BF"/>
          <w:spacing w:val="-6"/>
          <w:szCs w:val="28"/>
        </w:rPr>
        <w:t xml:space="preserve"> Международный центр научного партнерства «Новая Наука», 2020. – С. 66-81. – EDN HEZSWP.</w:t>
      </w:r>
      <w:bookmarkEnd w:id="2"/>
    </w:p>
    <w:sectPr w:rsidR="001E79F0" w:rsidRPr="00922CC2" w:rsidSect="00922CC2">
      <w:pgSz w:w="11906" w:h="16838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2B6A"/>
    <w:multiLevelType w:val="hybridMultilevel"/>
    <w:tmpl w:val="D0EECDA8"/>
    <w:lvl w:ilvl="0" w:tplc="D5F0D72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11567A"/>
    <w:multiLevelType w:val="hybridMultilevel"/>
    <w:tmpl w:val="8542B736"/>
    <w:lvl w:ilvl="0" w:tplc="54D0337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 w16cid:durableId="1495993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62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F0"/>
    <w:rsid w:val="001E79F0"/>
    <w:rsid w:val="00215C6A"/>
    <w:rsid w:val="005633A0"/>
    <w:rsid w:val="00922CC2"/>
    <w:rsid w:val="00E3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E08F"/>
  <w15:chartTrackingRefBased/>
  <w15:docId w15:val="{6BF68F2E-5543-4532-A26A-B8A6456A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9F0"/>
    <w:pPr>
      <w:ind w:firstLine="709"/>
      <w:jc w:val="both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9F0"/>
    <w:pPr>
      <w:ind w:left="720"/>
      <w:contextualSpacing/>
    </w:pPr>
  </w:style>
  <w:style w:type="paragraph" w:customStyle="1" w:styleId="Default">
    <w:name w:val="Default"/>
    <w:rsid w:val="001E79F0"/>
    <w:pPr>
      <w:autoSpaceDE w:val="0"/>
      <w:autoSpaceDN w:val="0"/>
      <w:adjustRightInd w:val="0"/>
    </w:pPr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Каф.политологии</cp:lastModifiedBy>
  <cp:revision>1</cp:revision>
  <dcterms:created xsi:type="dcterms:W3CDTF">2023-11-23T06:16:00Z</dcterms:created>
  <dcterms:modified xsi:type="dcterms:W3CDTF">2023-11-23T06:19:00Z</dcterms:modified>
</cp:coreProperties>
</file>